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786" w:type="dxa"/>
        <w:tblLook w:val="04A0" w:firstRow="1" w:lastRow="0" w:firstColumn="1" w:lastColumn="0" w:noHBand="0" w:noVBand="1"/>
      </w:tblPr>
      <w:tblGrid>
        <w:gridCol w:w="1269"/>
        <w:gridCol w:w="2487"/>
      </w:tblGrid>
      <w:tr w:rsidR="00F306D0" w:rsidRPr="00C57158" w:rsidTr="000A278E">
        <w:trPr>
          <w:trHeight w:val="993"/>
          <w:jc w:val="right"/>
        </w:trPr>
        <w:tc>
          <w:tcPr>
            <w:tcW w:w="1269" w:type="dxa"/>
          </w:tcPr>
          <w:p w:rsidR="000F4B61" w:rsidRPr="003F025D" w:rsidRDefault="000F4B61" w:rsidP="007C784F">
            <w:pPr>
              <w:pStyle w:val="texto"/>
              <w:spacing w:line="240" w:lineRule="auto"/>
              <w:jc w:val="right"/>
              <w:rPr>
                <w:b/>
                <w:smallCaps/>
                <w:lang w:val="es-MX"/>
              </w:rPr>
            </w:pPr>
            <w:r>
              <w:rPr>
                <w:b/>
                <w:smallCaps/>
                <w:lang w:val="es-MX"/>
              </w:rPr>
              <w:t>ASUNTO:</w:t>
            </w:r>
          </w:p>
        </w:tc>
        <w:tc>
          <w:tcPr>
            <w:tcW w:w="2487" w:type="dxa"/>
          </w:tcPr>
          <w:p w:rsidR="00F306D0" w:rsidRPr="003F025D" w:rsidRDefault="000A278E" w:rsidP="007C784F">
            <w:pPr>
              <w:pStyle w:val="texto"/>
              <w:spacing w:line="240" w:lineRule="auto"/>
              <w:rPr>
                <w:b/>
                <w:smallCaps/>
                <w:lang w:val="es-MX"/>
              </w:rPr>
            </w:pPr>
            <w:r w:rsidRPr="003F025D">
              <w:rPr>
                <w:b/>
                <w:smallCaps/>
                <w:lang w:val="es-MX"/>
              </w:rPr>
              <w:t>Convocatoria</w:t>
            </w:r>
          </w:p>
          <w:p w:rsidR="00F306D0" w:rsidRPr="003F025D" w:rsidRDefault="000A278E" w:rsidP="00343462">
            <w:pPr>
              <w:pStyle w:val="texto"/>
              <w:spacing w:line="240" w:lineRule="auto"/>
              <w:rPr>
                <w:b/>
                <w:smallCaps/>
                <w:lang w:val="es-MX"/>
              </w:rPr>
            </w:pPr>
            <w:r>
              <w:rPr>
                <w:b/>
                <w:smallCaps/>
                <w:lang w:val="es-MX"/>
              </w:rPr>
              <w:t>Décima Segunda Sesió</w:t>
            </w:r>
            <w:r w:rsidRPr="003F025D">
              <w:rPr>
                <w:b/>
                <w:smallCaps/>
                <w:lang w:val="es-MX"/>
              </w:rPr>
              <w:t>n Ordinaria</w:t>
            </w:r>
            <w:r>
              <w:rPr>
                <w:b/>
                <w:smallCaps/>
                <w:lang w:val="es-MX"/>
              </w:rPr>
              <w:t xml:space="preserve"> del 25 de Febrero de 2016</w:t>
            </w:r>
          </w:p>
        </w:tc>
      </w:tr>
    </w:tbl>
    <w:p w:rsidR="000A278E" w:rsidRDefault="000A278E" w:rsidP="00F306D0">
      <w:pPr>
        <w:pStyle w:val="texto"/>
        <w:spacing w:line="240" w:lineRule="auto"/>
        <w:rPr>
          <w:b/>
          <w:smallCaps/>
          <w:lang w:val="es-MX"/>
        </w:rPr>
      </w:pPr>
    </w:p>
    <w:p w:rsidR="009129C3" w:rsidRDefault="00723A07" w:rsidP="00F306D0">
      <w:pPr>
        <w:pStyle w:val="texto"/>
        <w:spacing w:line="240" w:lineRule="auto"/>
        <w:rPr>
          <w:b/>
          <w:smallCaps/>
          <w:lang w:val="es-MX"/>
        </w:rPr>
      </w:pPr>
      <w:r>
        <w:rPr>
          <w:b/>
          <w:smallCaps/>
          <w:lang w:val="es-MX"/>
        </w:rPr>
        <w:t>Al Público en General</w:t>
      </w:r>
    </w:p>
    <w:p w:rsidR="00F306D0" w:rsidRDefault="00FE31D4" w:rsidP="00F306D0">
      <w:pPr>
        <w:pStyle w:val="texto"/>
        <w:spacing w:line="240" w:lineRule="auto"/>
        <w:rPr>
          <w:b/>
          <w:smallCaps/>
          <w:lang w:val="es-MX"/>
        </w:rPr>
      </w:pPr>
      <w:r>
        <w:rPr>
          <w:b/>
          <w:smallCaps/>
          <w:lang w:val="es-MX"/>
        </w:rPr>
        <w:t>PRESENTE</w:t>
      </w:r>
      <w:r w:rsidR="00676AF6">
        <w:rPr>
          <w:b/>
          <w:smallCaps/>
          <w:lang w:val="es-MX"/>
        </w:rPr>
        <w:t>:</w:t>
      </w:r>
    </w:p>
    <w:p w:rsidR="00FE31D4" w:rsidRDefault="00FE31D4" w:rsidP="00723A07">
      <w:pPr>
        <w:pStyle w:val="texto"/>
        <w:spacing w:line="240" w:lineRule="auto"/>
        <w:rPr>
          <w:b/>
          <w:smallCaps/>
          <w:lang w:val="es-MX"/>
        </w:rPr>
      </w:pPr>
    </w:p>
    <w:p w:rsidR="00F306D0" w:rsidRPr="003F025D" w:rsidRDefault="00F306D0" w:rsidP="00723A07">
      <w:pPr>
        <w:pStyle w:val="texto"/>
        <w:spacing w:line="240" w:lineRule="auto"/>
        <w:ind w:firstLine="708"/>
      </w:pPr>
      <w:r w:rsidRPr="003F025D">
        <w:t xml:space="preserve">Con fundamento en los artículos 29 fracción I, 30, 31, 47, fracción III y 49 fracción II, de la Ley del Gobierno y La Administración Pública Municipal del Estado de Jalisco, así como por los artículos 70, 71, 72, 73, 74, 77, 79 y demás aplicables del Reglamento del Gobierno y la Administración Pública del H. Ayuntamiento Constitucional de Ixtlahuacán de los Membrillos, del Estado de Jalisco, se procede por medio de esta convocatoria, se sirva usted, presentarse en la sede de nuestro palacio municipal a </w:t>
      </w:r>
      <w:r w:rsidRPr="003B645C">
        <w:t>las</w:t>
      </w:r>
      <w:r w:rsidR="00B179B6" w:rsidRPr="003B645C">
        <w:t xml:space="preserve"> </w:t>
      </w:r>
      <w:r w:rsidR="00343462">
        <w:rPr>
          <w:b/>
        </w:rPr>
        <w:t>14</w:t>
      </w:r>
      <w:r w:rsidR="00126A4F">
        <w:rPr>
          <w:b/>
        </w:rPr>
        <w:t xml:space="preserve">:00 </w:t>
      </w:r>
      <w:r w:rsidR="00343462">
        <w:rPr>
          <w:b/>
        </w:rPr>
        <w:t>catorce</w:t>
      </w:r>
      <w:r w:rsidR="00126A4F">
        <w:rPr>
          <w:b/>
        </w:rPr>
        <w:t xml:space="preserve"> horas</w:t>
      </w:r>
      <w:r w:rsidR="003F025D" w:rsidRPr="003B645C">
        <w:rPr>
          <w:b/>
        </w:rPr>
        <w:t>,</w:t>
      </w:r>
      <w:r w:rsidR="003F025D">
        <w:rPr>
          <w:b/>
        </w:rPr>
        <w:t xml:space="preserve"> del día </w:t>
      </w:r>
      <w:r w:rsidR="00343462">
        <w:rPr>
          <w:b/>
        </w:rPr>
        <w:t>25</w:t>
      </w:r>
      <w:r w:rsidR="00126A4F">
        <w:rPr>
          <w:b/>
        </w:rPr>
        <w:t xml:space="preserve"> </w:t>
      </w:r>
      <w:r w:rsidR="00343462">
        <w:rPr>
          <w:b/>
        </w:rPr>
        <w:t>veinticinco</w:t>
      </w:r>
      <w:r w:rsidR="00B179B6">
        <w:rPr>
          <w:b/>
        </w:rPr>
        <w:t xml:space="preserve"> </w:t>
      </w:r>
      <w:r w:rsidRPr="003F025D">
        <w:rPr>
          <w:b/>
        </w:rPr>
        <w:t xml:space="preserve">de </w:t>
      </w:r>
      <w:r w:rsidR="00126A4F">
        <w:rPr>
          <w:b/>
        </w:rPr>
        <w:t>febrero</w:t>
      </w:r>
      <w:r w:rsidR="00896F23" w:rsidRPr="003F025D">
        <w:rPr>
          <w:b/>
        </w:rPr>
        <w:t xml:space="preserve"> </w:t>
      </w:r>
      <w:r w:rsidRPr="003F025D">
        <w:rPr>
          <w:b/>
        </w:rPr>
        <w:t>del 201</w:t>
      </w:r>
      <w:r w:rsidR="00A77465">
        <w:rPr>
          <w:b/>
        </w:rPr>
        <w:t>6</w:t>
      </w:r>
      <w:r w:rsidR="00067835">
        <w:rPr>
          <w:b/>
        </w:rPr>
        <w:t xml:space="preserve"> dos mil dieciséis</w:t>
      </w:r>
      <w:r w:rsidRPr="003F025D">
        <w:rPr>
          <w:b/>
        </w:rPr>
        <w:t xml:space="preserve">, </w:t>
      </w:r>
      <w:r w:rsidRPr="003F025D">
        <w:t xml:space="preserve">para efecto de llevar a cabo la </w:t>
      </w:r>
      <w:r w:rsidR="00896F23">
        <w:t>décima</w:t>
      </w:r>
      <w:r w:rsidR="006642BE">
        <w:t xml:space="preserve"> </w:t>
      </w:r>
      <w:r w:rsidR="00343462">
        <w:t>segunda</w:t>
      </w:r>
      <w:r w:rsidR="00067835">
        <w:t xml:space="preserve"> </w:t>
      </w:r>
      <w:r w:rsidRPr="003F025D">
        <w:t xml:space="preserve">sesión ordinaria de Ayuntamiento, bajo el siguiente </w:t>
      </w:r>
    </w:p>
    <w:p w:rsidR="00F306D0" w:rsidRPr="003F025D" w:rsidRDefault="00F306D0" w:rsidP="00F306D0">
      <w:pPr>
        <w:pStyle w:val="texto"/>
        <w:spacing w:line="240" w:lineRule="auto"/>
        <w:ind w:firstLine="708"/>
      </w:pPr>
    </w:p>
    <w:p w:rsidR="00F306D0" w:rsidRPr="003F025D" w:rsidRDefault="00F306D0" w:rsidP="00F306D0">
      <w:pPr>
        <w:pStyle w:val="texto"/>
        <w:spacing w:line="240" w:lineRule="auto"/>
        <w:ind w:firstLine="708"/>
        <w:jc w:val="center"/>
        <w:rPr>
          <w:b/>
        </w:rPr>
      </w:pPr>
      <w:r w:rsidRPr="003F025D">
        <w:rPr>
          <w:b/>
        </w:rPr>
        <w:t>ORDEN DEL DÍA:</w:t>
      </w:r>
    </w:p>
    <w:p w:rsidR="002F0BAA" w:rsidRDefault="002F0BAA" w:rsidP="002F0BAA">
      <w:pPr>
        <w:pStyle w:val="Encabezado"/>
        <w:ind w:left="720" w:right="-81"/>
        <w:jc w:val="both"/>
        <w:rPr>
          <w:rFonts w:eastAsia="SimSun"/>
          <w:sz w:val="20"/>
          <w:szCs w:val="20"/>
        </w:rPr>
      </w:pPr>
    </w:p>
    <w:p w:rsidR="00582AFA" w:rsidRPr="00AA39A1" w:rsidRDefault="00582AFA" w:rsidP="00582AFA">
      <w:pPr>
        <w:pStyle w:val="Encabezado"/>
        <w:numPr>
          <w:ilvl w:val="0"/>
          <w:numId w:val="1"/>
        </w:numPr>
        <w:spacing w:after="120"/>
        <w:ind w:right="332"/>
        <w:jc w:val="both"/>
      </w:pPr>
      <w:r w:rsidRPr="00AA39A1">
        <w:t>Lista de asistencia y declaratoria de quórum legal</w:t>
      </w:r>
    </w:p>
    <w:p w:rsidR="00582AFA" w:rsidRPr="00AA39A1" w:rsidRDefault="00582AFA" w:rsidP="00582AFA">
      <w:pPr>
        <w:pStyle w:val="Encabezado"/>
        <w:numPr>
          <w:ilvl w:val="0"/>
          <w:numId w:val="1"/>
        </w:numPr>
        <w:spacing w:after="120"/>
        <w:ind w:right="332"/>
        <w:jc w:val="both"/>
      </w:pPr>
      <w:r w:rsidRPr="00AA39A1">
        <w:rPr>
          <w:spacing w:val="-4"/>
        </w:rPr>
        <w:t>Aprobación</w:t>
      </w:r>
      <w:r w:rsidRPr="00AA39A1">
        <w:t xml:space="preserve"> del orden del día.</w:t>
      </w:r>
    </w:p>
    <w:p w:rsidR="00582AFA" w:rsidRPr="00AA39A1" w:rsidRDefault="00582AFA" w:rsidP="00582AFA">
      <w:pPr>
        <w:pStyle w:val="Encabezado"/>
        <w:numPr>
          <w:ilvl w:val="0"/>
          <w:numId w:val="1"/>
        </w:numPr>
        <w:spacing w:after="120"/>
        <w:ind w:right="332"/>
        <w:jc w:val="both"/>
      </w:pPr>
      <w:r w:rsidRPr="00AA39A1">
        <w:t>Lectura y ratificación del acta de la primera sesión extraordinaria del día 9 nueve de febrero del 2016.</w:t>
      </w:r>
    </w:p>
    <w:p w:rsidR="00582AFA" w:rsidRPr="00AA39A1" w:rsidRDefault="00582AFA" w:rsidP="00582AFA">
      <w:pPr>
        <w:pStyle w:val="Encabezado"/>
        <w:numPr>
          <w:ilvl w:val="0"/>
          <w:numId w:val="1"/>
        </w:numPr>
        <w:spacing w:after="120"/>
        <w:ind w:right="332"/>
        <w:jc w:val="both"/>
      </w:pPr>
      <w:r w:rsidRPr="00AA39A1">
        <w:t xml:space="preserve">Punto de acuerdo que tiene por objeto solicitar la autorización del pleno del Ayuntamiento para desincorporar del dominio público el área de cesión identificada como manzana “AD” con superficie de 544.00 (quinientos cuarenta y cuatro) metros cuadrados, con las medidas y linderos que se especifican en la escritura número 15,392 (quince mil trescientos noventa y dos, otorgada ante la fe del notario público número uno de </w:t>
      </w:r>
      <w:proofErr w:type="spellStart"/>
      <w:r w:rsidRPr="00AA39A1">
        <w:t>Juanacatlán</w:t>
      </w:r>
      <w:proofErr w:type="spellEnd"/>
      <w:r w:rsidRPr="00AA39A1">
        <w:t>, Jalisco, para su venta en todo o en partes para el pago de deuda pública.</w:t>
      </w:r>
    </w:p>
    <w:p w:rsidR="00582AFA" w:rsidRPr="00AA39A1" w:rsidRDefault="00582AFA" w:rsidP="00582AFA">
      <w:pPr>
        <w:pStyle w:val="Encabezado"/>
        <w:numPr>
          <w:ilvl w:val="0"/>
          <w:numId w:val="1"/>
        </w:numPr>
        <w:spacing w:after="120"/>
        <w:ind w:right="332"/>
        <w:jc w:val="both"/>
      </w:pPr>
      <w:r w:rsidRPr="00AA39A1">
        <w:t>Punto de acuerdo que tiene por objeto dar cuenta del acuerdo legislativo número 121-LXI-16 para su conocimiento y para que se tome el acuerdo respectivo.</w:t>
      </w:r>
    </w:p>
    <w:p w:rsidR="00582AFA" w:rsidRPr="00AA39A1" w:rsidRDefault="00582AFA" w:rsidP="00582AFA">
      <w:pPr>
        <w:pStyle w:val="Encabezado"/>
        <w:numPr>
          <w:ilvl w:val="0"/>
          <w:numId w:val="1"/>
        </w:numPr>
        <w:spacing w:after="120"/>
        <w:ind w:right="332"/>
        <w:jc w:val="both"/>
      </w:pPr>
      <w:r w:rsidRPr="00AA39A1">
        <w:t>Punto de Acuerdo que tiene por objeto dar cuenta del acuerdo legislativo número 124-LXI-16 para su conocimiento y para que se tome el acuerdo respectivo.</w:t>
      </w:r>
    </w:p>
    <w:p w:rsidR="00582AFA" w:rsidRPr="00AA39A1" w:rsidRDefault="00582AFA" w:rsidP="00582AFA">
      <w:pPr>
        <w:pStyle w:val="Encabezado"/>
        <w:numPr>
          <w:ilvl w:val="0"/>
          <w:numId w:val="1"/>
        </w:numPr>
        <w:spacing w:after="120"/>
        <w:ind w:right="332"/>
        <w:jc w:val="both"/>
      </w:pPr>
      <w:r w:rsidRPr="00AA39A1">
        <w:t xml:space="preserve">Punto de acuerdo que tiene por objeto la solicitud al pleno para que autorice al Presidente Municipal, Síndico Municipal, Secretario General y Tesorero encargado de la Hacienda Municipal para que suscriban contrato de comodato con el Sistema para el Desarrollo de la Familia de Ixtlahuacán de los Membrillos, Jalisco, por sus siglas DIF, respecto de los comedores Asistenciales ubicados en las localidades de Cedros, Santa Rosa, Buenavista y </w:t>
      </w:r>
      <w:proofErr w:type="spellStart"/>
      <w:r w:rsidRPr="00AA39A1">
        <w:t>Atequiza</w:t>
      </w:r>
      <w:proofErr w:type="spellEnd"/>
      <w:r w:rsidRPr="00AA39A1">
        <w:t>, en los siguientes domicilios: calle Morelos número 1000 (un mil), Emiliano Zapata número 4 (cuatro), Juárez número 105 (ciento cinco) y López Cotilla Respectivamente.</w:t>
      </w:r>
    </w:p>
    <w:p w:rsidR="00582AFA" w:rsidRPr="00AA39A1" w:rsidRDefault="00582AFA" w:rsidP="00582AFA">
      <w:pPr>
        <w:pStyle w:val="Encabezado"/>
        <w:numPr>
          <w:ilvl w:val="0"/>
          <w:numId w:val="1"/>
        </w:numPr>
        <w:spacing w:after="120"/>
        <w:ind w:right="332"/>
        <w:jc w:val="both"/>
      </w:pPr>
      <w:r w:rsidRPr="00AA39A1">
        <w:t xml:space="preserve">Punto de acuerdo que tiene por objeto la autorización del Pleno del Ayuntamiento para adquirir un suministro e instalación denominada FIREWALL marca FORTINET, modelo 60 D con balanceador de cargas integrado, el cual tiene por función unificar, proteger y administrar la Red y </w:t>
      </w:r>
      <w:r w:rsidRPr="00AA39A1">
        <w:lastRenderedPageBreak/>
        <w:t>bal</w:t>
      </w:r>
      <w:bookmarkStart w:id="0" w:name="_GoBack"/>
      <w:bookmarkEnd w:id="0"/>
      <w:r w:rsidRPr="00AA39A1">
        <w:t>ancear el internet, regulando los privilegios de cada usuario; mismo que tendrá un costo total de $2,706.33 dólares (Dos mil setecientos seis 33/100 dólares).</w:t>
      </w:r>
    </w:p>
    <w:p w:rsidR="00582AFA" w:rsidRPr="00AA39A1" w:rsidRDefault="00582AFA" w:rsidP="00582AFA">
      <w:pPr>
        <w:pStyle w:val="Encabezado"/>
        <w:numPr>
          <w:ilvl w:val="0"/>
          <w:numId w:val="1"/>
        </w:numPr>
        <w:spacing w:after="120"/>
        <w:ind w:right="332"/>
        <w:jc w:val="both"/>
      </w:pPr>
      <w:r w:rsidRPr="00AA39A1">
        <w:t>Punto de Acuerdo que tiene por objeto la toma de Protesta a los Delegados y Agentes Municipales que fueron electos mediante consulta pública de fecha 31 treinta y uno de enero del 2016 dos mil dieciséis.</w:t>
      </w:r>
    </w:p>
    <w:p w:rsidR="00582AFA" w:rsidRDefault="00582AFA" w:rsidP="00582AFA">
      <w:pPr>
        <w:pStyle w:val="Encabezado"/>
        <w:numPr>
          <w:ilvl w:val="0"/>
          <w:numId w:val="1"/>
        </w:numPr>
        <w:spacing w:after="120"/>
        <w:ind w:right="332"/>
        <w:jc w:val="both"/>
      </w:pPr>
      <w:r w:rsidRPr="00AA39A1">
        <w:t xml:space="preserve">Punto de Acuerdo que solicita la autorización al pleno para que el Presidente Municipal, Síndico, Secretario General y Tesorero encargado de la Hacienda Municipal puedan suscribir un convenio con el Banco de Alimentos de </w:t>
      </w:r>
      <w:proofErr w:type="spellStart"/>
      <w:r w:rsidRPr="00AA39A1">
        <w:t>Juanacatlán</w:t>
      </w:r>
      <w:proofErr w:type="spellEnd"/>
      <w:r w:rsidRPr="00AA39A1">
        <w:t xml:space="preserve"> A.C., mediante el cual se apoyará a diversas comunidades del Municipio de Ixtlahuacán de los Membrillos brindando comida y en el que el Ayuntamiento se compromete a apoyar con el traslado de los alimentos.</w:t>
      </w:r>
    </w:p>
    <w:p w:rsidR="00723A07" w:rsidRDefault="00582AFA" w:rsidP="00582AFA">
      <w:pPr>
        <w:pStyle w:val="Encabezado"/>
        <w:numPr>
          <w:ilvl w:val="0"/>
          <w:numId w:val="1"/>
        </w:numPr>
        <w:spacing w:after="120"/>
        <w:ind w:right="332"/>
        <w:jc w:val="both"/>
      </w:pPr>
      <w:r w:rsidRPr="00D25966">
        <w:t>Formal Clausura de la Sesión del Ayuntamiento</w:t>
      </w:r>
    </w:p>
    <w:p w:rsidR="00B927A2" w:rsidRDefault="00B927A2" w:rsidP="00DB371E">
      <w:pPr>
        <w:pStyle w:val="texto"/>
        <w:spacing w:line="240" w:lineRule="auto"/>
      </w:pPr>
    </w:p>
    <w:p w:rsidR="00DB371E" w:rsidRDefault="00F306D0" w:rsidP="00DB371E">
      <w:pPr>
        <w:pStyle w:val="texto"/>
        <w:spacing w:line="240" w:lineRule="auto"/>
        <w:rPr>
          <w:sz w:val="20"/>
        </w:rPr>
      </w:pPr>
      <w:r w:rsidRPr="00DB371E">
        <w:t>Agradeciendo de antemano el contar con su amable asistencia, me despido de usted con un afectuoso saludo.</w:t>
      </w:r>
    </w:p>
    <w:p w:rsidR="00B927A2" w:rsidRDefault="00B927A2" w:rsidP="00760F77">
      <w:pPr>
        <w:pStyle w:val="expandido"/>
        <w:spacing w:line="240" w:lineRule="auto"/>
        <w:jc w:val="left"/>
        <w:outlineLvl w:val="0"/>
        <w:rPr>
          <w:sz w:val="20"/>
        </w:rPr>
      </w:pPr>
    </w:p>
    <w:p w:rsidR="00723A07" w:rsidRDefault="00723A07" w:rsidP="00760F77">
      <w:pPr>
        <w:pStyle w:val="expandido"/>
        <w:spacing w:line="240" w:lineRule="auto"/>
        <w:jc w:val="left"/>
        <w:outlineLvl w:val="0"/>
        <w:rPr>
          <w:sz w:val="20"/>
        </w:rPr>
      </w:pPr>
    </w:p>
    <w:p w:rsidR="00723A07" w:rsidRDefault="00723A07" w:rsidP="00760F77">
      <w:pPr>
        <w:pStyle w:val="expandido"/>
        <w:spacing w:line="240" w:lineRule="auto"/>
        <w:jc w:val="left"/>
        <w:outlineLvl w:val="0"/>
        <w:rPr>
          <w:sz w:val="20"/>
        </w:rPr>
      </w:pPr>
    </w:p>
    <w:p w:rsidR="00723A07" w:rsidRDefault="00723A07" w:rsidP="00760F77">
      <w:pPr>
        <w:pStyle w:val="expandido"/>
        <w:spacing w:line="240" w:lineRule="auto"/>
        <w:jc w:val="left"/>
        <w:outlineLvl w:val="0"/>
        <w:rPr>
          <w:sz w:val="20"/>
        </w:rPr>
      </w:pPr>
    </w:p>
    <w:p w:rsidR="005415C6" w:rsidRPr="00172285" w:rsidRDefault="005415C6" w:rsidP="005415C6">
      <w:pPr>
        <w:pStyle w:val="expandido"/>
        <w:spacing w:line="240" w:lineRule="auto"/>
        <w:outlineLvl w:val="0"/>
        <w:rPr>
          <w:szCs w:val="24"/>
        </w:rPr>
      </w:pPr>
      <w:r w:rsidRPr="00172285">
        <w:rPr>
          <w:szCs w:val="24"/>
        </w:rPr>
        <w:t>Atentamente</w:t>
      </w:r>
    </w:p>
    <w:p w:rsidR="005415C6" w:rsidRPr="00172285" w:rsidRDefault="005415C6" w:rsidP="005415C6">
      <w:pPr>
        <w:jc w:val="center"/>
        <w:rPr>
          <w:smallCaps/>
        </w:rPr>
      </w:pPr>
      <w:r w:rsidRPr="00172285">
        <w:rPr>
          <w:smallCaps/>
        </w:rPr>
        <w:t>“2016, año Contra el Cambio Climático en Jalisco”</w:t>
      </w:r>
    </w:p>
    <w:p w:rsidR="00F306D0" w:rsidRPr="00172285" w:rsidRDefault="00F306D0" w:rsidP="00F306D0">
      <w:pPr>
        <w:jc w:val="center"/>
        <w:rPr>
          <w:smallCaps/>
        </w:rPr>
      </w:pPr>
      <w:r w:rsidRPr="00172285">
        <w:rPr>
          <w:smallCaps/>
        </w:rPr>
        <w:t xml:space="preserve">Ixtlahuacán de los Membrillos, Jalisco, a </w:t>
      </w:r>
      <w:r w:rsidR="00760F77" w:rsidRPr="00172285">
        <w:rPr>
          <w:smallCaps/>
        </w:rPr>
        <w:t>23</w:t>
      </w:r>
      <w:r w:rsidRPr="00172285">
        <w:rPr>
          <w:smallCaps/>
        </w:rPr>
        <w:t xml:space="preserve"> de </w:t>
      </w:r>
      <w:r w:rsidR="00760F77" w:rsidRPr="00172285">
        <w:rPr>
          <w:smallCaps/>
        </w:rPr>
        <w:t>Febrero</w:t>
      </w:r>
      <w:r w:rsidR="00B66A13" w:rsidRPr="00172285">
        <w:rPr>
          <w:smallCaps/>
        </w:rPr>
        <w:t xml:space="preserve"> de 2016</w:t>
      </w:r>
    </w:p>
    <w:p w:rsidR="00F306D0" w:rsidRPr="00172285" w:rsidRDefault="00F306D0" w:rsidP="00F306D0">
      <w:pPr>
        <w:jc w:val="center"/>
      </w:pPr>
    </w:p>
    <w:p w:rsidR="00723A07" w:rsidRDefault="00723A07" w:rsidP="00F306D0">
      <w:pPr>
        <w:jc w:val="center"/>
      </w:pPr>
    </w:p>
    <w:p w:rsidR="00BA7E77" w:rsidRDefault="00BA7E77" w:rsidP="00F306D0">
      <w:pPr>
        <w:jc w:val="center"/>
      </w:pPr>
    </w:p>
    <w:p w:rsidR="00F306D0" w:rsidRPr="008D4786" w:rsidRDefault="00F306D0" w:rsidP="00F306D0">
      <w:pPr>
        <w:jc w:val="center"/>
        <w:outlineLvl w:val="0"/>
        <w:rPr>
          <w:b/>
          <w:smallCaps/>
        </w:rPr>
      </w:pPr>
      <w:r>
        <w:rPr>
          <w:b/>
          <w:smallCaps/>
        </w:rPr>
        <w:t>Presidente</w:t>
      </w:r>
      <w:r w:rsidR="002C2ABB">
        <w:rPr>
          <w:b/>
          <w:smallCaps/>
        </w:rPr>
        <w:t xml:space="preserve"> </w:t>
      </w:r>
      <w:r>
        <w:rPr>
          <w:b/>
          <w:smallCaps/>
        </w:rPr>
        <w:t>Municipal</w:t>
      </w:r>
    </w:p>
    <w:p w:rsidR="00F306D0" w:rsidRDefault="00F306D0" w:rsidP="00F306D0">
      <w:pPr>
        <w:jc w:val="center"/>
        <w:rPr>
          <w:b/>
          <w:smallCaps/>
        </w:rPr>
      </w:pPr>
      <w:r>
        <w:rPr>
          <w:b/>
          <w:smallCaps/>
        </w:rPr>
        <w:t>Dr. Eduardo Cervantes Aguilar</w:t>
      </w:r>
    </w:p>
    <w:p w:rsidR="00F306D0" w:rsidRDefault="00F306D0" w:rsidP="00F306D0">
      <w:pPr>
        <w:tabs>
          <w:tab w:val="left" w:pos="6472"/>
        </w:tabs>
        <w:rPr>
          <w:b/>
          <w:smallCaps/>
        </w:rPr>
      </w:pPr>
    </w:p>
    <w:p w:rsidR="00723A07" w:rsidRDefault="00723A07" w:rsidP="00F306D0">
      <w:pPr>
        <w:tabs>
          <w:tab w:val="left" w:pos="6472"/>
        </w:tabs>
        <w:rPr>
          <w:b/>
          <w:smallCaps/>
        </w:rPr>
      </w:pPr>
    </w:p>
    <w:p w:rsidR="00723A07" w:rsidRDefault="00723A07" w:rsidP="00F306D0">
      <w:pPr>
        <w:tabs>
          <w:tab w:val="left" w:pos="6472"/>
        </w:tabs>
        <w:rPr>
          <w:b/>
          <w:smallCaps/>
        </w:rPr>
      </w:pPr>
    </w:p>
    <w:p w:rsidR="00760F77" w:rsidRDefault="00760F77" w:rsidP="00F306D0">
      <w:pPr>
        <w:jc w:val="right"/>
        <w:outlineLvl w:val="0"/>
        <w:rPr>
          <w:b/>
          <w:smallCaps/>
        </w:rPr>
      </w:pPr>
    </w:p>
    <w:p w:rsidR="00F306D0" w:rsidRPr="008D4786" w:rsidRDefault="00F306D0" w:rsidP="00F306D0">
      <w:pPr>
        <w:jc w:val="right"/>
        <w:outlineLvl w:val="0"/>
        <w:rPr>
          <w:b/>
          <w:smallCaps/>
        </w:rPr>
      </w:pPr>
      <w:r>
        <w:rPr>
          <w:b/>
          <w:smallCaps/>
        </w:rPr>
        <w:t>Secretario del Ayuntamiento</w:t>
      </w:r>
    </w:p>
    <w:p w:rsidR="00DD1336" w:rsidRDefault="00F306D0" w:rsidP="00DD1336">
      <w:pPr>
        <w:jc w:val="right"/>
        <w:rPr>
          <w:b/>
          <w:smallCaps/>
        </w:rPr>
      </w:pPr>
      <w:r>
        <w:rPr>
          <w:b/>
          <w:smallCaps/>
        </w:rPr>
        <w:t xml:space="preserve">Mauricio </w:t>
      </w:r>
      <w:proofErr w:type="spellStart"/>
      <w:r>
        <w:rPr>
          <w:b/>
          <w:smallCaps/>
        </w:rPr>
        <w:t>Leaño</w:t>
      </w:r>
      <w:proofErr w:type="spellEnd"/>
      <w:r>
        <w:rPr>
          <w:b/>
          <w:smallCaps/>
        </w:rPr>
        <w:t xml:space="preserve"> Gómez</w:t>
      </w:r>
    </w:p>
    <w:p w:rsidR="00DD1336" w:rsidRDefault="00DD1336" w:rsidP="00DD1336">
      <w:pPr>
        <w:jc w:val="right"/>
        <w:rPr>
          <w:b/>
          <w:smallCaps/>
        </w:rPr>
      </w:pPr>
    </w:p>
    <w:p w:rsidR="00DD1336" w:rsidRDefault="00DD1336" w:rsidP="00B927A2">
      <w:pPr>
        <w:rPr>
          <w:b/>
          <w:smallCaps/>
          <w:sz w:val="16"/>
          <w:szCs w:val="16"/>
        </w:rPr>
      </w:pPr>
    </w:p>
    <w:p w:rsidR="00DD1336" w:rsidRDefault="00DD1336" w:rsidP="00B927A2">
      <w:pPr>
        <w:rPr>
          <w:b/>
          <w:smallCaps/>
          <w:sz w:val="16"/>
          <w:szCs w:val="16"/>
        </w:rPr>
      </w:pPr>
    </w:p>
    <w:p w:rsidR="00DD1336" w:rsidRDefault="00DD1336" w:rsidP="00B927A2">
      <w:pPr>
        <w:rPr>
          <w:b/>
          <w:smallCaps/>
          <w:sz w:val="16"/>
          <w:szCs w:val="16"/>
        </w:rPr>
      </w:pPr>
    </w:p>
    <w:p w:rsidR="00B927A2" w:rsidRPr="00B927A2" w:rsidRDefault="00B927A2" w:rsidP="00B927A2">
      <w:pPr>
        <w:rPr>
          <w:b/>
          <w:smallCaps/>
          <w:sz w:val="16"/>
          <w:szCs w:val="16"/>
        </w:rPr>
      </w:pPr>
    </w:p>
    <w:sectPr w:rsidR="00B927A2" w:rsidRPr="00B927A2" w:rsidSect="00C25AF3">
      <w:pgSz w:w="12240" w:h="20160" w:code="5"/>
      <w:pgMar w:top="2977" w:right="1750" w:bottom="26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5875"/>
    <w:multiLevelType w:val="hybridMultilevel"/>
    <w:tmpl w:val="5D502D54"/>
    <w:lvl w:ilvl="0" w:tplc="4ACABA8A">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D0"/>
    <w:rsid w:val="000137B4"/>
    <w:rsid w:val="000138A4"/>
    <w:rsid w:val="00013F01"/>
    <w:rsid w:val="000623FD"/>
    <w:rsid w:val="00067835"/>
    <w:rsid w:val="000A278E"/>
    <w:rsid w:val="000F4B61"/>
    <w:rsid w:val="00126A4F"/>
    <w:rsid w:val="00163674"/>
    <w:rsid w:val="001709F6"/>
    <w:rsid w:val="00172285"/>
    <w:rsid w:val="00172F6D"/>
    <w:rsid w:val="001A67E9"/>
    <w:rsid w:val="001B0A5A"/>
    <w:rsid w:val="001F5E8C"/>
    <w:rsid w:val="00220862"/>
    <w:rsid w:val="00243666"/>
    <w:rsid w:val="00265C74"/>
    <w:rsid w:val="00271B81"/>
    <w:rsid w:val="00275DF3"/>
    <w:rsid w:val="002C2ABB"/>
    <w:rsid w:val="002D32FC"/>
    <w:rsid w:val="002D7C23"/>
    <w:rsid w:val="002F0BAA"/>
    <w:rsid w:val="00300905"/>
    <w:rsid w:val="003079BA"/>
    <w:rsid w:val="003114E0"/>
    <w:rsid w:val="00311CF2"/>
    <w:rsid w:val="00312DF4"/>
    <w:rsid w:val="003148D2"/>
    <w:rsid w:val="00321CC1"/>
    <w:rsid w:val="00326D3A"/>
    <w:rsid w:val="00332A3C"/>
    <w:rsid w:val="00343462"/>
    <w:rsid w:val="00345F1B"/>
    <w:rsid w:val="00347652"/>
    <w:rsid w:val="00353CE6"/>
    <w:rsid w:val="00381A07"/>
    <w:rsid w:val="003835EB"/>
    <w:rsid w:val="003B645C"/>
    <w:rsid w:val="003E5801"/>
    <w:rsid w:val="003F025D"/>
    <w:rsid w:val="003F1F0C"/>
    <w:rsid w:val="00407907"/>
    <w:rsid w:val="00417D2A"/>
    <w:rsid w:val="00452B60"/>
    <w:rsid w:val="00471215"/>
    <w:rsid w:val="004A0C13"/>
    <w:rsid w:val="004A2882"/>
    <w:rsid w:val="004A452F"/>
    <w:rsid w:val="004E40ED"/>
    <w:rsid w:val="004E4AEA"/>
    <w:rsid w:val="004E6701"/>
    <w:rsid w:val="005415C6"/>
    <w:rsid w:val="00560F0B"/>
    <w:rsid w:val="00566106"/>
    <w:rsid w:val="00576809"/>
    <w:rsid w:val="00577433"/>
    <w:rsid w:val="00582AFA"/>
    <w:rsid w:val="005B5438"/>
    <w:rsid w:val="005E480A"/>
    <w:rsid w:val="005E52C1"/>
    <w:rsid w:val="00610FF3"/>
    <w:rsid w:val="00612AE2"/>
    <w:rsid w:val="006147AD"/>
    <w:rsid w:val="00654669"/>
    <w:rsid w:val="006642BE"/>
    <w:rsid w:val="006728CD"/>
    <w:rsid w:val="00676AF6"/>
    <w:rsid w:val="00677DE1"/>
    <w:rsid w:val="00682173"/>
    <w:rsid w:val="0069449A"/>
    <w:rsid w:val="00696765"/>
    <w:rsid w:val="006A09BB"/>
    <w:rsid w:val="006A177E"/>
    <w:rsid w:val="006E7302"/>
    <w:rsid w:val="006F5B92"/>
    <w:rsid w:val="006F6656"/>
    <w:rsid w:val="00715FE3"/>
    <w:rsid w:val="00716A51"/>
    <w:rsid w:val="00723A07"/>
    <w:rsid w:val="0073395E"/>
    <w:rsid w:val="0073488C"/>
    <w:rsid w:val="00740B6D"/>
    <w:rsid w:val="00760F77"/>
    <w:rsid w:val="00763453"/>
    <w:rsid w:val="00782D8D"/>
    <w:rsid w:val="00791E4A"/>
    <w:rsid w:val="007A153A"/>
    <w:rsid w:val="007A4D66"/>
    <w:rsid w:val="007C784F"/>
    <w:rsid w:val="007D1271"/>
    <w:rsid w:val="007E60F3"/>
    <w:rsid w:val="007E6FC0"/>
    <w:rsid w:val="007F7D6D"/>
    <w:rsid w:val="0080638F"/>
    <w:rsid w:val="00815EEC"/>
    <w:rsid w:val="00823429"/>
    <w:rsid w:val="00825235"/>
    <w:rsid w:val="00843A1C"/>
    <w:rsid w:val="00860BCE"/>
    <w:rsid w:val="008620C8"/>
    <w:rsid w:val="0086714B"/>
    <w:rsid w:val="008775E5"/>
    <w:rsid w:val="00883D86"/>
    <w:rsid w:val="00896F23"/>
    <w:rsid w:val="008C4D3B"/>
    <w:rsid w:val="008D2771"/>
    <w:rsid w:val="008E6CC2"/>
    <w:rsid w:val="00901E80"/>
    <w:rsid w:val="009039AA"/>
    <w:rsid w:val="00910C9A"/>
    <w:rsid w:val="009129C3"/>
    <w:rsid w:val="00913EB7"/>
    <w:rsid w:val="00961C41"/>
    <w:rsid w:val="0097117A"/>
    <w:rsid w:val="009A431C"/>
    <w:rsid w:val="009C7231"/>
    <w:rsid w:val="009D2B78"/>
    <w:rsid w:val="009D7FC6"/>
    <w:rsid w:val="009E45AE"/>
    <w:rsid w:val="009F4FD7"/>
    <w:rsid w:val="00A01A08"/>
    <w:rsid w:val="00A1319E"/>
    <w:rsid w:val="00A5410D"/>
    <w:rsid w:val="00A5594C"/>
    <w:rsid w:val="00A61D4D"/>
    <w:rsid w:val="00A77465"/>
    <w:rsid w:val="00A92776"/>
    <w:rsid w:val="00A95251"/>
    <w:rsid w:val="00AE3C11"/>
    <w:rsid w:val="00AE6A48"/>
    <w:rsid w:val="00B01B5A"/>
    <w:rsid w:val="00B02C32"/>
    <w:rsid w:val="00B159D3"/>
    <w:rsid w:val="00B179B6"/>
    <w:rsid w:val="00B20ED3"/>
    <w:rsid w:val="00B27FEC"/>
    <w:rsid w:val="00B40954"/>
    <w:rsid w:val="00B417B5"/>
    <w:rsid w:val="00B41F32"/>
    <w:rsid w:val="00B46365"/>
    <w:rsid w:val="00B5792C"/>
    <w:rsid w:val="00B66A13"/>
    <w:rsid w:val="00B927A2"/>
    <w:rsid w:val="00B95430"/>
    <w:rsid w:val="00BA7E77"/>
    <w:rsid w:val="00BD00D7"/>
    <w:rsid w:val="00BD1DFD"/>
    <w:rsid w:val="00C025A4"/>
    <w:rsid w:val="00C11A23"/>
    <w:rsid w:val="00C167D6"/>
    <w:rsid w:val="00C25AF3"/>
    <w:rsid w:val="00C471FD"/>
    <w:rsid w:val="00C5031A"/>
    <w:rsid w:val="00C50D80"/>
    <w:rsid w:val="00C51E3D"/>
    <w:rsid w:val="00CA1DD8"/>
    <w:rsid w:val="00CB5CC8"/>
    <w:rsid w:val="00CD26A9"/>
    <w:rsid w:val="00CD5319"/>
    <w:rsid w:val="00D07DA9"/>
    <w:rsid w:val="00D111E8"/>
    <w:rsid w:val="00D15222"/>
    <w:rsid w:val="00D47490"/>
    <w:rsid w:val="00D52A6E"/>
    <w:rsid w:val="00D72078"/>
    <w:rsid w:val="00D72C02"/>
    <w:rsid w:val="00D8229A"/>
    <w:rsid w:val="00D851E8"/>
    <w:rsid w:val="00D91C3C"/>
    <w:rsid w:val="00D95946"/>
    <w:rsid w:val="00DA7506"/>
    <w:rsid w:val="00DB2F74"/>
    <w:rsid w:val="00DB35D6"/>
    <w:rsid w:val="00DB371E"/>
    <w:rsid w:val="00DB3E16"/>
    <w:rsid w:val="00DC2FA3"/>
    <w:rsid w:val="00DC47A5"/>
    <w:rsid w:val="00DD1336"/>
    <w:rsid w:val="00DD7BC5"/>
    <w:rsid w:val="00DF20E8"/>
    <w:rsid w:val="00DF42DA"/>
    <w:rsid w:val="00E13F5C"/>
    <w:rsid w:val="00E32818"/>
    <w:rsid w:val="00E419FF"/>
    <w:rsid w:val="00E50101"/>
    <w:rsid w:val="00EC7112"/>
    <w:rsid w:val="00EF2CB5"/>
    <w:rsid w:val="00F00C5E"/>
    <w:rsid w:val="00F306D0"/>
    <w:rsid w:val="00F3205F"/>
    <w:rsid w:val="00F57382"/>
    <w:rsid w:val="00F574D6"/>
    <w:rsid w:val="00F6382E"/>
    <w:rsid w:val="00F813D1"/>
    <w:rsid w:val="00F85A2A"/>
    <w:rsid w:val="00FE31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D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Correo151">
    <w:name w:val="EstiloCorreo151"/>
    <w:semiHidden/>
    <w:rsid w:val="00F306D0"/>
    <w:rPr>
      <w:rFonts w:ascii="Arial" w:hAnsi="Arial" w:cs="Arial"/>
      <w:color w:val="auto"/>
      <w:sz w:val="20"/>
      <w:szCs w:val="20"/>
    </w:rPr>
  </w:style>
  <w:style w:type="paragraph" w:styleId="Encabezado">
    <w:name w:val="header"/>
    <w:basedOn w:val="Normal"/>
    <w:link w:val="EncabezadoCar"/>
    <w:rsid w:val="00F306D0"/>
  </w:style>
  <w:style w:type="character" w:customStyle="1" w:styleId="EncabezadoCar">
    <w:name w:val="Encabezado Car"/>
    <w:basedOn w:val="Fuentedeprrafopredeter"/>
    <w:link w:val="Encabezado"/>
    <w:rsid w:val="00F306D0"/>
    <w:rPr>
      <w:rFonts w:ascii="Times New Roman" w:eastAsia="Times New Roman" w:hAnsi="Times New Roman" w:cs="Times New Roman"/>
      <w:sz w:val="24"/>
      <w:szCs w:val="24"/>
      <w:lang w:val="es-ES" w:eastAsia="es-ES"/>
    </w:rPr>
  </w:style>
  <w:style w:type="paragraph" w:customStyle="1" w:styleId="texto">
    <w:name w:val="texto"/>
    <w:basedOn w:val="Normal"/>
    <w:rsid w:val="00F306D0"/>
    <w:pPr>
      <w:spacing w:line="240" w:lineRule="atLeast"/>
      <w:jc w:val="both"/>
    </w:pPr>
    <w:rPr>
      <w:spacing w:val="-4"/>
    </w:rPr>
  </w:style>
  <w:style w:type="paragraph" w:customStyle="1" w:styleId="expandido">
    <w:name w:val="expandido"/>
    <w:basedOn w:val="Normal"/>
    <w:rsid w:val="00F306D0"/>
    <w:pPr>
      <w:spacing w:line="360" w:lineRule="auto"/>
      <w:jc w:val="center"/>
    </w:pPr>
    <w:rPr>
      <w:b/>
      <w:smallCaps/>
      <w:spacing w:val="50"/>
      <w:szCs w:val="20"/>
      <w:lang w:val="es-ES_tradnl"/>
    </w:rPr>
  </w:style>
  <w:style w:type="paragraph" w:styleId="Prrafodelista">
    <w:name w:val="List Paragraph"/>
    <w:basedOn w:val="Normal"/>
    <w:uiPriority w:val="34"/>
    <w:qFormat/>
    <w:rsid w:val="001F5E8C"/>
    <w:pPr>
      <w:ind w:left="720"/>
      <w:contextualSpacing/>
    </w:pPr>
  </w:style>
  <w:style w:type="paragraph" w:styleId="Textodeglobo">
    <w:name w:val="Balloon Text"/>
    <w:basedOn w:val="Normal"/>
    <w:link w:val="TextodegloboCar"/>
    <w:uiPriority w:val="99"/>
    <w:semiHidden/>
    <w:unhideWhenUsed/>
    <w:rsid w:val="002F0BAA"/>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BA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D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Correo151">
    <w:name w:val="EstiloCorreo151"/>
    <w:semiHidden/>
    <w:rsid w:val="00F306D0"/>
    <w:rPr>
      <w:rFonts w:ascii="Arial" w:hAnsi="Arial" w:cs="Arial"/>
      <w:color w:val="auto"/>
      <w:sz w:val="20"/>
      <w:szCs w:val="20"/>
    </w:rPr>
  </w:style>
  <w:style w:type="paragraph" w:styleId="Encabezado">
    <w:name w:val="header"/>
    <w:basedOn w:val="Normal"/>
    <w:link w:val="EncabezadoCar"/>
    <w:rsid w:val="00F306D0"/>
  </w:style>
  <w:style w:type="character" w:customStyle="1" w:styleId="EncabezadoCar">
    <w:name w:val="Encabezado Car"/>
    <w:basedOn w:val="Fuentedeprrafopredeter"/>
    <w:link w:val="Encabezado"/>
    <w:rsid w:val="00F306D0"/>
    <w:rPr>
      <w:rFonts w:ascii="Times New Roman" w:eastAsia="Times New Roman" w:hAnsi="Times New Roman" w:cs="Times New Roman"/>
      <w:sz w:val="24"/>
      <w:szCs w:val="24"/>
      <w:lang w:val="es-ES" w:eastAsia="es-ES"/>
    </w:rPr>
  </w:style>
  <w:style w:type="paragraph" w:customStyle="1" w:styleId="texto">
    <w:name w:val="texto"/>
    <w:basedOn w:val="Normal"/>
    <w:rsid w:val="00F306D0"/>
    <w:pPr>
      <w:spacing w:line="240" w:lineRule="atLeast"/>
      <w:jc w:val="both"/>
    </w:pPr>
    <w:rPr>
      <w:spacing w:val="-4"/>
    </w:rPr>
  </w:style>
  <w:style w:type="paragraph" w:customStyle="1" w:styleId="expandido">
    <w:name w:val="expandido"/>
    <w:basedOn w:val="Normal"/>
    <w:rsid w:val="00F306D0"/>
    <w:pPr>
      <w:spacing w:line="360" w:lineRule="auto"/>
      <w:jc w:val="center"/>
    </w:pPr>
    <w:rPr>
      <w:b/>
      <w:smallCaps/>
      <w:spacing w:val="50"/>
      <w:szCs w:val="20"/>
      <w:lang w:val="es-ES_tradnl"/>
    </w:rPr>
  </w:style>
  <w:style w:type="paragraph" w:styleId="Prrafodelista">
    <w:name w:val="List Paragraph"/>
    <w:basedOn w:val="Normal"/>
    <w:uiPriority w:val="34"/>
    <w:qFormat/>
    <w:rsid w:val="001F5E8C"/>
    <w:pPr>
      <w:ind w:left="720"/>
      <w:contextualSpacing/>
    </w:pPr>
  </w:style>
  <w:style w:type="paragraph" w:styleId="Textodeglobo">
    <w:name w:val="Balloon Text"/>
    <w:basedOn w:val="Normal"/>
    <w:link w:val="TextodegloboCar"/>
    <w:uiPriority w:val="99"/>
    <w:semiHidden/>
    <w:unhideWhenUsed/>
    <w:rsid w:val="002F0BAA"/>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BA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770">
      <w:bodyDiv w:val="1"/>
      <w:marLeft w:val="0"/>
      <w:marRight w:val="0"/>
      <w:marTop w:val="0"/>
      <w:marBottom w:val="0"/>
      <w:divBdr>
        <w:top w:val="none" w:sz="0" w:space="0" w:color="auto"/>
        <w:left w:val="none" w:sz="0" w:space="0" w:color="auto"/>
        <w:bottom w:val="none" w:sz="0" w:space="0" w:color="auto"/>
        <w:right w:val="none" w:sz="0" w:space="0" w:color="auto"/>
      </w:divBdr>
    </w:div>
    <w:div w:id="35812315">
      <w:bodyDiv w:val="1"/>
      <w:marLeft w:val="0"/>
      <w:marRight w:val="0"/>
      <w:marTop w:val="0"/>
      <w:marBottom w:val="0"/>
      <w:divBdr>
        <w:top w:val="none" w:sz="0" w:space="0" w:color="auto"/>
        <w:left w:val="none" w:sz="0" w:space="0" w:color="auto"/>
        <w:bottom w:val="none" w:sz="0" w:space="0" w:color="auto"/>
        <w:right w:val="none" w:sz="0" w:space="0" w:color="auto"/>
      </w:divBdr>
    </w:div>
    <w:div w:id="107698833">
      <w:bodyDiv w:val="1"/>
      <w:marLeft w:val="0"/>
      <w:marRight w:val="0"/>
      <w:marTop w:val="0"/>
      <w:marBottom w:val="0"/>
      <w:divBdr>
        <w:top w:val="none" w:sz="0" w:space="0" w:color="auto"/>
        <w:left w:val="none" w:sz="0" w:space="0" w:color="auto"/>
        <w:bottom w:val="none" w:sz="0" w:space="0" w:color="auto"/>
        <w:right w:val="none" w:sz="0" w:space="0" w:color="auto"/>
      </w:divBdr>
    </w:div>
    <w:div w:id="216554744">
      <w:bodyDiv w:val="1"/>
      <w:marLeft w:val="0"/>
      <w:marRight w:val="0"/>
      <w:marTop w:val="0"/>
      <w:marBottom w:val="0"/>
      <w:divBdr>
        <w:top w:val="none" w:sz="0" w:space="0" w:color="auto"/>
        <w:left w:val="none" w:sz="0" w:space="0" w:color="auto"/>
        <w:bottom w:val="none" w:sz="0" w:space="0" w:color="auto"/>
        <w:right w:val="none" w:sz="0" w:space="0" w:color="auto"/>
      </w:divBdr>
    </w:div>
    <w:div w:id="247077025">
      <w:bodyDiv w:val="1"/>
      <w:marLeft w:val="0"/>
      <w:marRight w:val="0"/>
      <w:marTop w:val="0"/>
      <w:marBottom w:val="0"/>
      <w:divBdr>
        <w:top w:val="none" w:sz="0" w:space="0" w:color="auto"/>
        <w:left w:val="none" w:sz="0" w:space="0" w:color="auto"/>
        <w:bottom w:val="none" w:sz="0" w:space="0" w:color="auto"/>
        <w:right w:val="none" w:sz="0" w:space="0" w:color="auto"/>
      </w:divBdr>
    </w:div>
    <w:div w:id="279117851">
      <w:bodyDiv w:val="1"/>
      <w:marLeft w:val="0"/>
      <w:marRight w:val="0"/>
      <w:marTop w:val="0"/>
      <w:marBottom w:val="0"/>
      <w:divBdr>
        <w:top w:val="none" w:sz="0" w:space="0" w:color="auto"/>
        <w:left w:val="none" w:sz="0" w:space="0" w:color="auto"/>
        <w:bottom w:val="none" w:sz="0" w:space="0" w:color="auto"/>
        <w:right w:val="none" w:sz="0" w:space="0" w:color="auto"/>
      </w:divBdr>
    </w:div>
    <w:div w:id="308094843">
      <w:bodyDiv w:val="1"/>
      <w:marLeft w:val="0"/>
      <w:marRight w:val="0"/>
      <w:marTop w:val="0"/>
      <w:marBottom w:val="0"/>
      <w:divBdr>
        <w:top w:val="none" w:sz="0" w:space="0" w:color="auto"/>
        <w:left w:val="none" w:sz="0" w:space="0" w:color="auto"/>
        <w:bottom w:val="none" w:sz="0" w:space="0" w:color="auto"/>
        <w:right w:val="none" w:sz="0" w:space="0" w:color="auto"/>
      </w:divBdr>
    </w:div>
    <w:div w:id="435296123">
      <w:bodyDiv w:val="1"/>
      <w:marLeft w:val="0"/>
      <w:marRight w:val="0"/>
      <w:marTop w:val="0"/>
      <w:marBottom w:val="0"/>
      <w:divBdr>
        <w:top w:val="none" w:sz="0" w:space="0" w:color="auto"/>
        <w:left w:val="none" w:sz="0" w:space="0" w:color="auto"/>
        <w:bottom w:val="none" w:sz="0" w:space="0" w:color="auto"/>
        <w:right w:val="none" w:sz="0" w:space="0" w:color="auto"/>
      </w:divBdr>
    </w:div>
    <w:div w:id="501940669">
      <w:bodyDiv w:val="1"/>
      <w:marLeft w:val="0"/>
      <w:marRight w:val="0"/>
      <w:marTop w:val="0"/>
      <w:marBottom w:val="0"/>
      <w:divBdr>
        <w:top w:val="none" w:sz="0" w:space="0" w:color="auto"/>
        <w:left w:val="none" w:sz="0" w:space="0" w:color="auto"/>
        <w:bottom w:val="none" w:sz="0" w:space="0" w:color="auto"/>
        <w:right w:val="none" w:sz="0" w:space="0" w:color="auto"/>
      </w:divBdr>
    </w:div>
    <w:div w:id="562914650">
      <w:bodyDiv w:val="1"/>
      <w:marLeft w:val="0"/>
      <w:marRight w:val="0"/>
      <w:marTop w:val="0"/>
      <w:marBottom w:val="0"/>
      <w:divBdr>
        <w:top w:val="none" w:sz="0" w:space="0" w:color="auto"/>
        <w:left w:val="none" w:sz="0" w:space="0" w:color="auto"/>
        <w:bottom w:val="none" w:sz="0" w:space="0" w:color="auto"/>
        <w:right w:val="none" w:sz="0" w:space="0" w:color="auto"/>
      </w:divBdr>
    </w:div>
    <w:div w:id="655037024">
      <w:bodyDiv w:val="1"/>
      <w:marLeft w:val="0"/>
      <w:marRight w:val="0"/>
      <w:marTop w:val="0"/>
      <w:marBottom w:val="0"/>
      <w:divBdr>
        <w:top w:val="none" w:sz="0" w:space="0" w:color="auto"/>
        <w:left w:val="none" w:sz="0" w:space="0" w:color="auto"/>
        <w:bottom w:val="none" w:sz="0" w:space="0" w:color="auto"/>
        <w:right w:val="none" w:sz="0" w:space="0" w:color="auto"/>
      </w:divBdr>
    </w:div>
    <w:div w:id="712316728">
      <w:bodyDiv w:val="1"/>
      <w:marLeft w:val="0"/>
      <w:marRight w:val="0"/>
      <w:marTop w:val="0"/>
      <w:marBottom w:val="0"/>
      <w:divBdr>
        <w:top w:val="none" w:sz="0" w:space="0" w:color="auto"/>
        <w:left w:val="none" w:sz="0" w:space="0" w:color="auto"/>
        <w:bottom w:val="none" w:sz="0" w:space="0" w:color="auto"/>
        <w:right w:val="none" w:sz="0" w:space="0" w:color="auto"/>
      </w:divBdr>
    </w:div>
    <w:div w:id="744839349">
      <w:bodyDiv w:val="1"/>
      <w:marLeft w:val="0"/>
      <w:marRight w:val="0"/>
      <w:marTop w:val="0"/>
      <w:marBottom w:val="0"/>
      <w:divBdr>
        <w:top w:val="none" w:sz="0" w:space="0" w:color="auto"/>
        <w:left w:val="none" w:sz="0" w:space="0" w:color="auto"/>
        <w:bottom w:val="none" w:sz="0" w:space="0" w:color="auto"/>
        <w:right w:val="none" w:sz="0" w:space="0" w:color="auto"/>
      </w:divBdr>
    </w:div>
    <w:div w:id="817384092">
      <w:bodyDiv w:val="1"/>
      <w:marLeft w:val="0"/>
      <w:marRight w:val="0"/>
      <w:marTop w:val="0"/>
      <w:marBottom w:val="0"/>
      <w:divBdr>
        <w:top w:val="none" w:sz="0" w:space="0" w:color="auto"/>
        <w:left w:val="none" w:sz="0" w:space="0" w:color="auto"/>
        <w:bottom w:val="none" w:sz="0" w:space="0" w:color="auto"/>
        <w:right w:val="none" w:sz="0" w:space="0" w:color="auto"/>
      </w:divBdr>
    </w:div>
    <w:div w:id="856579884">
      <w:bodyDiv w:val="1"/>
      <w:marLeft w:val="0"/>
      <w:marRight w:val="0"/>
      <w:marTop w:val="0"/>
      <w:marBottom w:val="0"/>
      <w:divBdr>
        <w:top w:val="none" w:sz="0" w:space="0" w:color="auto"/>
        <w:left w:val="none" w:sz="0" w:space="0" w:color="auto"/>
        <w:bottom w:val="none" w:sz="0" w:space="0" w:color="auto"/>
        <w:right w:val="none" w:sz="0" w:space="0" w:color="auto"/>
      </w:divBdr>
    </w:div>
    <w:div w:id="999501995">
      <w:bodyDiv w:val="1"/>
      <w:marLeft w:val="0"/>
      <w:marRight w:val="0"/>
      <w:marTop w:val="0"/>
      <w:marBottom w:val="0"/>
      <w:divBdr>
        <w:top w:val="none" w:sz="0" w:space="0" w:color="auto"/>
        <w:left w:val="none" w:sz="0" w:space="0" w:color="auto"/>
        <w:bottom w:val="none" w:sz="0" w:space="0" w:color="auto"/>
        <w:right w:val="none" w:sz="0" w:space="0" w:color="auto"/>
      </w:divBdr>
    </w:div>
    <w:div w:id="1059209976">
      <w:bodyDiv w:val="1"/>
      <w:marLeft w:val="0"/>
      <w:marRight w:val="0"/>
      <w:marTop w:val="0"/>
      <w:marBottom w:val="0"/>
      <w:divBdr>
        <w:top w:val="none" w:sz="0" w:space="0" w:color="auto"/>
        <w:left w:val="none" w:sz="0" w:space="0" w:color="auto"/>
        <w:bottom w:val="none" w:sz="0" w:space="0" w:color="auto"/>
        <w:right w:val="none" w:sz="0" w:space="0" w:color="auto"/>
      </w:divBdr>
    </w:div>
    <w:div w:id="1091121508">
      <w:bodyDiv w:val="1"/>
      <w:marLeft w:val="0"/>
      <w:marRight w:val="0"/>
      <w:marTop w:val="0"/>
      <w:marBottom w:val="0"/>
      <w:divBdr>
        <w:top w:val="none" w:sz="0" w:space="0" w:color="auto"/>
        <w:left w:val="none" w:sz="0" w:space="0" w:color="auto"/>
        <w:bottom w:val="none" w:sz="0" w:space="0" w:color="auto"/>
        <w:right w:val="none" w:sz="0" w:space="0" w:color="auto"/>
      </w:divBdr>
    </w:div>
    <w:div w:id="1205751316">
      <w:bodyDiv w:val="1"/>
      <w:marLeft w:val="0"/>
      <w:marRight w:val="0"/>
      <w:marTop w:val="0"/>
      <w:marBottom w:val="0"/>
      <w:divBdr>
        <w:top w:val="none" w:sz="0" w:space="0" w:color="auto"/>
        <w:left w:val="none" w:sz="0" w:space="0" w:color="auto"/>
        <w:bottom w:val="none" w:sz="0" w:space="0" w:color="auto"/>
        <w:right w:val="none" w:sz="0" w:space="0" w:color="auto"/>
      </w:divBdr>
    </w:div>
    <w:div w:id="1333607042">
      <w:bodyDiv w:val="1"/>
      <w:marLeft w:val="0"/>
      <w:marRight w:val="0"/>
      <w:marTop w:val="0"/>
      <w:marBottom w:val="0"/>
      <w:divBdr>
        <w:top w:val="none" w:sz="0" w:space="0" w:color="auto"/>
        <w:left w:val="none" w:sz="0" w:space="0" w:color="auto"/>
        <w:bottom w:val="none" w:sz="0" w:space="0" w:color="auto"/>
        <w:right w:val="none" w:sz="0" w:space="0" w:color="auto"/>
      </w:divBdr>
    </w:div>
    <w:div w:id="1401248258">
      <w:bodyDiv w:val="1"/>
      <w:marLeft w:val="0"/>
      <w:marRight w:val="0"/>
      <w:marTop w:val="0"/>
      <w:marBottom w:val="0"/>
      <w:divBdr>
        <w:top w:val="none" w:sz="0" w:space="0" w:color="auto"/>
        <w:left w:val="none" w:sz="0" w:space="0" w:color="auto"/>
        <w:bottom w:val="none" w:sz="0" w:space="0" w:color="auto"/>
        <w:right w:val="none" w:sz="0" w:space="0" w:color="auto"/>
      </w:divBdr>
    </w:div>
    <w:div w:id="1467235352">
      <w:bodyDiv w:val="1"/>
      <w:marLeft w:val="0"/>
      <w:marRight w:val="0"/>
      <w:marTop w:val="0"/>
      <w:marBottom w:val="0"/>
      <w:divBdr>
        <w:top w:val="none" w:sz="0" w:space="0" w:color="auto"/>
        <w:left w:val="none" w:sz="0" w:space="0" w:color="auto"/>
        <w:bottom w:val="none" w:sz="0" w:space="0" w:color="auto"/>
        <w:right w:val="none" w:sz="0" w:space="0" w:color="auto"/>
      </w:divBdr>
    </w:div>
    <w:div w:id="1712266634">
      <w:bodyDiv w:val="1"/>
      <w:marLeft w:val="0"/>
      <w:marRight w:val="0"/>
      <w:marTop w:val="0"/>
      <w:marBottom w:val="0"/>
      <w:divBdr>
        <w:top w:val="none" w:sz="0" w:space="0" w:color="auto"/>
        <w:left w:val="none" w:sz="0" w:space="0" w:color="auto"/>
        <w:bottom w:val="none" w:sz="0" w:space="0" w:color="auto"/>
        <w:right w:val="none" w:sz="0" w:space="0" w:color="auto"/>
      </w:divBdr>
    </w:div>
    <w:div w:id="1726294394">
      <w:bodyDiv w:val="1"/>
      <w:marLeft w:val="0"/>
      <w:marRight w:val="0"/>
      <w:marTop w:val="0"/>
      <w:marBottom w:val="0"/>
      <w:divBdr>
        <w:top w:val="none" w:sz="0" w:space="0" w:color="auto"/>
        <w:left w:val="none" w:sz="0" w:space="0" w:color="auto"/>
        <w:bottom w:val="none" w:sz="0" w:space="0" w:color="auto"/>
        <w:right w:val="none" w:sz="0" w:space="0" w:color="auto"/>
      </w:divBdr>
    </w:div>
    <w:div w:id="1769891756">
      <w:bodyDiv w:val="1"/>
      <w:marLeft w:val="0"/>
      <w:marRight w:val="0"/>
      <w:marTop w:val="0"/>
      <w:marBottom w:val="0"/>
      <w:divBdr>
        <w:top w:val="none" w:sz="0" w:space="0" w:color="auto"/>
        <w:left w:val="none" w:sz="0" w:space="0" w:color="auto"/>
        <w:bottom w:val="none" w:sz="0" w:space="0" w:color="auto"/>
        <w:right w:val="none" w:sz="0" w:space="0" w:color="auto"/>
      </w:divBdr>
    </w:div>
    <w:div w:id="1816947281">
      <w:bodyDiv w:val="1"/>
      <w:marLeft w:val="0"/>
      <w:marRight w:val="0"/>
      <w:marTop w:val="0"/>
      <w:marBottom w:val="0"/>
      <w:divBdr>
        <w:top w:val="none" w:sz="0" w:space="0" w:color="auto"/>
        <w:left w:val="none" w:sz="0" w:space="0" w:color="auto"/>
        <w:bottom w:val="none" w:sz="0" w:space="0" w:color="auto"/>
        <w:right w:val="none" w:sz="0" w:space="0" w:color="auto"/>
      </w:divBdr>
    </w:div>
    <w:div w:id="1833521044">
      <w:bodyDiv w:val="1"/>
      <w:marLeft w:val="0"/>
      <w:marRight w:val="0"/>
      <w:marTop w:val="0"/>
      <w:marBottom w:val="0"/>
      <w:divBdr>
        <w:top w:val="none" w:sz="0" w:space="0" w:color="auto"/>
        <w:left w:val="none" w:sz="0" w:space="0" w:color="auto"/>
        <w:bottom w:val="none" w:sz="0" w:space="0" w:color="auto"/>
        <w:right w:val="none" w:sz="0" w:space="0" w:color="auto"/>
      </w:divBdr>
    </w:div>
    <w:div w:id="1934783328">
      <w:bodyDiv w:val="1"/>
      <w:marLeft w:val="0"/>
      <w:marRight w:val="0"/>
      <w:marTop w:val="0"/>
      <w:marBottom w:val="0"/>
      <w:divBdr>
        <w:top w:val="none" w:sz="0" w:space="0" w:color="auto"/>
        <w:left w:val="none" w:sz="0" w:space="0" w:color="auto"/>
        <w:bottom w:val="none" w:sz="0" w:space="0" w:color="auto"/>
        <w:right w:val="none" w:sz="0" w:space="0" w:color="auto"/>
      </w:divBdr>
    </w:div>
    <w:div w:id="2031057828">
      <w:bodyDiv w:val="1"/>
      <w:marLeft w:val="0"/>
      <w:marRight w:val="0"/>
      <w:marTop w:val="0"/>
      <w:marBottom w:val="0"/>
      <w:divBdr>
        <w:top w:val="none" w:sz="0" w:space="0" w:color="auto"/>
        <w:left w:val="none" w:sz="0" w:space="0" w:color="auto"/>
        <w:bottom w:val="none" w:sz="0" w:space="0" w:color="auto"/>
        <w:right w:val="none" w:sz="0" w:space="0" w:color="auto"/>
      </w:divBdr>
    </w:div>
    <w:div w:id="2077321010">
      <w:bodyDiv w:val="1"/>
      <w:marLeft w:val="0"/>
      <w:marRight w:val="0"/>
      <w:marTop w:val="0"/>
      <w:marBottom w:val="0"/>
      <w:divBdr>
        <w:top w:val="none" w:sz="0" w:space="0" w:color="auto"/>
        <w:left w:val="none" w:sz="0" w:space="0" w:color="auto"/>
        <w:bottom w:val="none" w:sz="0" w:space="0" w:color="auto"/>
        <w:right w:val="none" w:sz="0" w:space="0" w:color="auto"/>
      </w:divBdr>
    </w:div>
    <w:div w:id="2086174219">
      <w:bodyDiv w:val="1"/>
      <w:marLeft w:val="0"/>
      <w:marRight w:val="0"/>
      <w:marTop w:val="0"/>
      <w:marBottom w:val="0"/>
      <w:divBdr>
        <w:top w:val="none" w:sz="0" w:space="0" w:color="auto"/>
        <w:left w:val="none" w:sz="0" w:space="0" w:color="auto"/>
        <w:bottom w:val="none" w:sz="0" w:space="0" w:color="auto"/>
        <w:right w:val="none" w:sz="0" w:space="0" w:color="auto"/>
      </w:divBdr>
    </w:div>
    <w:div w:id="20964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7514-C859-4C2C-8350-DE2DC648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Alba Gaby</cp:lastModifiedBy>
  <cp:revision>15</cp:revision>
  <cp:lastPrinted>2017-02-27T18:36:00Z</cp:lastPrinted>
  <dcterms:created xsi:type="dcterms:W3CDTF">2016-02-24T17:40:00Z</dcterms:created>
  <dcterms:modified xsi:type="dcterms:W3CDTF">2017-02-27T18:37:00Z</dcterms:modified>
</cp:coreProperties>
</file>