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2487"/>
      </w:tblGrid>
      <w:tr w:rsidR="001D6426" w:rsidRPr="00B13A93" w:rsidTr="00F9382E">
        <w:trPr>
          <w:trHeight w:val="486"/>
          <w:jc w:val="right"/>
        </w:trPr>
        <w:tc>
          <w:tcPr>
            <w:tcW w:w="1269" w:type="dxa"/>
          </w:tcPr>
          <w:p w:rsidR="001D6426" w:rsidRPr="00B13A93" w:rsidRDefault="001D6426" w:rsidP="00F93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 OFICIO:</w:t>
            </w:r>
          </w:p>
          <w:p w:rsidR="001D6426" w:rsidRPr="00B13A93" w:rsidRDefault="001D6426" w:rsidP="00F9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ASUNTO:</w:t>
            </w:r>
          </w:p>
        </w:tc>
        <w:tc>
          <w:tcPr>
            <w:tcW w:w="2487" w:type="dxa"/>
          </w:tcPr>
          <w:p w:rsidR="001D6426" w:rsidRPr="00B13A93" w:rsidRDefault="00E9537F" w:rsidP="00F9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SG/</w:t>
            </w:r>
            <w:r w:rsidR="00C63701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366</w:t>
            </w:r>
            <w:r w:rsidR="001D642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1D6426"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201</w:t>
            </w:r>
            <w:r w:rsidR="001D642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9</w:t>
            </w:r>
          </w:p>
          <w:p w:rsidR="001D6426" w:rsidRPr="00B13A93" w:rsidRDefault="001D6426" w:rsidP="00F9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Convocatoria</w:t>
            </w:r>
            <w:r w:rsidR="004C5D5D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Décima</w:t>
            </w:r>
            <w:r w:rsidR="00A24810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Cuarta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sesión </w:t>
            </w: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Ordinaria </w:t>
            </w:r>
          </w:p>
        </w:tc>
      </w:tr>
    </w:tbl>
    <w:p w:rsidR="00BD4268" w:rsidRDefault="00BD4268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85A25" w:rsidRDefault="00C63701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Regidor José Mateo Ramírez Neri</w:t>
      </w:r>
      <w:bookmarkStart w:id="0" w:name="_GoBack"/>
      <w:bookmarkEnd w:id="0"/>
    </w:p>
    <w:p w:rsidR="001D6426" w:rsidRPr="00040AE9" w:rsidRDefault="006277FB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</w:rPr>
      </w:pPr>
      <w:r w:rsidRPr="00040AE9">
        <w:rPr>
          <w:rFonts w:ascii="Times New Roman" w:hAnsi="Times New Roman" w:cs="Times New Roman"/>
          <w:b/>
          <w:smallCaps/>
        </w:rPr>
        <w:t>PRESENTE</w:t>
      </w:r>
    </w:p>
    <w:p w:rsidR="00A24810" w:rsidRPr="00B13A93" w:rsidRDefault="00A24810" w:rsidP="001D6426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:rsidR="001D6426" w:rsidRPr="00B13A93" w:rsidRDefault="001D6426" w:rsidP="001D6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Con fundamento en los artículos 29 fracción II, 30, 31, 47, fracción III y 49 fracción II, de la Ley del Gobierno y la Administración Pública Municipal del Estado de Jalisco, así como por los artículos 69,  71, 72, y demás aplicables del Reglamento del Gobierno y la Administración Pública del H. Ayuntamiento Constitucional de Ixtlahuacán de los Membrillos, del Estado de Jalisco, se procede por medio de esta convocatoria, se sirva usted presentarse en la sede de n</w:t>
      </w:r>
      <w:r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uestro Palacio Municipal, en el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salón del Pleno a 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las </w:t>
      </w:r>
      <w:r w:rsidR="00A24810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11:00 horas  del día 10 de Junio del año</w:t>
      </w:r>
      <w:r w:rsidRPr="00726703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2019 dos mil diecinueve 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para efecto de llevar a cabo la </w:t>
      </w:r>
      <w:r w:rsidR="00EE09C2"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Décim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>a</w:t>
      </w:r>
      <w:r w:rsidR="00A24810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Cuarta</w:t>
      </w:r>
      <w:r w:rsidR="00100D19"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>Sesión Ordinaria de Ayuntamiento, bajo la siguiente:</w:t>
      </w:r>
    </w:p>
    <w:p w:rsidR="00107B07" w:rsidRPr="003F3DDE" w:rsidRDefault="00107B07" w:rsidP="00107B07">
      <w:pPr>
        <w:spacing w:after="0" w:line="240" w:lineRule="auto"/>
        <w:jc w:val="both"/>
        <w:rPr>
          <w:rFonts w:ascii="Times New Roman" w:eastAsia="SimSun" w:hAnsi="Times New Roman"/>
          <w:lang w:val="es-ES" w:eastAsia="es-ES"/>
        </w:rPr>
      </w:pPr>
    </w:p>
    <w:p w:rsidR="00107B07" w:rsidRPr="001E10AF" w:rsidRDefault="00107B07" w:rsidP="00C63701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lang w:val="es-ES" w:eastAsia="es-ES"/>
        </w:rPr>
      </w:pPr>
      <w:r w:rsidRPr="001E10AF">
        <w:rPr>
          <w:rFonts w:ascii="Times New Roman" w:hAnsi="Times New Roman"/>
          <w:b/>
          <w:spacing w:val="-4"/>
          <w:lang w:val="es-ES" w:eastAsia="es-ES"/>
        </w:rPr>
        <w:t>ORDEN DEL DÍA:</w:t>
      </w:r>
    </w:p>
    <w:p w:rsidR="00107B07" w:rsidRDefault="00107B07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bookmarkStart w:id="1" w:name="_Hlk516773885"/>
      <w:r w:rsidRPr="00163FBA">
        <w:rPr>
          <w:rFonts w:ascii="Times New Roman" w:eastAsia="SimSun" w:hAnsi="Times New Roman"/>
          <w:lang w:val="es-ES" w:eastAsia="es-ES"/>
        </w:rPr>
        <w:t>Lista de asistencia.</w:t>
      </w:r>
    </w:p>
    <w:p w:rsidR="00107B07" w:rsidRDefault="00107B07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3F3DDE">
        <w:rPr>
          <w:rFonts w:ascii="Times New Roman" w:eastAsia="SimSun" w:hAnsi="Times New Roman"/>
          <w:lang w:val="es-ES" w:eastAsia="es-ES"/>
        </w:rPr>
        <w:t>Aprobación del orden del día.</w:t>
      </w:r>
    </w:p>
    <w:p w:rsidR="00107B07" w:rsidRPr="00A24810" w:rsidRDefault="00107B07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EC7B9D">
        <w:rPr>
          <w:rFonts w:ascii="Times New Roman" w:hAnsi="Times New Roman"/>
          <w:lang w:val="es-ES"/>
        </w:rPr>
        <w:t>Lectura y ratificaci</w:t>
      </w:r>
      <w:r w:rsidR="00A24810">
        <w:rPr>
          <w:rFonts w:ascii="Times New Roman" w:hAnsi="Times New Roman"/>
          <w:lang w:val="es-ES"/>
        </w:rPr>
        <w:t>ón del acta de la Décima Sesión Extraordinaria del día 28</w:t>
      </w:r>
      <w:r w:rsidRPr="00EC7B9D">
        <w:rPr>
          <w:rFonts w:ascii="Times New Roman" w:hAnsi="Times New Roman"/>
          <w:lang w:val="es-ES"/>
        </w:rPr>
        <w:t xml:space="preserve"> de </w:t>
      </w:r>
      <w:proofErr w:type="gramStart"/>
      <w:r w:rsidRPr="00EC7B9D">
        <w:rPr>
          <w:rFonts w:ascii="Times New Roman" w:hAnsi="Times New Roman"/>
          <w:lang w:val="es-ES"/>
        </w:rPr>
        <w:t>Mayo</w:t>
      </w:r>
      <w:proofErr w:type="gramEnd"/>
      <w:r w:rsidRPr="00EC7B9D">
        <w:rPr>
          <w:rFonts w:ascii="Times New Roman" w:hAnsi="Times New Roman"/>
          <w:lang w:val="es-ES"/>
        </w:rPr>
        <w:t xml:space="preserve"> del año 2019 dos mil diecinueve.</w:t>
      </w:r>
    </w:p>
    <w:p w:rsidR="00A24810" w:rsidRPr="00F4462D" w:rsidRDefault="00A24810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hAnsi="Times New Roman"/>
          <w:lang w:val="es-ES"/>
        </w:rPr>
        <w:t xml:space="preserve">Punto de acuerdo que tiene por objeto </w:t>
      </w:r>
      <w:r w:rsidR="006844FB">
        <w:rPr>
          <w:rFonts w:ascii="Times New Roman" w:hAnsi="Times New Roman"/>
          <w:lang w:val="es-ES"/>
        </w:rPr>
        <w:t xml:space="preserve">someter a consideración del pleno y solicitar su aprobación </w:t>
      </w:r>
      <w:r w:rsidR="00F4462D">
        <w:rPr>
          <w:rFonts w:ascii="Times New Roman" w:hAnsi="Times New Roman"/>
          <w:lang w:val="es-ES"/>
        </w:rPr>
        <w:t>definitiva para el Plan Munici</w:t>
      </w:r>
      <w:r w:rsidR="00440A61">
        <w:rPr>
          <w:rFonts w:ascii="Times New Roman" w:hAnsi="Times New Roman"/>
          <w:lang w:val="es-ES"/>
        </w:rPr>
        <w:t xml:space="preserve">pal de Desarrollo y Gobernanza </w:t>
      </w:r>
      <w:r w:rsidR="00F4462D">
        <w:rPr>
          <w:rFonts w:ascii="Times New Roman" w:hAnsi="Times New Roman"/>
          <w:lang w:val="es-ES"/>
        </w:rPr>
        <w:t xml:space="preserve">2018-2021 de </w:t>
      </w:r>
      <w:proofErr w:type="spellStart"/>
      <w:r w:rsidR="00F4462D">
        <w:rPr>
          <w:rFonts w:ascii="Times New Roman" w:hAnsi="Times New Roman"/>
          <w:lang w:val="es-ES"/>
        </w:rPr>
        <w:t>Ixtlahuacán</w:t>
      </w:r>
      <w:proofErr w:type="spellEnd"/>
      <w:r w:rsidR="00F4462D">
        <w:rPr>
          <w:rFonts w:ascii="Times New Roman" w:hAnsi="Times New Roman"/>
          <w:lang w:val="es-ES"/>
        </w:rPr>
        <w:t xml:space="preserve"> de los Membrillos, Jalisco.</w:t>
      </w:r>
    </w:p>
    <w:p w:rsidR="00F4462D" w:rsidRDefault="00440A61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por objeto someter a consideración del pleno y solicitar su aprobación para erogar la cantidad de $20,000.00 (Veinte mil pesos 00/100 m.n.) para llevar a cabo la Semana Cultural en </w:t>
      </w:r>
      <w:proofErr w:type="spellStart"/>
      <w:r>
        <w:rPr>
          <w:rFonts w:ascii="Times New Roman" w:eastAsia="SimSun" w:hAnsi="Times New Roman"/>
          <w:lang w:val="es-ES" w:eastAsia="es-ES"/>
        </w:rPr>
        <w:t>Atequiza</w:t>
      </w:r>
      <w:proofErr w:type="spellEnd"/>
      <w:r w:rsidR="00EC4064">
        <w:rPr>
          <w:rFonts w:ascii="Times New Roman" w:eastAsia="SimSun" w:hAnsi="Times New Roman"/>
          <w:lang w:val="es-ES" w:eastAsia="es-ES"/>
        </w:rPr>
        <w:t>.</w:t>
      </w:r>
    </w:p>
    <w:p w:rsidR="00EC4064" w:rsidRDefault="00EC4064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por objeto solicitar la aprobación del pleno para </w:t>
      </w:r>
      <w:r w:rsidR="0018409B">
        <w:rPr>
          <w:rFonts w:ascii="Times New Roman" w:eastAsia="SimSun" w:hAnsi="Times New Roman"/>
          <w:lang w:val="es-ES" w:eastAsia="es-ES"/>
        </w:rPr>
        <w:t>erogar la cantidad de $202,118.40 (Doscientos dos mil ciento dieciocho pesos 40/100 m.n.) por concepto del pago anual del Sistema Tauro de Contabilidad Gubernamental, que es utilizado en la Hacienda Municipal.</w:t>
      </w:r>
    </w:p>
    <w:p w:rsidR="0018409B" w:rsidRDefault="0018409B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>Punto de acuerdo que tiene por objeto hacer de cono</w:t>
      </w:r>
      <w:r w:rsidR="00C63701">
        <w:rPr>
          <w:rFonts w:ascii="Times New Roman" w:eastAsia="SimSun" w:hAnsi="Times New Roman"/>
          <w:lang w:val="es-ES" w:eastAsia="es-ES"/>
        </w:rPr>
        <w:t xml:space="preserve">cimiento del pleno la petición, </w:t>
      </w:r>
      <w:r>
        <w:rPr>
          <w:rFonts w:ascii="Times New Roman" w:eastAsia="SimSun" w:hAnsi="Times New Roman"/>
          <w:lang w:val="es-ES" w:eastAsia="es-ES"/>
        </w:rPr>
        <w:t xml:space="preserve">de la Directora de Panteones Municipales, la C. Angélica </w:t>
      </w:r>
      <w:proofErr w:type="spellStart"/>
      <w:r>
        <w:rPr>
          <w:rFonts w:ascii="Times New Roman" w:eastAsia="SimSun" w:hAnsi="Times New Roman"/>
          <w:lang w:val="es-ES" w:eastAsia="es-ES"/>
        </w:rPr>
        <w:t>Ortíz</w:t>
      </w:r>
      <w:proofErr w:type="spellEnd"/>
      <w:r>
        <w:rPr>
          <w:rFonts w:ascii="Times New Roman" w:eastAsia="SimSun" w:hAnsi="Times New Roman"/>
          <w:lang w:val="es-ES" w:eastAsia="es-ES"/>
        </w:rPr>
        <w:t xml:space="preserve"> Cabrera, quien solicita apoyo económico hasta por $4,000.00 (Cuatro mil pesos 00/100 m.n.) más </w:t>
      </w:r>
      <w:proofErr w:type="spellStart"/>
      <w:r>
        <w:rPr>
          <w:rFonts w:ascii="Times New Roman" w:eastAsia="SimSun" w:hAnsi="Times New Roman"/>
          <w:lang w:val="es-ES" w:eastAsia="es-ES"/>
        </w:rPr>
        <w:t>iva</w:t>
      </w:r>
      <w:proofErr w:type="spellEnd"/>
      <w:r>
        <w:rPr>
          <w:rFonts w:ascii="Times New Roman" w:eastAsia="SimSun" w:hAnsi="Times New Roman"/>
          <w:lang w:val="es-ES" w:eastAsia="es-ES"/>
        </w:rPr>
        <w:t xml:space="preserve"> por concepto de gastos de maternidad.</w:t>
      </w:r>
    </w:p>
    <w:p w:rsidR="0018409B" w:rsidRPr="0018409B" w:rsidRDefault="0018409B" w:rsidP="0018409B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por objeto hacer de conocimiento del pleno la petición </w:t>
      </w:r>
      <w:r w:rsidR="007D2F1C">
        <w:rPr>
          <w:rFonts w:ascii="Times New Roman" w:eastAsia="SimSun" w:hAnsi="Times New Roman"/>
          <w:lang w:val="es-ES" w:eastAsia="es-ES"/>
        </w:rPr>
        <w:t xml:space="preserve">por parte del Jardín de Niños Agustín Melgar de la localidad de </w:t>
      </w:r>
      <w:proofErr w:type="spellStart"/>
      <w:r w:rsidR="007D2F1C">
        <w:rPr>
          <w:rFonts w:ascii="Times New Roman" w:eastAsia="SimSun" w:hAnsi="Times New Roman"/>
          <w:lang w:val="es-ES" w:eastAsia="es-ES"/>
        </w:rPr>
        <w:t>Atequiza</w:t>
      </w:r>
      <w:proofErr w:type="spellEnd"/>
      <w:r w:rsidR="007D2F1C">
        <w:rPr>
          <w:rFonts w:ascii="Times New Roman" w:eastAsia="SimSun" w:hAnsi="Times New Roman"/>
          <w:lang w:val="es-ES" w:eastAsia="es-ES"/>
        </w:rPr>
        <w:t xml:space="preserve"> T.M. para que se realicen las adecuaciones necesarias en el edificio educativo, como la construcción de rampas de acceso</w:t>
      </w:r>
      <w:r w:rsidR="00C63701">
        <w:rPr>
          <w:rFonts w:ascii="Times New Roman" w:eastAsia="SimSun" w:hAnsi="Times New Roman"/>
          <w:lang w:val="es-ES" w:eastAsia="es-ES"/>
        </w:rPr>
        <w:t xml:space="preserve"> que tienen un costo presupuestado de hasta $10,000.00 (Diez mil pesos 00/100 m.n.) y así estar en condiciones de</w:t>
      </w:r>
      <w:r w:rsidR="007D2F1C">
        <w:rPr>
          <w:rFonts w:ascii="Times New Roman" w:eastAsia="SimSun" w:hAnsi="Times New Roman"/>
          <w:lang w:val="es-ES" w:eastAsia="es-ES"/>
        </w:rPr>
        <w:t xml:space="preserve"> brindar la atención adecuada a los n</w:t>
      </w:r>
      <w:r w:rsidR="00C63701">
        <w:rPr>
          <w:rFonts w:ascii="Times New Roman" w:eastAsia="SimSun" w:hAnsi="Times New Roman"/>
          <w:lang w:val="es-ES" w:eastAsia="es-ES"/>
        </w:rPr>
        <w:t>iños con necesidades especiales.</w:t>
      </w:r>
    </w:p>
    <w:p w:rsidR="00107B07" w:rsidRPr="007D2F1C" w:rsidRDefault="00107B07" w:rsidP="007D2F1C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7A628E">
        <w:rPr>
          <w:rFonts w:ascii="Times New Roman" w:hAnsi="Times New Roman"/>
          <w:lang w:val="es-ES" w:eastAsia="es-ES"/>
        </w:rPr>
        <w:t>Puntos varios.</w:t>
      </w:r>
    </w:p>
    <w:p w:rsidR="00402371" w:rsidRPr="007D2F1C" w:rsidRDefault="00107B07" w:rsidP="007D2F1C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7A628E">
        <w:rPr>
          <w:rFonts w:ascii="Times New Roman" w:hAnsi="Times New Roman"/>
          <w:lang w:val="es-ES"/>
        </w:rPr>
        <w:t>Formal clausura de la sesión del Ayuntamiento.</w:t>
      </w:r>
      <w:bookmarkEnd w:id="1"/>
    </w:p>
    <w:p w:rsidR="00402371" w:rsidRPr="00B13A93" w:rsidRDefault="001D6426" w:rsidP="001D6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Agradeciendo de antemano el contar con su amable asistencia, me despido de usted con un afectuoso saludo.</w:t>
      </w:r>
    </w:p>
    <w:p w:rsidR="001D6426" w:rsidRDefault="001D6426" w:rsidP="007267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>Ixtlahuacán de los Membrillos, Jalisco, a</w:t>
      </w:r>
      <w:r>
        <w:rPr>
          <w:rFonts w:ascii="Times New Roman" w:eastAsia="Times New Roman" w:hAnsi="Times New Roman" w:cs="Times New Roman"/>
          <w:smallCaps/>
          <w:lang w:val="es-ES" w:eastAsia="es-ES"/>
        </w:rPr>
        <w:t xml:space="preserve"> </w:t>
      </w:r>
      <w:r w:rsidR="007D2F1C">
        <w:rPr>
          <w:rFonts w:ascii="Times New Roman" w:eastAsia="Times New Roman" w:hAnsi="Times New Roman" w:cs="Times New Roman"/>
          <w:smallCaps/>
          <w:lang w:val="es-ES" w:eastAsia="es-ES"/>
        </w:rPr>
        <w:t xml:space="preserve">07 de Junio </w:t>
      </w:r>
      <w:r>
        <w:rPr>
          <w:rFonts w:ascii="Times New Roman" w:eastAsia="Times New Roman" w:hAnsi="Times New Roman" w:cs="Times New Roman"/>
          <w:smallCaps/>
          <w:lang w:val="es-ES" w:eastAsia="es-ES"/>
        </w:rPr>
        <w:t>del año 2019.</w:t>
      </w:r>
    </w:p>
    <w:p w:rsidR="00402371" w:rsidRPr="006B38AB" w:rsidRDefault="00402371" w:rsidP="007D2F1C">
      <w:pPr>
        <w:spacing w:after="0" w:line="240" w:lineRule="auto"/>
        <w:rPr>
          <w:rFonts w:ascii="Times New Roman" w:eastAsia="Times New Roman" w:hAnsi="Times New Roman" w:cs="Times New Roman"/>
          <w:smallCaps/>
          <w:lang w:val="es-ES" w:eastAsia="es-ES"/>
        </w:rPr>
      </w:pPr>
    </w:p>
    <w:p w:rsidR="004C5D5D" w:rsidRDefault="004C5D5D" w:rsidP="00596BCA">
      <w:pPr>
        <w:pStyle w:val="expandido"/>
        <w:spacing w:line="240" w:lineRule="auto"/>
        <w:outlineLvl w:val="0"/>
        <w:rPr>
          <w:sz w:val="22"/>
          <w:szCs w:val="22"/>
        </w:rPr>
      </w:pPr>
      <w:r w:rsidRPr="00B13A93">
        <w:rPr>
          <w:sz w:val="22"/>
          <w:szCs w:val="22"/>
        </w:rPr>
        <w:t>ATENTAMENTE</w:t>
      </w:r>
    </w:p>
    <w:p w:rsidR="00402371" w:rsidRPr="00596BCA" w:rsidRDefault="00402371" w:rsidP="00596BCA">
      <w:pPr>
        <w:pStyle w:val="expandido"/>
        <w:spacing w:line="240" w:lineRule="auto"/>
        <w:outlineLvl w:val="0"/>
        <w:rPr>
          <w:sz w:val="22"/>
          <w:szCs w:val="22"/>
        </w:rPr>
      </w:pPr>
    </w:p>
    <w:p w:rsidR="004C5D5D" w:rsidRPr="00596BCA" w:rsidRDefault="004C5D5D" w:rsidP="00596BCA">
      <w:pPr>
        <w:pStyle w:val="Sinespaciado"/>
        <w:jc w:val="center"/>
        <w:rPr>
          <w:rFonts w:ascii="Times New Roman" w:hAnsi="Times New Roman" w:cs="Times New Roman"/>
          <w:b/>
        </w:rPr>
      </w:pPr>
      <w:r w:rsidRPr="00E35FD9">
        <w:rPr>
          <w:rFonts w:ascii="Times New Roman" w:hAnsi="Times New Roman" w:cs="Times New Roman"/>
          <w:b/>
        </w:rPr>
        <w:t>“2019,</w:t>
      </w:r>
      <w:r w:rsidR="00E35FD9" w:rsidRPr="00E35FD9">
        <w:rPr>
          <w:rFonts w:ascii="Times New Roman" w:hAnsi="Times New Roman" w:cs="Times New Roman"/>
          <w:b/>
        </w:rPr>
        <w:t xml:space="preserve"> AÑO DE LA IGUALDAD DE GÉNERO EN JALISCO</w:t>
      </w:r>
      <w:r w:rsidRPr="00E35FD9">
        <w:rPr>
          <w:rFonts w:ascii="Times New Roman" w:hAnsi="Times New Roman" w:cs="Times New Roman"/>
          <w:b/>
        </w:rPr>
        <w:t>”</w:t>
      </w:r>
    </w:p>
    <w:p w:rsidR="00402371" w:rsidRDefault="00402371" w:rsidP="00596BCA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:rsidR="00D56E11" w:rsidRDefault="00D56E11" w:rsidP="00596BCA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:rsidR="001D6426" w:rsidRPr="00815572" w:rsidRDefault="00815572" w:rsidP="001D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spacing w:val="20"/>
          <w:lang w:val="es-ES" w:eastAsia="es-ES"/>
        </w:rPr>
        <w:t>Dr. Eduardo Cervantes A</w:t>
      </w:r>
      <w:r w:rsidR="001D6426" w:rsidRPr="00815572">
        <w:rPr>
          <w:rFonts w:ascii="Times New Roman" w:eastAsia="Times New Roman" w:hAnsi="Times New Roman" w:cs="Times New Roman"/>
          <w:b/>
          <w:smallCaps/>
          <w:spacing w:val="20"/>
          <w:lang w:val="es-ES" w:eastAsia="es-ES"/>
        </w:rPr>
        <w:t>guilar</w:t>
      </w:r>
    </w:p>
    <w:p w:rsidR="00402371" w:rsidRPr="007D2F1C" w:rsidRDefault="001D6426" w:rsidP="007D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 w:rsidRPr="00815572">
        <w:rPr>
          <w:rFonts w:ascii="Times New Roman" w:eastAsia="Times New Roman" w:hAnsi="Times New Roman" w:cs="Times New Roman"/>
          <w:b/>
          <w:smallCaps/>
          <w:lang w:val="es-ES" w:eastAsia="es-ES"/>
        </w:rPr>
        <w:t>presidente municipal</w:t>
      </w:r>
    </w:p>
    <w:p w:rsidR="00402371" w:rsidRDefault="00402371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16"/>
          <w:szCs w:val="16"/>
          <w:lang w:val="es-ES" w:eastAsia="es-ES"/>
        </w:rPr>
      </w:pPr>
    </w:p>
    <w:p w:rsidR="00402371" w:rsidRPr="00402371" w:rsidRDefault="00402371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  <w:proofErr w:type="spellStart"/>
      <w:r w:rsidRPr="00402371"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  <w:t>C.c.p</w:t>
      </w:r>
      <w:proofErr w:type="spellEnd"/>
      <w:r w:rsidRPr="00402371"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  <w:t>. Archivo</w:t>
      </w:r>
    </w:p>
    <w:p w:rsidR="00402371" w:rsidRPr="00402371" w:rsidRDefault="00402371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  <w:r w:rsidRPr="00402371"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  <w:t>SE/</w:t>
      </w:r>
      <w:proofErr w:type="spellStart"/>
      <w:r w:rsidRPr="00402371"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  <w:t>vzh</w:t>
      </w:r>
      <w:proofErr w:type="spellEnd"/>
    </w:p>
    <w:p w:rsidR="00402371" w:rsidRPr="00402371" w:rsidRDefault="00402371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16"/>
          <w:szCs w:val="16"/>
          <w:lang w:val="es-ES" w:eastAsia="es-ES"/>
        </w:rPr>
      </w:pPr>
    </w:p>
    <w:p w:rsidR="00D56E11" w:rsidRPr="00402371" w:rsidRDefault="00D56E11" w:rsidP="0059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val="es-ES" w:eastAsia="es-ES"/>
        </w:rPr>
      </w:pPr>
    </w:p>
    <w:p w:rsidR="00D56E11" w:rsidRDefault="00D56E11" w:rsidP="0059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:rsidR="00D56E11" w:rsidRPr="00596BCA" w:rsidRDefault="00D56E11" w:rsidP="0059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:rsidR="001D6426" w:rsidRPr="00B13A93" w:rsidRDefault="001D6426" w:rsidP="001D642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sectPr w:rsidR="001D6426" w:rsidRPr="00B13A93" w:rsidSect="00AC7F01">
      <w:pgSz w:w="12240" w:h="20160" w:code="5"/>
      <w:pgMar w:top="2835" w:right="851" w:bottom="170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97E"/>
    <w:multiLevelType w:val="hybridMultilevel"/>
    <w:tmpl w:val="C826F830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11B76"/>
    <w:multiLevelType w:val="hybridMultilevel"/>
    <w:tmpl w:val="B0A439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26"/>
    <w:rsid w:val="00024914"/>
    <w:rsid w:val="00024DAF"/>
    <w:rsid w:val="000402E7"/>
    <w:rsid w:val="00040AE9"/>
    <w:rsid w:val="000863C3"/>
    <w:rsid w:val="000D3395"/>
    <w:rsid w:val="00100D19"/>
    <w:rsid w:val="00107B07"/>
    <w:rsid w:val="00140336"/>
    <w:rsid w:val="0018409B"/>
    <w:rsid w:val="00190DD4"/>
    <w:rsid w:val="001D4D25"/>
    <w:rsid w:val="001D6426"/>
    <w:rsid w:val="001F44B8"/>
    <w:rsid w:val="00247A95"/>
    <w:rsid w:val="00255B3B"/>
    <w:rsid w:val="002727BD"/>
    <w:rsid w:val="00292103"/>
    <w:rsid w:val="002A7AE6"/>
    <w:rsid w:val="002B42B1"/>
    <w:rsid w:val="003B5E61"/>
    <w:rsid w:val="003D7485"/>
    <w:rsid w:val="00402371"/>
    <w:rsid w:val="00411943"/>
    <w:rsid w:val="00440A61"/>
    <w:rsid w:val="004424A0"/>
    <w:rsid w:val="00486A80"/>
    <w:rsid w:val="004C5D5D"/>
    <w:rsid w:val="004E1E53"/>
    <w:rsid w:val="00592FBA"/>
    <w:rsid w:val="00596BCA"/>
    <w:rsid w:val="0062308A"/>
    <w:rsid w:val="006277FB"/>
    <w:rsid w:val="0067160F"/>
    <w:rsid w:val="006844FB"/>
    <w:rsid w:val="006E3C21"/>
    <w:rsid w:val="006F4007"/>
    <w:rsid w:val="006F5394"/>
    <w:rsid w:val="00720B2F"/>
    <w:rsid w:val="00726703"/>
    <w:rsid w:val="00741CF2"/>
    <w:rsid w:val="00755564"/>
    <w:rsid w:val="0076787E"/>
    <w:rsid w:val="0078287F"/>
    <w:rsid w:val="007D2F1C"/>
    <w:rsid w:val="007F395C"/>
    <w:rsid w:val="00815572"/>
    <w:rsid w:val="00841EF3"/>
    <w:rsid w:val="008A5980"/>
    <w:rsid w:val="008D531B"/>
    <w:rsid w:val="009228AD"/>
    <w:rsid w:val="00932339"/>
    <w:rsid w:val="00990A24"/>
    <w:rsid w:val="009934A1"/>
    <w:rsid w:val="009A472A"/>
    <w:rsid w:val="009F0137"/>
    <w:rsid w:val="00A0720F"/>
    <w:rsid w:val="00A16332"/>
    <w:rsid w:val="00A24810"/>
    <w:rsid w:val="00A85A25"/>
    <w:rsid w:val="00AA4526"/>
    <w:rsid w:val="00AB35F7"/>
    <w:rsid w:val="00AC7F01"/>
    <w:rsid w:val="00AE325C"/>
    <w:rsid w:val="00B21B98"/>
    <w:rsid w:val="00B40D5B"/>
    <w:rsid w:val="00B42122"/>
    <w:rsid w:val="00B91F77"/>
    <w:rsid w:val="00BD4268"/>
    <w:rsid w:val="00C11F04"/>
    <w:rsid w:val="00C63701"/>
    <w:rsid w:val="00C66F09"/>
    <w:rsid w:val="00CA2294"/>
    <w:rsid w:val="00CD221D"/>
    <w:rsid w:val="00CD5F98"/>
    <w:rsid w:val="00D56E11"/>
    <w:rsid w:val="00D70B7F"/>
    <w:rsid w:val="00DA741D"/>
    <w:rsid w:val="00DB6BF9"/>
    <w:rsid w:val="00DC42B2"/>
    <w:rsid w:val="00DC5858"/>
    <w:rsid w:val="00DD3B3A"/>
    <w:rsid w:val="00DF6A62"/>
    <w:rsid w:val="00E10DCD"/>
    <w:rsid w:val="00E270A1"/>
    <w:rsid w:val="00E35FD9"/>
    <w:rsid w:val="00E733D5"/>
    <w:rsid w:val="00E9537F"/>
    <w:rsid w:val="00EC4064"/>
    <w:rsid w:val="00EE09C2"/>
    <w:rsid w:val="00EF3D2C"/>
    <w:rsid w:val="00F4462D"/>
    <w:rsid w:val="00F87A07"/>
    <w:rsid w:val="00F94B89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0B77"/>
  <w15:chartTrackingRefBased/>
  <w15:docId w15:val="{8B83597A-BE8B-4CDB-B050-1D3E15DA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2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F0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0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01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1D6426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4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1D6426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6277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72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4C5D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F01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F01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F01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F0137"/>
    <w:rPr>
      <w:rFonts w:asciiTheme="majorHAnsi" w:eastAsiaTheme="majorEastAsia" w:hAnsiTheme="majorHAnsi" w:cstheme="majorBidi"/>
      <w:i/>
      <w:iCs/>
      <w:color w:val="2F5496" w:themeColor="accent1" w:themeShade="BF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F01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137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013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0137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Iñiguez</dc:creator>
  <cp:keywords/>
  <dc:description/>
  <cp:lastModifiedBy>Secretaria</cp:lastModifiedBy>
  <cp:revision>44</cp:revision>
  <cp:lastPrinted>2019-06-07T19:49:00Z</cp:lastPrinted>
  <dcterms:created xsi:type="dcterms:W3CDTF">2019-03-02T16:15:00Z</dcterms:created>
  <dcterms:modified xsi:type="dcterms:W3CDTF">2019-06-07T19:50:00Z</dcterms:modified>
</cp:coreProperties>
</file>