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BA020E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DA1095" w:rsidTr="004803FB">
        <w:trPr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DA1095" w:rsidRPr="00BA7FC8" w:rsidRDefault="00DA1095" w:rsidP="004803FB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</w:t>
            </w:r>
            <w:r>
              <w:rPr>
                <w:rFonts w:ascii="Garamond" w:hAnsi="Garamond"/>
                <w:b/>
                <w:color w:val="FF0000"/>
                <w:sz w:val="28"/>
              </w:rPr>
              <w:t>seo público</w:t>
            </w:r>
            <w:r w:rsidRPr="008C2E7B"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  <w:tr w:rsidR="00DA1095" w:rsidTr="004803FB">
        <w:trPr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DA1095" w:rsidRDefault="00DA1095" w:rsidP="004803FB">
            <w:pPr>
              <w:pStyle w:val="Sinespaciad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Recolección de desechos sólidos.</w:t>
            </w:r>
          </w:p>
        </w:tc>
      </w:tr>
      <w:tr w:rsidR="00DA1095" w:rsidTr="004803FB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DA1095" w:rsidRDefault="00DA1095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DA1095" w:rsidTr="004803FB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DA1095" w:rsidRDefault="00DA1095" w:rsidP="004803FB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DA1095" w:rsidTr="004803FB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DA1095" w:rsidRPr="00BA7FC8" w:rsidRDefault="00DA1095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Servicio de limpia: toneladas de desechos sólidos recogidas.</w:t>
            </w:r>
          </w:p>
        </w:tc>
      </w:tr>
      <w:tr w:rsidR="00DA1095" w:rsidTr="004803FB">
        <w:trPr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DA1095" w:rsidRPr="002B3E8F" w:rsidRDefault="00DA1095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DA1095" w:rsidRPr="00AD30A3" w:rsidRDefault="00DA1095" w:rsidP="004803FB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DA1095" w:rsidTr="004803FB">
        <w:trPr>
          <w:tblCellSpacing w:w="20" w:type="dxa"/>
        </w:trPr>
        <w:tc>
          <w:tcPr>
            <w:tcW w:w="38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DA1095" w:rsidRDefault="00DA1095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DA1095" w:rsidRDefault="00DA1095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DA1095" w:rsidRDefault="00DA1095" w:rsidP="004803FB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Toneladas de desechos.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6B43F6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>
            <wp:extent cx="4780800" cy="835200"/>
            <wp:effectExtent l="0" t="0" r="127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FB3A78" w:rsidRDefault="00FB3A78" w:rsidP="00FB3A78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DA1095" w:rsidRDefault="00DA1095" w:rsidP="00DA1095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color w:val="FF0000"/>
          <w:sz w:val="28"/>
        </w:rPr>
        <w:t>Número de toneladas de desechos sólidos recogidas.</w:t>
      </w:r>
      <w:r>
        <w:rPr>
          <w:rFonts w:ascii="Garamond" w:hAnsi="Garamond"/>
          <w:sz w:val="24"/>
        </w:rPr>
        <w:t xml:space="preserve"> </w:t>
      </w:r>
    </w:p>
    <w:tbl>
      <w:tblPr>
        <w:tblpPr w:leftFromText="141" w:rightFromText="141" w:vertAnchor="page" w:horzAnchor="margin" w:tblpY="5405"/>
        <w:tblW w:w="17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3456"/>
        <w:gridCol w:w="2066"/>
        <w:gridCol w:w="1230"/>
        <w:gridCol w:w="771"/>
        <w:gridCol w:w="778"/>
        <w:gridCol w:w="578"/>
        <w:gridCol w:w="1723"/>
        <w:gridCol w:w="1746"/>
        <w:gridCol w:w="1799"/>
      </w:tblGrid>
      <w:tr w:rsidR="00DA1095" w:rsidRPr="00E8214E" w:rsidTr="00DA1095">
        <w:trPr>
          <w:trHeight w:val="1100"/>
        </w:trPr>
        <w:tc>
          <w:tcPr>
            <w:tcW w:w="6337" w:type="dxa"/>
            <w:gridSpan w:val="2"/>
            <w:vMerge w:val="restart"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DENOMINACIÓN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33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</w:tr>
      <w:tr w:rsidR="00DA1095" w:rsidRPr="00E8214E" w:rsidTr="00DA1095">
        <w:trPr>
          <w:trHeight w:val="1003"/>
        </w:trPr>
        <w:tc>
          <w:tcPr>
            <w:tcW w:w="6337" w:type="dxa"/>
            <w:gridSpan w:val="2"/>
            <w:vMerge/>
            <w:tcBorders>
              <w:top w:val="single" w:sz="8" w:space="0" w:color="auto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</w:tr>
      <w:tr w:rsidR="00DA1095" w:rsidRPr="00E8214E" w:rsidTr="00DA1095">
        <w:trPr>
          <w:trHeight w:val="301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Toneladas de desechos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1E98160" wp14:editId="7614FD5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354330</wp:posOffset>
                  </wp:positionV>
                  <wp:extent cx="152400" cy="152400"/>
                  <wp:effectExtent l="0" t="0" r="0" b="0"/>
                  <wp:wrapNone/>
                  <wp:docPr id="3" name="Imagen 3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toneladas de desechos sólidos recogidas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611F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F668B9" w:rsidRDefault="00DA1095" w:rsidP="00DA1095">
            <w:pPr>
              <w:tabs>
                <w:tab w:val="left" w:pos="898"/>
              </w:tabs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Porcentual</w:t>
            </w:r>
          </w:p>
        </w:tc>
      </w:tr>
      <w:tr w:rsidR="00DA1095" w:rsidRPr="00E8214E" w:rsidTr="00DA1095">
        <w:trPr>
          <w:trHeight w:val="494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Periodo de tiempo.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Mensual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9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DA1095" w:rsidRPr="00E8214E" w:rsidRDefault="00DA1095" w:rsidP="00DA10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DA1095" w:rsidRDefault="00DA1095" w:rsidP="00DA1095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A. Se refiere al valor absoluto del indicador en la medida señalada.</w:t>
      </w:r>
    </w:p>
    <w:p w:rsidR="00DA1095" w:rsidRPr="002B3E8F" w:rsidRDefault="00DA1095" w:rsidP="00DA1095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al porcentaje de cumplimiento de la prestación del servicio, en cuanto al total del valor absoluto de medida generada.</w:t>
      </w: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C94C57" w:rsidRPr="002B3E8F" w:rsidRDefault="00C94C57" w:rsidP="007B5C23">
      <w:pPr>
        <w:pStyle w:val="Sinespaciado"/>
        <w:rPr>
          <w:rFonts w:ascii="Garamond" w:hAnsi="Garamond"/>
          <w:sz w:val="24"/>
        </w:rPr>
      </w:pPr>
    </w:p>
    <w:sectPr w:rsidR="00C94C57" w:rsidRPr="002B3E8F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E"/>
    <w:rsid w:val="00034953"/>
    <w:rsid w:val="001E39D4"/>
    <w:rsid w:val="00200761"/>
    <w:rsid w:val="002B3E8F"/>
    <w:rsid w:val="003D2CCC"/>
    <w:rsid w:val="00482DD1"/>
    <w:rsid w:val="004C15FF"/>
    <w:rsid w:val="00573D28"/>
    <w:rsid w:val="0059063A"/>
    <w:rsid w:val="006B43F6"/>
    <w:rsid w:val="00744757"/>
    <w:rsid w:val="007B5C23"/>
    <w:rsid w:val="007C2BD5"/>
    <w:rsid w:val="00803EF2"/>
    <w:rsid w:val="008968E7"/>
    <w:rsid w:val="008C2E7B"/>
    <w:rsid w:val="00A20EF6"/>
    <w:rsid w:val="00A53EAC"/>
    <w:rsid w:val="00AD30A3"/>
    <w:rsid w:val="00AF2F40"/>
    <w:rsid w:val="00BA020E"/>
    <w:rsid w:val="00BA7FC8"/>
    <w:rsid w:val="00C51521"/>
    <w:rsid w:val="00C611FE"/>
    <w:rsid w:val="00C640E4"/>
    <w:rsid w:val="00C94C57"/>
    <w:rsid w:val="00CF4163"/>
    <w:rsid w:val="00D5238D"/>
    <w:rsid w:val="00D62CE3"/>
    <w:rsid w:val="00DA1095"/>
    <w:rsid w:val="00E84E8B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INMATE</cp:lastModifiedBy>
  <cp:revision>16</cp:revision>
  <cp:lastPrinted>2017-09-02T06:54:00Z</cp:lastPrinted>
  <dcterms:created xsi:type="dcterms:W3CDTF">2017-08-24T20:59:00Z</dcterms:created>
  <dcterms:modified xsi:type="dcterms:W3CDTF">2017-09-02T17:15:00Z</dcterms:modified>
</cp:coreProperties>
</file>