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A" w:rsidRPr="00AB3F31" w:rsidRDefault="0054698A" w:rsidP="001D430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AB3F31">
        <w:rPr>
          <w:rFonts w:ascii="Arial" w:hAnsi="Arial" w:cs="Arial"/>
          <w:sz w:val="20"/>
          <w:szCs w:val="20"/>
          <w:lang w:val="es-ES"/>
        </w:rPr>
        <w:t>En el municipio de Ixtlahuacán de los Membrillos, Jalisco</w:t>
      </w:r>
      <w:r w:rsidR="005B5E4B" w:rsidRPr="00AB3F31">
        <w:rPr>
          <w:rFonts w:ascii="Arial" w:hAnsi="Arial" w:cs="Arial"/>
          <w:sz w:val="20"/>
          <w:szCs w:val="20"/>
          <w:lang w:val="es-ES"/>
        </w:rPr>
        <w:t>,</w:t>
      </w:r>
      <w:r w:rsidR="007D4F36" w:rsidRPr="00AB3F31">
        <w:rPr>
          <w:rFonts w:ascii="Arial" w:hAnsi="Arial" w:cs="Arial"/>
          <w:sz w:val="20"/>
          <w:szCs w:val="20"/>
          <w:lang w:val="es-ES"/>
        </w:rPr>
        <w:t xml:space="preserve">siendo 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las </w:t>
      </w:r>
      <w:r w:rsidRPr="00AB3F31">
        <w:rPr>
          <w:rFonts w:ascii="Arial" w:hAnsi="Arial" w:cs="Arial"/>
          <w:b/>
          <w:sz w:val="20"/>
          <w:szCs w:val="20"/>
          <w:lang w:val="es-ES"/>
        </w:rPr>
        <w:t>1</w:t>
      </w:r>
      <w:r w:rsidR="002304EB" w:rsidRPr="00AB3F31">
        <w:rPr>
          <w:rFonts w:ascii="Arial" w:hAnsi="Arial" w:cs="Arial"/>
          <w:b/>
          <w:sz w:val="20"/>
          <w:szCs w:val="20"/>
          <w:lang w:val="es-ES"/>
        </w:rPr>
        <w:t>1</w:t>
      </w:r>
      <w:r w:rsidRPr="00AB3F31">
        <w:rPr>
          <w:rFonts w:ascii="Arial" w:hAnsi="Arial" w:cs="Arial"/>
          <w:b/>
          <w:sz w:val="20"/>
          <w:szCs w:val="20"/>
          <w:lang w:val="es-ES"/>
        </w:rPr>
        <w:t xml:space="preserve">:00 horas del </w:t>
      </w:r>
      <w:r w:rsidR="00231A0A" w:rsidRPr="00AB3F31">
        <w:rPr>
          <w:rFonts w:ascii="Arial" w:hAnsi="Arial" w:cs="Arial"/>
          <w:b/>
          <w:sz w:val="20"/>
          <w:szCs w:val="20"/>
          <w:lang w:val="es-ES"/>
        </w:rPr>
        <w:t xml:space="preserve">día </w:t>
      </w:r>
      <w:r w:rsidRPr="00AB3F31">
        <w:rPr>
          <w:rFonts w:ascii="Arial" w:hAnsi="Arial" w:cs="Arial"/>
          <w:b/>
          <w:sz w:val="20"/>
          <w:szCs w:val="20"/>
          <w:lang w:val="es-ES"/>
        </w:rPr>
        <w:t xml:space="preserve">jueves </w:t>
      </w:r>
      <w:r w:rsidR="002304EB" w:rsidRPr="00AB3F31">
        <w:rPr>
          <w:rFonts w:ascii="Arial" w:hAnsi="Arial" w:cs="Arial"/>
          <w:b/>
          <w:sz w:val="20"/>
          <w:szCs w:val="20"/>
          <w:lang w:val="es-ES"/>
        </w:rPr>
        <w:t>25</w:t>
      </w:r>
      <w:r w:rsidRPr="00AB3F31">
        <w:rPr>
          <w:rFonts w:ascii="Arial" w:hAnsi="Arial" w:cs="Arial"/>
          <w:b/>
          <w:sz w:val="20"/>
          <w:szCs w:val="20"/>
          <w:lang w:val="es-ES"/>
        </w:rPr>
        <w:t xml:space="preserve"> de enero de 2018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en la sala de sesiones del H. Ayuntamiento, ubicada en el primer piso </w:t>
      </w:r>
      <w:r w:rsidR="005B5E4B" w:rsidRPr="00AB3F31">
        <w:rPr>
          <w:rFonts w:ascii="Arial" w:hAnsi="Arial" w:cs="Arial"/>
          <w:sz w:val="20"/>
          <w:szCs w:val="20"/>
          <w:lang w:val="es-ES"/>
        </w:rPr>
        <w:t xml:space="preserve">del palacio municipal 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en la Calle Jardín No. 2, Colonia Centro; se reunieron en </w:t>
      </w:r>
      <w:r w:rsidRPr="00AB3F31">
        <w:rPr>
          <w:rFonts w:ascii="Arial" w:hAnsi="Arial" w:cs="Arial"/>
          <w:b/>
          <w:sz w:val="20"/>
          <w:szCs w:val="20"/>
          <w:lang w:val="es-ES"/>
        </w:rPr>
        <w:t>SESIÓN ORDINARIA 0</w:t>
      </w:r>
      <w:r w:rsidR="00A1750F" w:rsidRPr="00AB3F31">
        <w:rPr>
          <w:rFonts w:ascii="Arial" w:hAnsi="Arial" w:cs="Arial"/>
          <w:b/>
          <w:sz w:val="20"/>
          <w:szCs w:val="20"/>
          <w:lang w:val="es-ES"/>
        </w:rPr>
        <w:t>1</w:t>
      </w:r>
      <w:r w:rsidRPr="00AB3F31">
        <w:rPr>
          <w:rFonts w:ascii="Arial" w:hAnsi="Arial" w:cs="Arial"/>
          <w:b/>
          <w:sz w:val="20"/>
          <w:szCs w:val="20"/>
          <w:lang w:val="es-ES"/>
        </w:rPr>
        <w:t>/1</w:t>
      </w:r>
      <w:r w:rsidR="00A1750F" w:rsidRPr="00AB3F31">
        <w:rPr>
          <w:rFonts w:ascii="Arial" w:hAnsi="Arial" w:cs="Arial"/>
          <w:b/>
          <w:sz w:val="20"/>
          <w:szCs w:val="20"/>
          <w:lang w:val="es-ES"/>
        </w:rPr>
        <w:t>8</w:t>
      </w:r>
      <w:r w:rsidR="0063224D" w:rsidRPr="00AB3F31">
        <w:rPr>
          <w:rFonts w:ascii="Arial" w:hAnsi="Arial" w:cs="Arial"/>
          <w:sz w:val="20"/>
          <w:szCs w:val="20"/>
          <w:lang w:val="es-ES"/>
        </w:rPr>
        <w:t>los miembros del COMITÉ DE ADJUDICACIÓN DE OBRA PÚBLICA MUNICIPAL, DEL GOBIERNO MUNICIPAL DE IXTLAHUACÁN DE LOS MEMBRILLOS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, </w:t>
      </w:r>
      <w:bookmarkStart w:id="0" w:name="_Hlk507401710"/>
      <w:bookmarkStart w:id="1" w:name="_GoBack"/>
      <w:r w:rsidR="00595213" w:rsidRPr="00595213">
        <w:rPr>
          <w:rFonts w:ascii="Arial" w:hAnsi="Arial" w:cs="Arial"/>
          <w:sz w:val="20"/>
          <w:szCs w:val="20"/>
          <w:lang w:val="es-ES"/>
        </w:rPr>
        <w:t>co</w:t>
      </w:r>
      <w:r w:rsidR="00595213">
        <w:rPr>
          <w:rFonts w:ascii="Arial" w:hAnsi="Arial" w:cs="Arial"/>
          <w:sz w:val="20"/>
          <w:szCs w:val="20"/>
          <w:lang w:val="es-ES"/>
        </w:rPr>
        <w:t>m</w:t>
      </w:r>
      <w:r w:rsidR="00595213" w:rsidRPr="00595213">
        <w:rPr>
          <w:rFonts w:ascii="Arial" w:hAnsi="Arial" w:cs="Arial"/>
          <w:sz w:val="20"/>
          <w:szCs w:val="20"/>
          <w:lang w:val="es-ES"/>
        </w:rPr>
        <w:t>o lo disponen los artículos</w:t>
      </w:r>
      <w:r w:rsidR="00595213" w:rsidRPr="00AB3F31">
        <w:rPr>
          <w:rFonts w:ascii="Arial" w:hAnsi="Arial" w:cs="Arial"/>
          <w:sz w:val="20"/>
          <w:szCs w:val="20"/>
          <w:lang w:val="es-MX"/>
        </w:rPr>
        <w:t>18,19 y 20 del Reglamento de Obra Pública para el Municipio de Ixtlahuacán de los Membrillos</w:t>
      </w:r>
      <w:bookmarkEnd w:id="0"/>
      <w:bookmarkEnd w:id="1"/>
      <w:r w:rsidR="0063224D">
        <w:rPr>
          <w:rFonts w:ascii="Arial" w:hAnsi="Arial" w:cs="Arial"/>
          <w:sz w:val="20"/>
          <w:szCs w:val="20"/>
          <w:lang w:val="es-MX"/>
        </w:rPr>
        <w:t>,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asistiendo a esta: </w:t>
      </w:r>
      <w:r w:rsidR="00A1750F" w:rsidRPr="00AB3F31">
        <w:rPr>
          <w:rFonts w:ascii="Arial" w:hAnsi="Arial" w:cs="Arial"/>
          <w:sz w:val="20"/>
          <w:szCs w:val="20"/>
          <w:lang w:val="es-ES"/>
        </w:rPr>
        <w:t>el Dr. Eduardo Cervantes Aguilar,presidente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de</w:t>
      </w:r>
      <w:r w:rsidR="00A1750F" w:rsidRPr="00AB3F31">
        <w:rPr>
          <w:rFonts w:ascii="Arial" w:hAnsi="Arial" w:cs="Arial"/>
          <w:sz w:val="20"/>
          <w:szCs w:val="20"/>
          <w:lang w:val="es-ES"/>
        </w:rPr>
        <w:t>lComité de Adjudicación de Obra Pública Municipal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, el </w:t>
      </w:r>
      <w:r w:rsidR="00E55BAF" w:rsidRPr="00AB3F31">
        <w:rPr>
          <w:rFonts w:ascii="Arial" w:hAnsi="Arial" w:cs="Arial"/>
          <w:sz w:val="20"/>
          <w:szCs w:val="20"/>
          <w:lang w:val="es-ES"/>
        </w:rPr>
        <w:t>L.A.E. Guillermo Ramírez Hernández</w:t>
      </w:r>
      <w:r w:rsidRPr="00AB3F31">
        <w:rPr>
          <w:rFonts w:ascii="Arial" w:hAnsi="Arial" w:cs="Arial"/>
          <w:sz w:val="20"/>
          <w:szCs w:val="20"/>
          <w:lang w:val="es-ES"/>
        </w:rPr>
        <w:t>, Encargado de la Hacienda Municipal</w:t>
      </w:r>
      <w:r w:rsidR="00A079E7" w:rsidRPr="00AB3F31">
        <w:rPr>
          <w:rFonts w:ascii="Arial" w:hAnsi="Arial" w:cs="Arial"/>
          <w:sz w:val="20"/>
          <w:szCs w:val="20"/>
          <w:lang w:val="es-ES"/>
        </w:rPr>
        <w:t xml:space="preserve">, Arq. Carlos Méndez Gutiérrez, </w:t>
      </w:r>
      <w:r w:rsidR="00A079E7" w:rsidRPr="00AB3F31">
        <w:rPr>
          <w:rFonts w:ascii="Arial" w:hAnsi="Arial" w:cs="Arial"/>
          <w:sz w:val="20"/>
          <w:szCs w:val="20"/>
          <w:lang w:val="es-MX"/>
        </w:rPr>
        <w:t>Regidor que preside la Comisión de Planeación y Desarrollo Urbano</w:t>
      </w:r>
      <w:r w:rsidR="00891E38" w:rsidRPr="00AB3F31">
        <w:rPr>
          <w:rFonts w:ascii="Arial" w:hAnsi="Arial" w:cs="Arial"/>
          <w:sz w:val="20"/>
          <w:szCs w:val="20"/>
          <w:lang w:val="es-MX"/>
        </w:rPr>
        <w:t xml:space="preserve">, 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C. Francisco Enciso Contreras, Regidor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q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ue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p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reside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l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a Comisión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d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e Obras Públicas, C. Aleida Itzayana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Hernández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 Delgado, Regidor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q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ue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p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reside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l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a Comisión De Hacienda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Pública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, Arq. Oscar Gabriel Álvarez Campos, Director </w:t>
      </w:r>
      <w:r w:rsidR="001D430B" w:rsidRPr="00AB3F31">
        <w:rPr>
          <w:rFonts w:ascii="Arial" w:hAnsi="Arial" w:cs="Arial"/>
          <w:sz w:val="20"/>
          <w:szCs w:val="20"/>
          <w:lang w:val="es-MX"/>
        </w:rPr>
        <w:t>d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e Planeación, Desarrollo Sustentable </w:t>
      </w:r>
      <w:r w:rsidR="001E1627" w:rsidRPr="00AB3F31">
        <w:rPr>
          <w:rFonts w:ascii="Arial" w:hAnsi="Arial" w:cs="Arial"/>
          <w:sz w:val="20"/>
          <w:szCs w:val="20"/>
          <w:lang w:val="es-MX"/>
        </w:rPr>
        <w:t>y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 Obras Públicas, Lic. José María López Morales, Encargado </w:t>
      </w:r>
      <w:r w:rsidR="00100ADA" w:rsidRPr="00AB3F31">
        <w:rPr>
          <w:rFonts w:ascii="Arial" w:hAnsi="Arial" w:cs="Arial"/>
          <w:sz w:val="20"/>
          <w:szCs w:val="20"/>
          <w:lang w:val="es-MX"/>
        </w:rPr>
        <w:t>d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e </w:t>
      </w:r>
      <w:r w:rsidR="00100ADA" w:rsidRPr="00AB3F31">
        <w:rPr>
          <w:rFonts w:ascii="Arial" w:hAnsi="Arial" w:cs="Arial"/>
          <w:sz w:val="20"/>
          <w:szCs w:val="20"/>
          <w:lang w:val="es-MX"/>
        </w:rPr>
        <w:t>l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a </w:t>
      </w:r>
      <w:r w:rsidR="00100ADA" w:rsidRPr="00AB3F31">
        <w:rPr>
          <w:rFonts w:ascii="Arial" w:hAnsi="Arial" w:cs="Arial"/>
          <w:sz w:val="20"/>
          <w:szCs w:val="20"/>
          <w:lang w:val="es-MX"/>
        </w:rPr>
        <w:t>Contraloría</w:t>
      </w:r>
      <w:r w:rsidR="006931ED" w:rsidRPr="00AB3F31">
        <w:rPr>
          <w:rFonts w:ascii="Arial" w:hAnsi="Arial" w:cs="Arial"/>
          <w:sz w:val="20"/>
          <w:szCs w:val="20"/>
          <w:lang w:val="es-MX"/>
        </w:rPr>
        <w:t xml:space="preserve"> Municipal.</w:t>
      </w:r>
    </w:p>
    <w:p w:rsidR="00D36CDA" w:rsidRPr="00AB3F31" w:rsidRDefault="00D36CDA" w:rsidP="00E55BAF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3224D" w:rsidRDefault="001D430B" w:rsidP="001D430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B3F31">
        <w:rPr>
          <w:rFonts w:ascii="Arial" w:hAnsi="Arial" w:cs="Arial"/>
          <w:sz w:val="20"/>
          <w:szCs w:val="20"/>
          <w:lang w:val="es-ES"/>
        </w:rPr>
        <w:t>El presidente de</w:t>
      </w:r>
      <w:r w:rsidR="009E689E" w:rsidRPr="00AB3F31">
        <w:rPr>
          <w:rFonts w:ascii="Arial" w:hAnsi="Arial" w:cs="Arial"/>
          <w:sz w:val="20"/>
          <w:szCs w:val="20"/>
          <w:lang w:val="es-ES"/>
        </w:rPr>
        <w:t>l comité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, </w:t>
      </w:r>
      <w:r w:rsidR="004A2B9D" w:rsidRPr="00AB3F31">
        <w:rPr>
          <w:rFonts w:ascii="Arial" w:hAnsi="Arial" w:cs="Arial"/>
          <w:sz w:val="20"/>
          <w:szCs w:val="20"/>
          <w:lang w:val="es-ES"/>
        </w:rPr>
        <w:t>Dr. Eduardo Cervantes Aguilar agradece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a todos su asistencia a esta sesió</w:t>
      </w:r>
      <w:r w:rsidR="00421B92" w:rsidRPr="00AB3F31">
        <w:rPr>
          <w:rFonts w:ascii="Arial" w:hAnsi="Arial" w:cs="Arial"/>
          <w:sz w:val="20"/>
          <w:szCs w:val="20"/>
          <w:lang w:val="es-ES"/>
        </w:rPr>
        <w:t>n y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pide al Secretari</w:t>
      </w:r>
      <w:r w:rsidR="004D2ACF" w:rsidRPr="00AB3F31">
        <w:rPr>
          <w:rFonts w:ascii="Arial" w:hAnsi="Arial" w:cs="Arial"/>
          <w:sz w:val="20"/>
          <w:szCs w:val="20"/>
          <w:lang w:val="es-ES"/>
        </w:rPr>
        <w:t>o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Técnic</w:t>
      </w:r>
      <w:r w:rsidR="004D2ACF" w:rsidRPr="00AB3F31">
        <w:rPr>
          <w:rFonts w:ascii="Arial" w:hAnsi="Arial" w:cs="Arial"/>
          <w:sz w:val="20"/>
          <w:szCs w:val="20"/>
          <w:lang w:val="es-ES"/>
        </w:rPr>
        <w:t>oArq. Oscar Miguel Plascencia Becerra</w:t>
      </w:r>
      <w:r w:rsidR="0063224D" w:rsidRPr="0063224D">
        <w:rPr>
          <w:rFonts w:ascii="Arial" w:hAnsi="Arial" w:cs="Arial"/>
          <w:sz w:val="20"/>
          <w:szCs w:val="20"/>
          <w:lang w:val="es-ES"/>
        </w:rPr>
        <w:t>iniciar con la toma de lista de los integrantes de</w:t>
      </w:r>
      <w:r w:rsidR="0063224D">
        <w:rPr>
          <w:rFonts w:ascii="Arial" w:hAnsi="Arial" w:cs="Arial"/>
          <w:sz w:val="20"/>
          <w:szCs w:val="20"/>
          <w:lang w:val="es-ES"/>
        </w:rPr>
        <w:t xml:space="preserve">l </w:t>
      </w:r>
      <w:r w:rsidR="0063224D" w:rsidRPr="0063224D">
        <w:rPr>
          <w:rFonts w:ascii="Arial" w:hAnsi="Arial" w:cs="Arial"/>
          <w:sz w:val="20"/>
          <w:szCs w:val="20"/>
          <w:lang w:val="es-ES"/>
        </w:rPr>
        <w:t>COMITÉ DE ADJUDICACIÓN DE OBRA PÚBLICA MUNICIPAL</w:t>
      </w:r>
      <w:r w:rsidR="0047067F">
        <w:rPr>
          <w:rFonts w:ascii="Arial" w:hAnsi="Arial" w:cs="Arial"/>
          <w:sz w:val="20"/>
          <w:szCs w:val="20"/>
          <w:lang w:val="es-ES"/>
        </w:rPr>
        <w:t>.</w:t>
      </w:r>
    </w:p>
    <w:p w:rsidR="0047067F" w:rsidRDefault="0047067F" w:rsidP="001D430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7067F" w:rsidRDefault="0047067F" w:rsidP="0047067F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7067F">
        <w:rPr>
          <w:rFonts w:ascii="Arial" w:hAnsi="Arial" w:cs="Arial"/>
          <w:sz w:val="20"/>
          <w:szCs w:val="20"/>
          <w:lang w:val="es-ES"/>
        </w:rPr>
        <w:t xml:space="preserve">Acto seguido el </w:t>
      </w:r>
      <w:r w:rsidRPr="00AB3F31">
        <w:rPr>
          <w:rFonts w:ascii="Arial" w:hAnsi="Arial" w:cs="Arial"/>
          <w:sz w:val="20"/>
          <w:szCs w:val="20"/>
          <w:lang w:val="es-ES"/>
        </w:rPr>
        <w:t>Secretario Técnico Arq. Oscar Miguel Plascencia Becerra</w:t>
      </w:r>
      <w:r w:rsidRPr="0047067F">
        <w:rPr>
          <w:rFonts w:ascii="Arial" w:hAnsi="Arial" w:cs="Arial"/>
          <w:sz w:val="20"/>
          <w:szCs w:val="20"/>
          <w:lang w:val="es-ES"/>
        </w:rPr>
        <w:t>, procedió a la toma deasistencia:</w:t>
      </w:r>
    </w:p>
    <w:p w:rsidR="0047067F" w:rsidRPr="0047067F" w:rsidRDefault="0047067F" w:rsidP="0047067F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541C5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DR. EDUARDO CERVANTES AGUILAR</w:t>
      </w:r>
      <w:r w:rsidR="002A3BB9">
        <w:rPr>
          <w:rFonts w:ascii="Arial" w:hAnsi="Arial" w:cs="Arial"/>
          <w:sz w:val="20"/>
          <w:szCs w:val="20"/>
          <w:lang w:val="es-ES"/>
        </w:rPr>
        <w:t>…………………………………</w:t>
      </w:r>
      <w:r w:rsidR="00741975">
        <w:rPr>
          <w:rFonts w:ascii="Arial" w:hAnsi="Arial" w:cs="Arial"/>
          <w:sz w:val="20"/>
          <w:szCs w:val="20"/>
          <w:lang w:val="es-ES"/>
        </w:rPr>
        <w:t>PRESENTE</w:t>
      </w:r>
    </w:p>
    <w:p w:rsidR="00F541C5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L.</w:t>
      </w:r>
      <w:r w:rsidR="00741975" w:rsidRPr="00741975">
        <w:rPr>
          <w:rFonts w:ascii="Arial" w:hAnsi="Arial" w:cs="Arial"/>
          <w:sz w:val="20"/>
          <w:szCs w:val="20"/>
          <w:lang w:val="es-ES"/>
        </w:rPr>
        <w:t>A</w:t>
      </w:r>
      <w:r w:rsidRPr="00741975">
        <w:rPr>
          <w:rFonts w:ascii="Arial" w:hAnsi="Arial" w:cs="Arial"/>
          <w:sz w:val="20"/>
          <w:szCs w:val="20"/>
          <w:lang w:val="es-ES"/>
        </w:rPr>
        <w:t>.</w:t>
      </w:r>
      <w:r w:rsidR="00741975" w:rsidRPr="00741975">
        <w:rPr>
          <w:rFonts w:ascii="Arial" w:hAnsi="Arial" w:cs="Arial"/>
          <w:sz w:val="20"/>
          <w:szCs w:val="20"/>
          <w:lang w:val="es-ES"/>
        </w:rPr>
        <w:t>E</w:t>
      </w:r>
      <w:r w:rsidRPr="00741975">
        <w:rPr>
          <w:rFonts w:ascii="Arial" w:hAnsi="Arial" w:cs="Arial"/>
          <w:sz w:val="20"/>
          <w:szCs w:val="20"/>
          <w:lang w:val="es-ES"/>
        </w:rPr>
        <w:t>. GUILLERMO RAMÍREZ HERNÁNDEZ</w:t>
      </w:r>
      <w:r w:rsidR="00741975">
        <w:rPr>
          <w:rFonts w:ascii="Arial" w:hAnsi="Arial" w:cs="Arial"/>
          <w:sz w:val="20"/>
          <w:szCs w:val="20"/>
          <w:lang w:val="es-ES"/>
        </w:rPr>
        <w:t xml:space="preserve"> ……………………………PRESENTE</w:t>
      </w:r>
    </w:p>
    <w:p w:rsidR="00F541C5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ARQ. CARLOS MENDEZ GUITIERREZ</w:t>
      </w:r>
      <w:r w:rsidR="00741975">
        <w:rPr>
          <w:rFonts w:ascii="Arial" w:hAnsi="Arial" w:cs="Arial"/>
          <w:sz w:val="20"/>
          <w:szCs w:val="20"/>
          <w:lang w:val="es-ES"/>
        </w:rPr>
        <w:t xml:space="preserve"> ………………………………</w:t>
      </w:r>
      <w:r w:rsidR="002A3BB9">
        <w:rPr>
          <w:rFonts w:ascii="Arial" w:hAnsi="Arial" w:cs="Arial"/>
          <w:sz w:val="20"/>
          <w:szCs w:val="20"/>
          <w:lang w:val="es-ES"/>
        </w:rPr>
        <w:t>.</w:t>
      </w:r>
      <w:r w:rsidR="00741975">
        <w:rPr>
          <w:rFonts w:ascii="Arial" w:hAnsi="Arial" w:cs="Arial"/>
          <w:sz w:val="20"/>
          <w:szCs w:val="20"/>
          <w:lang w:val="es-ES"/>
        </w:rPr>
        <w:t>….PRESENTE</w:t>
      </w:r>
    </w:p>
    <w:p w:rsidR="00F541C5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C. FRANCISCO ENCISO CONTRERAS</w:t>
      </w:r>
      <w:r w:rsidR="00741975">
        <w:rPr>
          <w:rFonts w:ascii="Arial" w:hAnsi="Arial" w:cs="Arial"/>
          <w:sz w:val="20"/>
          <w:szCs w:val="20"/>
          <w:lang w:val="es-ES"/>
        </w:rPr>
        <w:t xml:space="preserve"> ………………………………</w:t>
      </w:r>
      <w:r w:rsidR="002A3BB9">
        <w:rPr>
          <w:rFonts w:ascii="Arial" w:hAnsi="Arial" w:cs="Arial"/>
          <w:sz w:val="20"/>
          <w:szCs w:val="20"/>
          <w:lang w:val="es-ES"/>
        </w:rPr>
        <w:t>.</w:t>
      </w:r>
      <w:r w:rsidR="00741975">
        <w:rPr>
          <w:rFonts w:ascii="Arial" w:hAnsi="Arial" w:cs="Arial"/>
          <w:sz w:val="20"/>
          <w:szCs w:val="20"/>
          <w:lang w:val="es-ES"/>
        </w:rPr>
        <w:t>…PRESENTE</w:t>
      </w:r>
    </w:p>
    <w:p w:rsidR="00F541C5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C. ALEIDA ITZAYANA HERNANDEZ DELGADO</w:t>
      </w:r>
      <w:r w:rsidR="00741975">
        <w:rPr>
          <w:rFonts w:ascii="Arial" w:hAnsi="Arial" w:cs="Arial"/>
          <w:sz w:val="20"/>
          <w:szCs w:val="20"/>
          <w:lang w:val="es-ES"/>
        </w:rPr>
        <w:t xml:space="preserve"> ……………………</w:t>
      </w:r>
      <w:r w:rsidR="002A3BB9">
        <w:rPr>
          <w:rFonts w:ascii="Arial" w:hAnsi="Arial" w:cs="Arial"/>
          <w:sz w:val="20"/>
          <w:szCs w:val="20"/>
          <w:lang w:val="es-ES"/>
        </w:rPr>
        <w:t>.</w:t>
      </w:r>
      <w:r w:rsidR="00741975">
        <w:rPr>
          <w:rFonts w:ascii="Arial" w:hAnsi="Arial" w:cs="Arial"/>
          <w:sz w:val="20"/>
          <w:szCs w:val="20"/>
          <w:lang w:val="es-ES"/>
        </w:rPr>
        <w:t>…PRESENTE</w:t>
      </w:r>
    </w:p>
    <w:p w:rsidR="00F541C5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ARQ. OSCAR GABRIEL ÁLVAREZ CAMPOS</w:t>
      </w:r>
      <w:r w:rsidR="00741975">
        <w:rPr>
          <w:rFonts w:ascii="Arial" w:hAnsi="Arial" w:cs="Arial"/>
          <w:sz w:val="20"/>
          <w:szCs w:val="20"/>
          <w:lang w:val="es-ES"/>
        </w:rPr>
        <w:t xml:space="preserve"> …………………………</w:t>
      </w:r>
      <w:r w:rsidR="002A3BB9">
        <w:rPr>
          <w:rFonts w:ascii="Arial" w:hAnsi="Arial" w:cs="Arial"/>
          <w:sz w:val="20"/>
          <w:szCs w:val="20"/>
          <w:lang w:val="es-ES"/>
        </w:rPr>
        <w:t>.</w:t>
      </w:r>
      <w:r w:rsidR="00741975">
        <w:rPr>
          <w:rFonts w:ascii="Arial" w:hAnsi="Arial" w:cs="Arial"/>
          <w:sz w:val="20"/>
          <w:szCs w:val="20"/>
          <w:lang w:val="es-ES"/>
        </w:rPr>
        <w:t>.PRESENTE</w:t>
      </w:r>
    </w:p>
    <w:p w:rsidR="0063224D" w:rsidRPr="00741975" w:rsidRDefault="00F541C5" w:rsidP="009A18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41975">
        <w:rPr>
          <w:rFonts w:ascii="Arial" w:hAnsi="Arial" w:cs="Arial"/>
          <w:sz w:val="20"/>
          <w:szCs w:val="20"/>
          <w:lang w:val="es-ES"/>
        </w:rPr>
        <w:t>LIC. JOSÉ MARÍA LÓPEZ MORALES</w:t>
      </w:r>
      <w:r w:rsidR="00741975">
        <w:rPr>
          <w:rFonts w:ascii="Arial" w:hAnsi="Arial" w:cs="Arial"/>
          <w:sz w:val="20"/>
          <w:szCs w:val="20"/>
          <w:lang w:val="es-ES"/>
        </w:rPr>
        <w:t xml:space="preserve"> ………………………………</w:t>
      </w:r>
      <w:r w:rsidR="002A3BB9">
        <w:rPr>
          <w:rFonts w:ascii="Arial" w:hAnsi="Arial" w:cs="Arial"/>
          <w:sz w:val="20"/>
          <w:szCs w:val="20"/>
          <w:lang w:val="es-ES"/>
        </w:rPr>
        <w:t>.</w:t>
      </w:r>
      <w:r w:rsidR="00741975">
        <w:rPr>
          <w:rFonts w:ascii="Arial" w:hAnsi="Arial" w:cs="Arial"/>
          <w:sz w:val="20"/>
          <w:szCs w:val="20"/>
          <w:lang w:val="es-ES"/>
        </w:rPr>
        <w:t>…</w:t>
      </w:r>
      <w:r w:rsidR="009A180C">
        <w:rPr>
          <w:rFonts w:ascii="Arial" w:hAnsi="Arial" w:cs="Arial"/>
          <w:sz w:val="20"/>
          <w:szCs w:val="20"/>
          <w:lang w:val="es-ES"/>
        </w:rPr>
        <w:t>…</w:t>
      </w:r>
      <w:r w:rsidR="00741975">
        <w:rPr>
          <w:rFonts w:ascii="Arial" w:hAnsi="Arial" w:cs="Arial"/>
          <w:sz w:val="20"/>
          <w:szCs w:val="20"/>
          <w:lang w:val="es-ES"/>
        </w:rPr>
        <w:t>PRESENTE</w:t>
      </w:r>
    </w:p>
    <w:p w:rsidR="0063224D" w:rsidRDefault="0063224D" w:rsidP="001D430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54698A" w:rsidRPr="00AB3F31" w:rsidRDefault="004E4F1D" w:rsidP="0054698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4E4F1D">
        <w:rPr>
          <w:rFonts w:ascii="Arial" w:hAnsi="Arial" w:cs="Arial"/>
          <w:sz w:val="20"/>
          <w:szCs w:val="20"/>
          <w:lang w:val="es-ES"/>
        </w:rPr>
        <w:t xml:space="preserve">El </w:t>
      </w:r>
      <w:r w:rsidR="003F1CCD" w:rsidRPr="00AB3F31">
        <w:rPr>
          <w:rFonts w:ascii="Arial" w:hAnsi="Arial" w:cs="Arial"/>
          <w:sz w:val="20"/>
          <w:szCs w:val="20"/>
          <w:lang w:val="es-ES"/>
        </w:rPr>
        <w:t>Secretario Técnico Arq. Oscar Miguel Plascencia Becerra</w:t>
      </w:r>
      <w:r w:rsidRPr="004E4F1D">
        <w:rPr>
          <w:rFonts w:ascii="Arial" w:hAnsi="Arial" w:cs="Arial"/>
          <w:sz w:val="20"/>
          <w:szCs w:val="20"/>
          <w:lang w:val="es-ES"/>
        </w:rPr>
        <w:t>, comunicó al presidente la existencia delquórum. Por lo que, continuando con el desarrollo de la</w:t>
      </w:r>
      <w:r w:rsidR="003F1CCD">
        <w:rPr>
          <w:rFonts w:ascii="Arial" w:hAnsi="Arial" w:cs="Arial"/>
          <w:sz w:val="20"/>
          <w:szCs w:val="20"/>
          <w:lang w:val="es-ES"/>
        </w:rPr>
        <w:t xml:space="preserve"> sesión el presidente del comité declara la existencia de quórum </w:t>
      </w:r>
      <w:r w:rsidR="003F1CCD" w:rsidRPr="00AB3F31">
        <w:rPr>
          <w:rFonts w:ascii="Arial" w:hAnsi="Arial" w:cs="Arial"/>
          <w:sz w:val="20"/>
          <w:szCs w:val="20"/>
          <w:lang w:val="es-MX"/>
        </w:rPr>
        <w:t>suficiente para sesionar legalmente</w:t>
      </w:r>
      <w:r w:rsidR="00343717">
        <w:rPr>
          <w:rFonts w:ascii="Arial" w:hAnsi="Arial" w:cs="Arial"/>
          <w:sz w:val="20"/>
          <w:szCs w:val="20"/>
          <w:lang w:val="es-MX"/>
        </w:rPr>
        <w:t xml:space="preserve"> de acuerdo al artículo 21 fracción II </w:t>
      </w:r>
      <w:r w:rsidR="00343717">
        <w:rPr>
          <w:rFonts w:ascii="Arial" w:hAnsi="Arial" w:cs="Arial"/>
          <w:sz w:val="20"/>
          <w:szCs w:val="20"/>
          <w:lang w:val="es-ES"/>
        </w:rPr>
        <w:t xml:space="preserve">del </w:t>
      </w:r>
      <w:r w:rsidR="00343717" w:rsidRPr="00AB3F31">
        <w:rPr>
          <w:rFonts w:ascii="Arial" w:hAnsi="Arial" w:cs="Arial"/>
          <w:sz w:val="20"/>
          <w:szCs w:val="20"/>
          <w:lang w:val="es-MX"/>
        </w:rPr>
        <w:t>Reglamento de Obra Pública para el Municipio de Ixtlahuacán de los Membrillos</w:t>
      </w:r>
      <w:r w:rsidR="003F1CCD" w:rsidRPr="00AB3F31">
        <w:rPr>
          <w:rFonts w:ascii="Arial" w:hAnsi="Arial" w:cs="Arial"/>
          <w:sz w:val="20"/>
          <w:szCs w:val="20"/>
          <w:lang w:val="es-MX"/>
        </w:rPr>
        <w:t xml:space="preserve">, </w:t>
      </w:r>
      <w:r w:rsidR="003F1CCD" w:rsidRPr="00AB3F31">
        <w:rPr>
          <w:rFonts w:ascii="Arial" w:hAnsi="Arial" w:cs="Arial"/>
          <w:sz w:val="20"/>
          <w:szCs w:val="20"/>
          <w:lang w:val="es-ES"/>
        </w:rPr>
        <w:t>y se tienen por válidos los acuerdos que este Comité tenga a bien tomar</w:t>
      </w:r>
      <w:r w:rsidR="003F1CCD">
        <w:rPr>
          <w:rFonts w:ascii="Arial" w:hAnsi="Arial" w:cs="Arial"/>
          <w:sz w:val="20"/>
          <w:szCs w:val="20"/>
          <w:lang w:val="es-ES"/>
        </w:rPr>
        <w:t>.</w:t>
      </w:r>
    </w:p>
    <w:p w:rsidR="006606FA" w:rsidRPr="00AB3F31" w:rsidRDefault="006606FA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030B5" w:rsidRDefault="004030B5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2A3BB9">
        <w:rPr>
          <w:rFonts w:ascii="Arial" w:hAnsi="Arial" w:cs="Arial"/>
          <w:b/>
          <w:sz w:val="20"/>
          <w:szCs w:val="20"/>
          <w:lang w:val="es-MX"/>
        </w:rPr>
        <w:t>SEGUNDO PUNTO</w:t>
      </w:r>
      <w:r w:rsidR="002A3BB9">
        <w:rPr>
          <w:rFonts w:ascii="Arial" w:hAnsi="Arial" w:cs="Arial"/>
          <w:b/>
          <w:sz w:val="20"/>
          <w:szCs w:val="20"/>
          <w:lang w:val="es-MX"/>
        </w:rPr>
        <w:t>.</w:t>
      </w:r>
      <w:r w:rsidRPr="004030B5">
        <w:rPr>
          <w:rFonts w:ascii="Arial" w:hAnsi="Arial" w:cs="Arial"/>
          <w:sz w:val="20"/>
          <w:szCs w:val="20"/>
          <w:lang w:val="es-MX"/>
        </w:rPr>
        <w:t xml:space="preserve"> Aprobación del orden del día.</w:t>
      </w:r>
    </w:p>
    <w:p w:rsidR="002A3BB9" w:rsidRPr="004030B5" w:rsidRDefault="002A3BB9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030B5" w:rsidRDefault="004030B5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030B5">
        <w:rPr>
          <w:rFonts w:ascii="Arial" w:hAnsi="Arial" w:cs="Arial"/>
          <w:sz w:val="20"/>
          <w:szCs w:val="20"/>
          <w:lang w:val="es-MX"/>
        </w:rPr>
        <w:t xml:space="preserve">El </w:t>
      </w:r>
      <w:r w:rsidR="002A3BB9" w:rsidRPr="00AB3F31">
        <w:rPr>
          <w:rFonts w:ascii="Arial" w:hAnsi="Arial" w:cs="Arial"/>
          <w:sz w:val="20"/>
          <w:szCs w:val="20"/>
          <w:lang w:val="es-ES"/>
        </w:rPr>
        <w:t>Secretario Técnico Arq. Oscar Miguel Plascencia Becerra</w:t>
      </w:r>
      <w:r w:rsidRPr="004030B5">
        <w:rPr>
          <w:rFonts w:ascii="Arial" w:hAnsi="Arial" w:cs="Arial"/>
          <w:sz w:val="20"/>
          <w:szCs w:val="20"/>
          <w:lang w:val="es-MX"/>
        </w:rPr>
        <w:t>, manifiesta que los puntos propuestos a tratar en la presente sesión son los siguientes:</w:t>
      </w:r>
    </w:p>
    <w:p w:rsidR="004030B5" w:rsidRPr="004030B5" w:rsidRDefault="004030B5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030B5" w:rsidRPr="004030B5" w:rsidRDefault="004030B5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bookmarkStart w:id="2" w:name="_Hlk507401609"/>
      <w:r w:rsidRPr="004030B5">
        <w:rPr>
          <w:rFonts w:ascii="Arial" w:hAnsi="Arial" w:cs="Arial"/>
          <w:sz w:val="20"/>
          <w:szCs w:val="20"/>
          <w:lang w:val="es-MX"/>
        </w:rPr>
        <w:t>1. Lista de asistencia</w:t>
      </w:r>
    </w:p>
    <w:p w:rsidR="00E66F9F" w:rsidRDefault="004030B5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030B5">
        <w:rPr>
          <w:rFonts w:ascii="Arial" w:hAnsi="Arial" w:cs="Arial"/>
          <w:sz w:val="20"/>
          <w:szCs w:val="20"/>
          <w:lang w:val="es-MX"/>
        </w:rPr>
        <w:t>2. Aprobación del Orden del Día</w:t>
      </w:r>
    </w:p>
    <w:p w:rsidR="002A3BB9" w:rsidRDefault="002A3BB9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3. Definir el calendario de sesiones del comité </w:t>
      </w:r>
    </w:p>
    <w:p w:rsidR="002A3BB9" w:rsidRDefault="002A3BB9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4. Asuntos varios</w:t>
      </w:r>
    </w:p>
    <w:p w:rsidR="002A3BB9" w:rsidRDefault="002A3BB9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5. Clausura de sesión del comité</w:t>
      </w:r>
    </w:p>
    <w:bookmarkEnd w:id="2"/>
    <w:p w:rsidR="002A3BB9" w:rsidRDefault="002A3BB9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95BCF" w:rsidRDefault="00541C78" w:rsidP="00795B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030B5">
        <w:rPr>
          <w:rFonts w:ascii="Arial" w:hAnsi="Arial" w:cs="Arial"/>
          <w:sz w:val="20"/>
          <w:szCs w:val="20"/>
          <w:lang w:val="es-MX"/>
        </w:rPr>
        <w:t xml:space="preserve">El </w:t>
      </w:r>
      <w:r w:rsidRPr="00AB3F31">
        <w:rPr>
          <w:rFonts w:ascii="Arial" w:hAnsi="Arial" w:cs="Arial"/>
          <w:sz w:val="20"/>
          <w:szCs w:val="20"/>
          <w:lang w:val="es-ES"/>
        </w:rPr>
        <w:t>Secretario Técnico Arq. Oscar Miguel Plascencia Becerra</w:t>
      </w:r>
      <w:r w:rsidRPr="004030B5">
        <w:rPr>
          <w:rFonts w:ascii="Arial" w:hAnsi="Arial" w:cs="Arial"/>
          <w:sz w:val="20"/>
          <w:szCs w:val="20"/>
          <w:lang w:val="es-MX"/>
        </w:rPr>
        <w:t>,</w:t>
      </w:r>
      <w:r w:rsidR="00795BCF">
        <w:rPr>
          <w:rFonts w:ascii="Arial" w:hAnsi="Arial" w:cs="Arial"/>
          <w:sz w:val="20"/>
          <w:szCs w:val="20"/>
          <w:lang w:val="es-MX"/>
        </w:rPr>
        <w:t>e</w:t>
      </w:r>
      <w:r w:rsidR="00B57DE6">
        <w:rPr>
          <w:rFonts w:ascii="Arial" w:hAnsi="Arial" w:cs="Arial"/>
          <w:sz w:val="20"/>
          <w:szCs w:val="20"/>
          <w:lang w:val="es-MX"/>
        </w:rPr>
        <w:t>n</w:t>
      </w:r>
      <w:r w:rsidR="00795BCF">
        <w:rPr>
          <w:rFonts w:ascii="Arial" w:hAnsi="Arial" w:cs="Arial"/>
          <w:sz w:val="20"/>
          <w:szCs w:val="20"/>
          <w:lang w:val="es-MX"/>
        </w:rPr>
        <w:t xml:space="preserve"> uso de la palabra </w:t>
      </w:r>
      <w:r w:rsidR="00795BCF" w:rsidRPr="00795BCF">
        <w:rPr>
          <w:rFonts w:ascii="Arial" w:hAnsi="Arial" w:cs="Arial"/>
          <w:sz w:val="20"/>
          <w:szCs w:val="20"/>
          <w:lang w:val="es-MX"/>
        </w:rPr>
        <w:t>s</w:t>
      </w:r>
      <w:r w:rsidR="00C4491F">
        <w:rPr>
          <w:rFonts w:ascii="Arial" w:hAnsi="Arial" w:cs="Arial"/>
          <w:sz w:val="20"/>
          <w:szCs w:val="20"/>
          <w:lang w:val="es-MX"/>
        </w:rPr>
        <w:t>olicita</w:t>
      </w:r>
      <w:r w:rsidR="00795BCF" w:rsidRPr="00795BCF">
        <w:rPr>
          <w:rFonts w:ascii="Arial" w:hAnsi="Arial" w:cs="Arial"/>
          <w:sz w:val="20"/>
          <w:szCs w:val="20"/>
          <w:lang w:val="es-MX"/>
        </w:rPr>
        <w:t xml:space="preserve"> sirvan levantar la mano en señal de aprobación de la orden del día propuesta, por lo que manifestó: se aprueba por unanimidad la del día propuesta para esta sesión</w:t>
      </w:r>
      <w:r w:rsidR="00CF4FC0">
        <w:rPr>
          <w:rFonts w:ascii="Arial" w:hAnsi="Arial" w:cs="Arial"/>
          <w:sz w:val="20"/>
          <w:szCs w:val="20"/>
          <w:lang w:val="es-MX"/>
        </w:rPr>
        <w:t>.</w:t>
      </w:r>
    </w:p>
    <w:p w:rsidR="00CF4FC0" w:rsidRPr="00795BCF" w:rsidRDefault="00CF4FC0" w:rsidP="00795B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A3BB9" w:rsidRDefault="00795BCF" w:rsidP="00795B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95BCF">
        <w:rPr>
          <w:rFonts w:ascii="Arial" w:hAnsi="Arial" w:cs="Arial"/>
          <w:sz w:val="20"/>
          <w:szCs w:val="20"/>
          <w:lang w:val="es-MX"/>
        </w:rPr>
        <w:t xml:space="preserve">Finalizada la votación, </w:t>
      </w:r>
      <w:r w:rsidR="00CF4FC0">
        <w:rPr>
          <w:rFonts w:ascii="Arial" w:hAnsi="Arial" w:cs="Arial"/>
          <w:sz w:val="20"/>
          <w:szCs w:val="20"/>
          <w:lang w:val="es-ES"/>
        </w:rPr>
        <w:t>e</w:t>
      </w:r>
      <w:r w:rsidR="00CF4FC0" w:rsidRPr="00AB3F31">
        <w:rPr>
          <w:rFonts w:ascii="Arial" w:hAnsi="Arial" w:cs="Arial"/>
          <w:sz w:val="20"/>
          <w:szCs w:val="20"/>
          <w:lang w:val="es-ES"/>
        </w:rPr>
        <w:t>l presidente del comité, Dr. Eduardo Cervantes Aguilar</w:t>
      </w:r>
      <w:r w:rsidRPr="00795BCF">
        <w:rPr>
          <w:rFonts w:ascii="Arial" w:hAnsi="Arial" w:cs="Arial"/>
          <w:sz w:val="20"/>
          <w:szCs w:val="20"/>
          <w:lang w:val="es-MX"/>
        </w:rPr>
        <w:t xml:space="preserve"> señaló: </w:t>
      </w:r>
      <w:r w:rsidR="00CF4FC0">
        <w:rPr>
          <w:rFonts w:ascii="Arial" w:hAnsi="Arial" w:cs="Arial"/>
          <w:sz w:val="20"/>
          <w:szCs w:val="20"/>
          <w:lang w:val="es-MX"/>
        </w:rPr>
        <w:t>“PUNTO APROBADO”.</w:t>
      </w:r>
    </w:p>
    <w:p w:rsidR="00CF4FC0" w:rsidRDefault="00CF4FC0" w:rsidP="00795B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CF4FC0" w:rsidRDefault="00D2393A" w:rsidP="00795B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D2393A">
        <w:rPr>
          <w:rFonts w:ascii="Arial" w:hAnsi="Arial" w:cs="Arial"/>
          <w:b/>
          <w:sz w:val="20"/>
          <w:szCs w:val="20"/>
          <w:lang w:val="es-MX"/>
        </w:rPr>
        <w:t>TERCER PUNTO.</w:t>
      </w:r>
      <w:r w:rsidRPr="00D2393A">
        <w:rPr>
          <w:rFonts w:ascii="Arial" w:hAnsi="Arial" w:cs="Arial"/>
          <w:sz w:val="20"/>
          <w:szCs w:val="20"/>
          <w:lang w:val="es-MX"/>
        </w:rPr>
        <w:t>Definir el calendario de sesiones del comité</w:t>
      </w:r>
    </w:p>
    <w:p w:rsidR="002A3BB9" w:rsidRPr="00AB3F31" w:rsidRDefault="002A3BB9" w:rsidP="004030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2A3AE1" w:rsidRDefault="002D125F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presidente del comité en uso de la palabra, da a conocer el calendario </w:t>
      </w:r>
      <w:r w:rsidR="008324DA">
        <w:rPr>
          <w:rFonts w:ascii="Arial" w:hAnsi="Arial" w:cs="Arial"/>
          <w:sz w:val="20"/>
          <w:szCs w:val="20"/>
          <w:lang w:val="es-ES"/>
        </w:rPr>
        <w:t xml:space="preserve">2018 </w:t>
      </w:r>
      <w:r>
        <w:rPr>
          <w:rFonts w:ascii="Arial" w:hAnsi="Arial" w:cs="Arial"/>
          <w:sz w:val="20"/>
          <w:szCs w:val="20"/>
          <w:lang w:val="es-ES"/>
        </w:rPr>
        <w:t xml:space="preserve">para realizar </w:t>
      </w:r>
      <w:r w:rsidR="00FD017B">
        <w:rPr>
          <w:rFonts w:ascii="Arial" w:hAnsi="Arial" w:cs="Arial"/>
          <w:sz w:val="20"/>
          <w:szCs w:val="20"/>
          <w:lang w:val="es-ES"/>
        </w:rPr>
        <w:t xml:space="preserve">las sesiones ordinarias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="00514968">
        <w:rPr>
          <w:rFonts w:ascii="Arial" w:hAnsi="Arial" w:cs="Arial"/>
          <w:sz w:val="20"/>
          <w:szCs w:val="20"/>
          <w:lang w:val="es-ES"/>
        </w:rPr>
        <w:t xml:space="preserve">l </w:t>
      </w:r>
      <w:r w:rsidR="00EE71F2" w:rsidRPr="00FD017B">
        <w:rPr>
          <w:rFonts w:ascii="Arial" w:hAnsi="Arial" w:cs="Arial"/>
          <w:sz w:val="20"/>
          <w:szCs w:val="20"/>
          <w:lang w:val="es-ES"/>
        </w:rPr>
        <w:t xml:space="preserve">Comité </w:t>
      </w:r>
      <w:r w:rsidR="00EE71F2">
        <w:rPr>
          <w:rFonts w:ascii="Arial" w:hAnsi="Arial" w:cs="Arial"/>
          <w:sz w:val="20"/>
          <w:szCs w:val="20"/>
          <w:lang w:val="es-ES"/>
        </w:rPr>
        <w:t>d</w:t>
      </w:r>
      <w:r w:rsidR="00EE71F2" w:rsidRPr="00FD017B">
        <w:rPr>
          <w:rFonts w:ascii="Arial" w:hAnsi="Arial" w:cs="Arial"/>
          <w:sz w:val="20"/>
          <w:szCs w:val="20"/>
          <w:lang w:val="es-ES"/>
        </w:rPr>
        <w:t xml:space="preserve">e Adjudicación </w:t>
      </w:r>
      <w:r w:rsidR="00EE71F2">
        <w:rPr>
          <w:rFonts w:ascii="Arial" w:hAnsi="Arial" w:cs="Arial"/>
          <w:sz w:val="20"/>
          <w:szCs w:val="20"/>
          <w:lang w:val="es-ES"/>
        </w:rPr>
        <w:t>d</w:t>
      </w:r>
      <w:r w:rsidR="00EE71F2" w:rsidRPr="00FD017B">
        <w:rPr>
          <w:rFonts w:ascii="Arial" w:hAnsi="Arial" w:cs="Arial"/>
          <w:sz w:val="20"/>
          <w:szCs w:val="20"/>
          <w:lang w:val="es-ES"/>
        </w:rPr>
        <w:t xml:space="preserve">e Obra Pública Municipal, </w:t>
      </w:r>
      <w:r w:rsidR="00EE71F2">
        <w:rPr>
          <w:rFonts w:ascii="Arial" w:hAnsi="Arial" w:cs="Arial"/>
          <w:sz w:val="20"/>
          <w:szCs w:val="20"/>
          <w:lang w:val="es-ES"/>
        </w:rPr>
        <w:t>d</w:t>
      </w:r>
      <w:r w:rsidR="00EE71F2" w:rsidRPr="00FD017B">
        <w:rPr>
          <w:rFonts w:ascii="Arial" w:hAnsi="Arial" w:cs="Arial"/>
          <w:sz w:val="20"/>
          <w:szCs w:val="20"/>
          <w:lang w:val="es-ES"/>
        </w:rPr>
        <w:t xml:space="preserve">el Gobierno Municipal </w:t>
      </w:r>
      <w:r w:rsidR="00EE71F2">
        <w:rPr>
          <w:rFonts w:ascii="Arial" w:hAnsi="Arial" w:cs="Arial"/>
          <w:sz w:val="20"/>
          <w:szCs w:val="20"/>
          <w:lang w:val="es-ES"/>
        </w:rPr>
        <w:t>d</w:t>
      </w:r>
      <w:r w:rsidR="00EE71F2" w:rsidRPr="00FD017B">
        <w:rPr>
          <w:rFonts w:ascii="Arial" w:hAnsi="Arial" w:cs="Arial"/>
          <w:sz w:val="20"/>
          <w:szCs w:val="20"/>
          <w:lang w:val="es-ES"/>
        </w:rPr>
        <w:t xml:space="preserve">e Ixtlahuacán </w:t>
      </w:r>
      <w:r w:rsidR="00EE71F2">
        <w:rPr>
          <w:rFonts w:ascii="Arial" w:hAnsi="Arial" w:cs="Arial"/>
          <w:sz w:val="20"/>
          <w:szCs w:val="20"/>
          <w:lang w:val="es-ES"/>
        </w:rPr>
        <w:t>d</w:t>
      </w:r>
      <w:r w:rsidR="00EE71F2" w:rsidRPr="00FD017B">
        <w:rPr>
          <w:rFonts w:ascii="Arial" w:hAnsi="Arial" w:cs="Arial"/>
          <w:sz w:val="20"/>
          <w:szCs w:val="20"/>
          <w:lang w:val="es-ES"/>
        </w:rPr>
        <w:t xml:space="preserve">e </w:t>
      </w:r>
      <w:r w:rsidR="00EE71F2">
        <w:rPr>
          <w:rFonts w:ascii="Arial" w:hAnsi="Arial" w:cs="Arial"/>
          <w:sz w:val="20"/>
          <w:szCs w:val="20"/>
          <w:lang w:val="es-ES"/>
        </w:rPr>
        <w:t>l</w:t>
      </w:r>
      <w:r w:rsidR="00EE71F2" w:rsidRPr="00FD017B">
        <w:rPr>
          <w:rFonts w:ascii="Arial" w:hAnsi="Arial" w:cs="Arial"/>
          <w:sz w:val="20"/>
          <w:szCs w:val="20"/>
          <w:lang w:val="es-ES"/>
        </w:rPr>
        <w:t>os Membrillos</w:t>
      </w:r>
      <w:r w:rsidR="00FD017B">
        <w:rPr>
          <w:rFonts w:ascii="Arial" w:hAnsi="Arial" w:cs="Arial"/>
          <w:sz w:val="20"/>
          <w:szCs w:val="20"/>
          <w:lang w:val="es-ES"/>
        </w:rPr>
        <w:t xml:space="preserve">, </w:t>
      </w:r>
      <w:r w:rsidR="00343717">
        <w:rPr>
          <w:rFonts w:ascii="Arial" w:hAnsi="Arial" w:cs="Arial"/>
          <w:sz w:val="20"/>
          <w:szCs w:val="20"/>
          <w:lang w:val="es-ES"/>
        </w:rPr>
        <w:t xml:space="preserve">de acuerdo al artículo 22 fracción II del </w:t>
      </w:r>
      <w:r w:rsidR="00343717" w:rsidRPr="00AB3F31">
        <w:rPr>
          <w:rFonts w:ascii="Arial" w:hAnsi="Arial" w:cs="Arial"/>
          <w:sz w:val="20"/>
          <w:szCs w:val="20"/>
          <w:lang w:val="es-MX"/>
        </w:rPr>
        <w:t>Reglamento de Obra Pública para el Municipio de Ixtlahuacán de los Membrillos</w:t>
      </w:r>
      <w:r w:rsidR="00343717">
        <w:rPr>
          <w:rFonts w:ascii="Arial" w:hAnsi="Arial" w:cs="Arial"/>
          <w:sz w:val="20"/>
          <w:szCs w:val="20"/>
          <w:lang w:val="es-MX"/>
        </w:rPr>
        <w:t>,</w:t>
      </w:r>
      <w:r w:rsidR="00FD017B">
        <w:rPr>
          <w:rFonts w:ascii="Arial" w:hAnsi="Arial" w:cs="Arial"/>
          <w:sz w:val="20"/>
          <w:szCs w:val="20"/>
          <w:lang w:val="es-ES"/>
        </w:rPr>
        <w:t>quedando de la siguiente manera:</w:t>
      </w:r>
    </w:p>
    <w:p w:rsidR="00FD017B" w:rsidRDefault="00FD017B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PlainTable1"/>
        <w:tblW w:w="0" w:type="auto"/>
        <w:tblLook w:val="04A0"/>
      </w:tblPr>
      <w:tblGrid>
        <w:gridCol w:w="1555"/>
        <w:gridCol w:w="3482"/>
        <w:gridCol w:w="2519"/>
        <w:gridCol w:w="2519"/>
      </w:tblGrid>
      <w:tr w:rsidR="002A3AE1" w:rsidTr="00EE71F2">
        <w:trPr>
          <w:cnfStyle w:val="100000000000"/>
        </w:trPr>
        <w:tc>
          <w:tcPr>
            <w:cnfStyle w:val="001000000000"/>
            <w:tcW w:w="10075" w:type="dxa"/>
            <w:gridSpan w:val="4"/>
          </w:tcPr>
          <w:p w:rsidR="002A3AE1" w:rsidRDefault="002A3AE1" w:rsidP="002A3AE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CALENDARIO </w:t>
            </w:r>
            <w:r w:rsidR="008324DA">
              <w:rPr>
                <w:rFonts w:ascii="Arial" w:hAnsi="Arial" w:cs="Arial"/>
                <w:sz w:val="20"/>
                <w:szCs w:val="20"/>
                <w:lang w:val="es-ES"/>
              </w:rPr>
              <w:t xml:space="preserve">2018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324DA"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SESIONES ORDINARIAS DEL </w:t>
            </w:r>
            <w:r w:rsidRPr="00FD017B">
              <w:rPr>
                <w:rFonts w:ascii="Arial" w:hAnsi="Arial" w:cs="Arial"/>
                <w:sz w:val="20"/>
                <w:szCs w:val="20"/>
                <w:lang w:val="es-ES"/>
              </w:rPr>
              <w:t>COMITÉ DE ADJUDICACIÓN DE OBRA PÚBLICA MUNICIPAL, DEL GOBIERNO MUNICIPAL DE IXTLAHUACÁN DE LOS MEMBRILLOS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No. SESIÓN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DÍA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HORA</w:t>
            </w:r>
          </w:p>
        </w:tc>
      </w:tr>
      <w:tr w:rsidR="002A3AE1" w:rsidTr="00EE71F2"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ENERO</w:t>
            </w:r>
          </w:p>
        </w:tc>
        <w:tc>
          <w:tcPr>
            <w:tcW w:w="2519" w:type="dxa"/>
          </w:tcPr>
          <w:p w:rsidR="002A3AE1" w:rsidRDefault="003A71FF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25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FEBRE</w:t>
            </w:r>
            <w:r w:rsidR="00062D14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2519" w:type="dxa"/>
          </w:tcPr>
          <w:p w:rsidR="002A3AE1" w:rsidRDefault="00CF1A73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MIERCOLES</w:t>
            </w:r>
            <w:r w:rsidR="003A71FF">
              <w:rPr>
                <w:rFonts w:ascii="Arial" w:hAnsi="Arial" w:cs="Arial"/>
                <w:sz w:val="20"/>
                <w:szCs w:val="20"/>
                <w:lang w:val="es-E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22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ABRIL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26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24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JUNIO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28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JULIO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26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AGOSTO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30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SEPTIEMBRE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27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25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29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  <w:tr w:rsidR="002A3AE1" w:rsidTr="00EE71F2">
        <w:trPr>
          <w:cnfStyle w:val="000000100000"/>
        </w:trPr>
        <w:tc>
          <w:tcPr>
            <w:cnfStyle w:val="001000000000"/>
            <w:tcW w:w="1555" w:type="dxa"/>
          </w:tcPr>
          <w:p w:rsidR="002A3AE1" w:rsidRDefault="002A3AE1" w:rsidP="0011210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3482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2519" w:type="dxa"/>
          </w:tcPr>
          <w:p w:rsidR="002A3AE1" w:rsidRDefault="00BB6F3F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JUEVES 27</w:t>
            </w:r>
          </w:p>
        </w:tc>
        <w:tc>
          <w:tcPr>
            <w:tcW w:w="2519" w:type="dxa"/>
          </w:tcPr>
          <w:p w:rsidR="002A3AE1" w:rsidRDefault="002A3AE1" w:rsidP="00112100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11:00 a.m.</w:t>
            </w:r>
          </w:p>
        </w:tc>
      </w:tr>
    </w:tbl>
    <w:p w:rsidR="00537583" w:rsidRDefault="00537583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90440" w:rsidRDefault="00790440" w:rsidP="007904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030B5">
        <w:rPr>
          <w:rFonts w:ascii="Arial" w:hAnsi="Arial" w:cs="Arial"/>
          <w:sz w:val="20"/>
          <w:szCs w:val="20"/>
          <w:lang w:val="es-MX"/>
        </w:rPr>
        <w:t xml:space="preserve">El </w:t>
      </w:r>
      <w:r w:rsidRPr="00AB3F31">
        <w:rPr>
          <w:rFonts w:ascii="Arial" w:hAnsi="Arial" w:cs="Arial"/>
          <w:sz w:val="20"/>
          <w:szCs w:val="20"/>
          <w:lang w:val="es-ES"/>
        </w:rPr>
        <w:t>Secretario Técnico Arq. Oscar Miguel Plascencia Becerra</w:t>
      </w:r>
      <w:r w:rsidRPr="004030B5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es uso de la palabra </w:t>
      </w:r>
      <w:r w:rsidRPr="00795BCF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>olicita</w:t>
      </w:r>
      <w:r w:rsidRPr="00795BCF">
        <w:rPr>
          <w:rFonts w:ascii="Arial" w:hAnsi="Arial" w:cs="Arial"/>
          <w:sz w:val="20"/>
          <w:szCs w:val="20"/>
          <w:lang w:val="es-MX"/>
        </w:rPr>
        <w:t xml:space="preserve"> sirvan levantar la mano en señal de aprobación d</w:t>
      </w:r>
      <w:r w:rsidR="00360D32">
        <w:rPr>
          <w:rFonts w:ascii="Arial" w:hAnsi="Arial" w:cs="Arial"/>
          <w:sz w:val="20"/>
          <w:szCs w:val="20"/>
          <w:lang w:val="es-MX"/>
        </w:rPr>
        <w:t>el calendario de sesiones del comité</w:t>
      </w:r>
      <w:r w:rsidRPr="00795BCF">
        <w:rPr>
          <w:rFonts w:ascii="Arial" w:hAnsi="Arial" w:cs="Arial"/>
          <w:sz w:val="20"/>
          <w:szCs w:val="20"/>
          <w:lang w:val="es-MX"/>
        </w:rPr>
        <w:t xml:space="preserve">, </w:t>
      </w:r>
      <w:r w:rsidR="006D36C0">
        <w:rPr>
          <w:rFonts w:ascii="Arial" w:hAnsi="Arial" w:cs="Arial"/>
          <w:sz w:val="20"/>
          <w:szCs w:val="20"/>
          <w:lang w:val="es-MX"/>
        </w:rPr>
        <w:t>resultando que</w:t>
      </w:r>
      <w:r w:rsidRPr="00795BCF">
        <w:rPr>
          <w:rFonts w:ascii="Arial" w:hAnsi="Arial" w:cs="Arial"/>
          <w:sz w:val="20"/>
          <w:szCs w:val="20"/>
          <w:lang w:val="es-MX"/>
        </w:rPr>
        <w:t xml:space="preserve">: se aprueba por unanimidad </w:t>
      </w:r>
      <w:r w:rsidR="00360D32">
        <w:rPr>
          <w:rFonts w:ascii="Arial" w:hAnsi="Arial" w:cs="Arial"/>
          <w:sz w:val="20"/>
          <w:szCs w:val="20"/>
          <w:lang w:val="es-MX"/>
        </w:rPr>
        <w:t>el calendario 2018 de las sesiones ordinarias del Comité de Adjudicación de Obra Pública Municipal, del Gobierno Municipal de Ixtlahuacán de los Membrillos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DB59EC" w:rsidRPr="00AB3F31" w:rsidRDefault="00DB59EC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90440" w:rsidRDefault="00EE71F2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E71F2">
        <w:rPr>
          <w:rFonts w:ascii="Arial" w:hAnsi="Arial" w:cs="Arial"/>
          <w:b/>
          <w:sz w:val="20"/>
          <w:szCs w:val="20"/>
          <w:lang w:val="es-ES"/>
        </w:rPr>
        <w:t>CUARTO PUNTO.</w:t>
      </w:r>
      <w:r>
        <w:rPr>
          <w:rFonts w:ascii="Arial" w:hAnsi="Arial" w:cs="Arial"/>
          <w:sz w:val="20"/>
          <w:szCs w:val="20"/>
          <w:lang w:val="es-ES"/>
        </w:rPr>
        <w:t xml:space="preserve"> Asuntos varios.</w:t>
      </w:r>
    </w:p>
    <w:p w:rsidR="00EE71F2" w:rsidRDefault="00EE71F2" w:rsidP="0011210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EE71F2" w:rsidRPr="00EE71F2" w:rsidRDefault="00EE71F2" w:rsidP="00EE71F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E71F2">
        <w:rPr>
          <w:rFonts w:ascii="Arial" w:hAnsi="Arial" w:cs="Arial"/>
          <w:sz w:val="20"/>
          <w:szCs w:val="20"/>
          <w:lang w:val="es-ES"/>
        </w:rPr>
        <w:t xml:space="preserve">EL </w:t>
      </w:r>
      <w:r w:rsidRPr="00AB3F31">
        <w:rPr>
          <w:rFonts w:ascii="Arial" w:hAnsi="Arial" w:cs="Arial"/>
          <w:sz w:val="20"/>
          <w:szCs w:val="20"/>
          <w:lang w:val="es-ES"/>
        </w:rPr>
        <w:t>Secretario Técnico Arq. Oscar Miguel Plascencia Becerra</w:t>
      </w:r>
      <w:r w:rsidRPr="004030B5">
        <w:rPr>
          <w:rFonts w:ascii="Arial" w:hAnsi="Arial" w:cs="Arial"/>
          <w:sz w:val="20"/>
          <w:szCs w:val="20"/>
          <w:lang w:val="es-MX"/>
        </w:rPr>
        <w:t>,</w:t>
      </w:r>
      <w:r w:rsidRPr="00EE71F2">
        <w:rPr>
          <w:rFonts w:ascii="Arial" w:hAnsi="Arial" w:cs="Arial"/>
          <w:sz w:val="20"/>
          <w:szCs w:val="20"/>
          <w:lang w:val="es-ES"/>
        </w:rPr>
        <w:t xml:space="preserve">cuestiona a los </w:t>
      </w:r>
      <w:r>
        <w:rPr>
          <w:rFonts w:ascii="Arial" w:hAnsi="Arial" w:cs="Arial"/>
          <w:sz w:val="20"/>
          <w:szCs w:val="20"/>
          <w:lang w:val="es-ES"/>
        </w:rPr>
        <w:t>miembros del comité</w:t>
      </w:r>
      <w:r w:rsidRPr="00EE71F2">
        <w:rPr>
          <w:rFonts w:ascii="Arial" w:hAnsi="Arial" w:cs="Arial"/>
          <w:sz w:val="20"/>
          <w:szCs w:val="20"/>
          <w:lang w:val="es-ES"/>
        </w:rPr>
        <w:t xml:space="preserve"> si hay algún</w:t>
      </w:r>
    </w:p>
    <w:p w:rsidR="00EE71F2" w:rsidRDefault="00EE71F2" w:rsidP="00EE71F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E71F2">
        <w:rPr>
          <w:rFonts w:ascii="Arial" w:hAnsi="Arial" w:cs="Arial"/>
          <w:sz w:val="20"/>
          <w:szCs w:val="20"/>
          <w:lang w:val="es-ES"/>
        </w:rPr>
        <w:t>otro punto para ser tratado, y no habiendo más asuntos continúan con el desahogo de la sesión.</w:t>
      </w:r>
    </w:p>
    <w:p w:rsidR="001B6C62" w:rsidRDefault="001B6C62" w:rsidP="00EE71F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90440" w:rsidRDefault="00EE71F2" w:rsidP="001B6C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EE71F2">
        <w:rPr>
          <w:rFonts w:ascii="Arial" w:hAnsi="Arial" w:cs="Arial"/>
          <w:b/>
          <w:sz w:val="20"/>
          <w:szCs w:val="20"/>
          <w:lang w:val="es-ES"/>
        </w:rPr>
        <w:t>QUINTO PUNTO.</w:t>
      </w:r>
      <w:r>
        <w:rPr>
          <w:rFonts w:ascii="Arial" w:hAnsi="Arial" w:cs="Arial"/>
          <w:sz w:val="20"/>
          <w:szCs w:val="20"/>
          <w:lang w:val="es-MX"/>
        </w:rPr>
        <w:t xml:space="preserve"> Clausura de sesión del comité</w:t>
      </w:r>
      <w:r w:rsidR="001B6C62">
        <w:rPr>
          <w:rFonts w:ascii="Arial" w:hAnsi="Arial" w:cs="Arial"/>
          <w:sz w:val="20"/>
          <w:szCs w:val="20"/>
          <w:lang w:val="es-MX"/>
        </w:rPr>
        <w:t>.</w:t>
      </w:r>
    </w:p>
    <w:p w:rsidR="001B6C62" w:rsidRPr="001B6C62" w:rsidRDefault="001B6C62" w:rsidP="001B6C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E6903" w:rsidRDefault="00313DCB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B3F31">
        <w:rPr>
          <w:rFonts w:ascii="Arial" w:hAnsi="Arial" w:cs="Arial"/>
          <w:sz w:val="20"/>
          <w:szCs w:val="20"/>
          <w:lang w:val="es-ES"/>
        </w:rPr>
        <w:t xml:space="preserve">Acto continuo y no habiendo más asuntos que tratar, el </w:t>
      </w:r>
      <w:r w:rsidR="002D125F" w:rsidRPr="00AB3F31">
        <w:rPr>
          <w:rFonts w:ascii="Arial" w:hAnsi="Arial" w:cs="Arial"/>
          <w:sz w:val="20"/>
          <w:szCs w:val="20"/>
          <w:lang w:val="es-ES"/>
        </w:rPr>
        <w:t>presidente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del Comité de Adjudicación de Obra Pública Municipal, Dr. Eduardo Cervantes Aguilar procede a c</w:t>
      </w:r>
      <w:r w:rsidR="002E4068" w:rsidRPr="00AB3F31">
        <w:rPr>
          <w:rFonts w:ascii="Arial" w:hAnsi="Arial" w:cs="Arial"/>
          <w:sz w:val="20"/>
          <w:szCs w:val="20"/>
          <w:lang w:val="es-ES"/>
        </w:rPr>
        <w:t xml:space="preserve">lausurar la Sesión </w:t>
      </w:r>
      <w:r w:rsidR="00EE71F2">
        <w:rPr>
          <w:rFonts w:ascii="Arial" w:hAnsi="Arial" w:cs="Arial"/>
          <w:sz w:val="20"/>
          <w:szCs w:val="20"/>
          <w:lang w:val="es-ES"/>
        </w:rPr>
        <w:t xml:space="preserve">Ordinaria 01/18 </w:t>
      </w:r>
      <w:r w:rsidR="002E4068" w:rsidRPr="00AB3F31">
        <w:rPr>
          <w:rFonts w:ascii="Arial" w:hAnsi="Arial" w:cs="Arial"/>
          <w:sz w:val="20"/>
          <w:szCs w:val="20"/>
          <w:lang w:val="es-ES"/>
        </w:rPr>
        <w:t>siendo las 1</w:t>
      </w:r>
      <w:r w:rsidR="00360D32">
        <w:rPr>
          <w:rFonts w:ascii="Arial" w:hAnsi="Arial" w:cs="Arial"/>
          <w:sz w:val="20"/>
          <w:szCs w:val="20"/>
          <w:lang w:val="es-ES"/>
        </w:rPr>
        <w:t>1</w:t>
      </w:r>
      <w:r w:rsidRPr="00AB3F31">
        <w:rPr>
          <w:rFonts w:ascii="Arial" w:hAnsi="Arial" w:cs="Arial"/>
          <w:sz w:val="20"/>
          <w:szCs w:val="20"/>
          <w:lang w:val="es-ES"/>
        </w:rPr>
        <w:t>:</w:t>
      </w:r>
      <w:r w:rsidR="00360D32">
        <w:rPr>
          <w:rFonts w:ascii="Arial" w:hAnsi="Arial" w:cs="Arial"/>
          <w:sz w:val="20"/>
          <w:szCs w:val="20"/>
          <w:lang w:val="es-ES"/>
        </w:rPr>
        <w:t>50</w:t>
      </w:r>
      <w:r w:rsidRPr="00AB3F31">
        <w:rPr>
          <w:rFonts w:ascii="Arial" w:hAnsi="Arial" w:cs="Arial"/>
          <w:sz w:val="20"/>
          <w:szCs w:val="20"/>
          <w:lang w:val="es-ES"/>
        </w:rPr>
        <w:t xml:space="preserve"> horas</w:t>
      </w:r>
      <w:r w:rsidR="00EE71F2">
        <w:rPr>
          <w:rFonts w:ascii="Arial" w:hAnsi="Arial" w:cs="Arial"/>
          <w:sz w:val="20"/>
          <w:szCs w:val="20"/>
          <w:lang w:val="es-ES"/>
        </w:rPr>
        <w:t xml:space="preserve"> del día jueves 25 de eneros del 2018</w:t>
      </w:r>
      <w:r w:rsidRPr="00AB3F31">
        <w:rPr>
          <w:rFonts w:ascii="Arial" w:hAnsi="Arial" w:cs="Arial"/>
          <w:sz w:val="20"/>
          <w:szCs w:val="20"/>
          <w:lang w:val="es-ES"/>
        </w:rPr>
        <w:t>.</w:t>
      </w:r>
    </w:p>
    <w:p w:rsidR="00557A93" w:rsidRPr="00557A93" w:rsidRDefault="00557A93" w:rsidP="006606F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95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3402"/>
        <w:gridCol w:w="3663"/>
      </w:tblGrid>
      <w:tr w:rsidR="00A71415" w:rsidRPr="00AB3F31" w:rsidTr="001B6C62">
        <w:trPr>
          <w:trHeight w:hRule="exact" w:val="997"/>
        </w:trPr>
        <w:tc>
          <w:tcPr>
            <w:tcW w:w="2972" w:type="dxa"/>
            <w:vAlign w:val="center"/>
          </w:tcPr>
          <w:p w:rsidR="00A71415" w:rsidRPr="001B6C62" w:rsidRDefault="00A71415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DR. EDUARDO CERVANTES AGUILAR</w:t>
            </w:r>
          </w:p>
        </w:tc>
        <w:tc>
          <w:tcPr>
            <w:tcW w:w="3402" w:type="dxa"/>
            <w:vAlign w:val="center"/>
          </w:tcPr>
          <w:p w:rsidR="00A71415" w:rsidRPr="001B6C62" w:rsidRDefault="00DF1CE3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PRESIDENTE DEL</w:t>
            </w:r>
            <w:r w:rsidR="00D06FC1" w:rsidRPr="001B6C62">
              <w:rPr>
                <w:rFonts w:ascii="Arial" w:hAnsi="Arial" w:cs="Arial"/>
                <w:sz w:val="18"/>
                <w:szCs w:val="18"/>
                <w:lang w:val="es-MX"/>
              </w:rPr>
              <w:t xml:space="preserve"> COMITE</w:t>
            </w:r>
          </w:p>
        </w:tc>
        <w:tc>
          <w:tcPr>
            <w:tcW w:w="3663" w:type="dxa"/>
            <w:vAlign w:val="center"/>
          </w:tcPr>
          <w:p w:rsidR="00A71415" w:rsidRPr="001B6C62" w:rsidRDefault="00A71415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1415" w:rsidRPr="00AB3F31" w:rsidTr="001B6C62">
        <w:trPr>
          <w:trHeight w:hRule="exact" w:val="997"/>
        </w:trPr>
        <w:tc>
          <w:tcPr>
            <w:tcW w:w="2972" w:type="dxa"/>
            <w:vAlign w:val="center"/>
          </w:tcPr>
          <w:p w:rsidR="00A71415" w:rsidRPr="001B6C62" w:rsidRDefault="00821005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L.A.E</w:t>
            </w:r>
            <w:r w:rsidR="00A71415" w:rsidRPr="001B6C62">
              <w:rPr>
                <w:rFonts w:ascii="Arial" w:hAnsi="Arial" w:cs="Arial"/>
                <w:sz w:val="18"/>
                <w:szCs w:val="18"/>
                <w:lang w:val="es-MX"/>
              </w:rPr>
              <w:t>. GUILLERMO RAMÍREZ HERNÁNDEZ</w:t>
            </w:r>
          </w:p>
        </w:tc>
        <w:tc>
          <w:tcPr>
            <w:tcW w:w="3402" w:type="dxa"/>
            <w:vAlign w:val="center"/>
          </w:tcPr>
          <w:p w:rsidR="00A71415" w:rsidRPr="001B6C62" w:rsidRDefault="00A71415" w:rsidP="001B6C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6C62">
              <w:rPr>
                <w:rFonts w:ascii="Arial" w:hAnsi="Arial" w:cs="Arial"/>
                <w:bCs/>
                <w:sz w:val="18"/>
                <w:szCs w:val="18"/>
              </w:rPr>
              <w:t>TITULAR DE LA HACIENDA MUNICIPAL</w:t>
            </w:r>
          </w:p>
        </w:tc>
        <w:tc>
          <w:tcPr>
            <w:tcW w:w="3663" w:type="dxa"/>
            <w:vAlign w:val="center"/>
          </w:tcPr>
          <w:p w:rsidR="00A71415" w:rsidRPr="001B6C62" w:rsidRDefault="00A71415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E62FE" w:rsidRPr="00AB3F31" w:rsidTr="001B6C62">
        <w:trPr>
          <w:trHeight w:hRule="exact" w:val="1001"/>
        </w:trPr>
        <w:tc>
          <w:tcPr>
            <w:tcW w:w="2972" w:type="dxa"/>
            <w:vAlign w:val="center"/>
          </w:tcPr>
          <w:p w:rsidR="009E62FE" w:rsidRPr="001B6C62" w:rsidRDefault="009E62FE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ARQ. CARLOS MENDEZ GUITIERREZ</w:t>
            </w:r>
          </w:p>
        </w:tc>
        <w:tc>
          <w:tcPr>
            <w:tcW w:w="3402" w:type="dxa"/>
            <w:vAlign w:val="center"/>
          </w:tcPr>
          <w:p w:rsidR="009E62FE" w:rsidRPr="001B6C62" w:rsidRDefault="009E62FE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REGIDOR QUE PRESIDE LAS COMISIONES DE PLANEACIÓN Y DESARROLLO URBANO</w:t>
            </w:r>
          </w:p>
        </w:tc>
        <w:tc>
          <w:tcPr>
            <w:tcW w:w="3663" w:type="dxa"/>
            <w:vAlign w:val="center"/>
          </w:tcPr>
          <w:p w:rsidR="009E62FE" w:rsidRPr="001B6C62" w:rsidRDefault="009E62FE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1415" w:rsidRPr="00AB3F31" w:rsidTr="001B6C62">
        <w:trPr>
          <w:trHeight w:hRule="exact" w:val="983"/>
        </w:trPr>
        <w:tc>
          <w:tcPr>
            <w:tcW w:w="2972" w:type="dxa"/>
            <w:vAlign w:val="center"/>
          </w:tcPr>
          <w:p w:rsidR="00A71415" w:rsidRPr="001B6C62" w:rsidRDefault="00A71415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C. FRANCISCO ENCISO CONTRERAS</w:t>
            </w:r>
          </w:p>
        </w:tc>
        <w:tc>
          <w:tcPr>
            <w:tcW w:w="3402" w:type="dxa"/>
            <w:vAlign w:val="center"/>
          </w:tcPr>
          <w:p w:rsidR="00A71415" w:rsidRPr="001B6C62" w:rsidRDefault="00A71415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REGIDOR QUE PRESIDE LA COMISIÓN DE OBRAS PÚBLICAS</w:t>
            </w:r>
          </w:p>
        </w:tc>
        <w:tc>
          <w:tcPr>
            <w:tcW w:w="3663" w:type="dxa"/>
            <w:vAlign w:val="center"/>
          </w:tcPr>
          <w:p w:rsidR="00A71415" w:rsidRPr="001B6C62" w:rsidRDefault="00A71415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1415" w:rsidRPr="00AB3F31" w:rsidTr="001B6C62">
        <w:trPr>
          <w:trHeight w:hRule="exact" w:val="1124"/>
        </w:trPr>
        <w:tc>
          <w:tcPr>
            <w:tcW w:w="2972" w:type="dxa"/>
            <w:vAlign w:val="center"/>
          </w:tcPr>
          <w:p w:rsidR="00A71415" w:rsidRPr="001B6C62" w:rsidRDefault="00A71415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C. ALEIDA ITZAYANA HERNANDEZ DELGADO</w:t>
            </w:r>
          </w:p>
        </w:tc>
        <w:tc>
          <w:tcPr>
            <w:tcW w:w="3402" w:type="dxa"/>
            <w:vAlign w:val="center"/>
          </w:tcPr>
          <w:p w:rsidR="00A71415" w:rsidRPr="001B6C62" w:rsidRDefault="00A71415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REGIDOR QUE PRESIDE LA COMISIÓN DE HACIENDA PUBLICA</w:t>
            </w:r>
          </w:p>
        </w:tc>
        <w:tc>
          <w:tcPr>
            <w:tcW w:w="3663" w:type="dxa"/>
            <w:vAlign w:val="center"/>
          </w:tcPr>
          <w:p w:rsidR="00A71415" w:rsidRPr="001B6C62" w:rsidRDefault="00A71415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71415" w:rsidRPr="00AB3F31" w:rsidTr="001B6C62">
        <w:trPr>
          <w:trHeight w:hRule="exact" w:val="1139"/>
        </w:trPr>
        <w:tc>
          <w:tcPr>
            <w:tcW w:w="2972" w:type="dxa"/>
            <w:vAlign w:val="center"/>
          </w:tcPr>
          <w:p w:rsidR="00D06FC1" w:rsidRPr="001B6C62" w:rsidRDefault="00D67AAE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ARQ. OSCAR GABRIEL ÁLVAREZ CAMPOS</w:t>
            </w:r>
          </w:p>
        </w:tc>
        <w:tc>
          <w:tcPr>
            <w:tcW w:w="3402" w:type="dxa"/>
            <w:vAlign w:val="center"/>
          </w:tcPr>
          <w:p w:rsidR="00A71415" w:rsidRPr="001B6C62" w:rsidRDefault="00802BA7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DIRECTOR DE PLANEACIÓN, DESARROLLO SUSTENTABLE Y OBRAS PÚBLICAS.</w:t>
            </w:r>
          </w:p>
        </w:tc>
        <w:tc>
          <w:tcPr>
            <w:tcW w:w="3663" w:type="dxa"/>
            <w:vAlign w:val="center"/>
          </w:tcPr>
          <w:p w:rsidR="00A71415" w:rsidRPr="001B6C62" w:rsidRDefault="00A71415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02BA7" w:rsidRPr="00AB3F31" w:rsidTr="001B6C62">
        <w:trPr>
          <w:trHeight w:hRule="exact" w:val="1137"/>
        </w:trPr>
        <w:tc>
          <w:tcPr>
            <w:tcW w:w="2972" w:type="dxa"/>
            <w:vAlign w:val="center"/>
          </w:tcPr>
          <w:p w:rsidR="00802BA7" w:rsidRPr="001B6C62" w:rsidRDefault="00802BA7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ARQ. OSCAR MIGUEL PLASCENCIA BECERRA</w:t>
            </w:r>
          </w:p>
        </w:tc>
        <w:tc>
          <w:tcPr>
            <w:tcW w:w="3402" w:type="dxa"/>
            <w:vAlign w:val="center"/>
          </w:tcPr>
          <w:p w:rsidR="00802BA7" w:rsidRPr="001B6C62" w:rsidRDefault="00802BA7" w:rsidP="001B6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SECRETARIO TÉCNICO DEL COMITÉ.</w:t>
            </w:r>
          </w:p>
        </w:tc>
        <w:tc>
          <w:tcPr>
            <w:tcW w:w="3663" w:type="dxa"/>
            <w:vAlign w:val="center"/>
          </w:tcPr>
          <w:p w:rsidR="00802BA7" w:rsidRPr="001B6C62" w:rsidRDefault="00802BA7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5426C9" w:rsidRPr="00AB3F31" w:rsidTr="001B6C62">
        <w:trPr>
          <w:trHeight w:hRule="exact" w:val="1140"/>
        </w:trPr>
        <w:tc>
          <w:tcPr>
            <w:tcW w:w="2972" w:type="dxa"/>
            <w:vAlign w:val="center"/>
          </w:tcPr>
          <w:p w:rsidR="005426C9" w:rsidRPr="001B6C62" w:rsidRDefault="001B6C62" w:rsidP="001B6C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LIC. JOSÉ MARÍA LÓPEZ MORALES</w:t>
            </w:r>
          </w:p>
        </w:tc>
        <w:tc>
          <w:tcPr>
            <w:tcW w:w="3402" w:type="dxa"/>
            <w:vAlign w:val="center"/>
          </w:tcPr>
          <w:p w:rsidR="005426C9" w:rsidRPr="001B6C62" w:rsidRDefault="005426C9" w:rsidP="001B6C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B6C62">
              <w:rPr>
                <w:rFonts w:ascii="Arial" w:hAnsi="Arial" w:cs="Arial"/>
                <w:sz w:val="18"/>
                <w:szCs w:val="18"/>
                <w:lang w:val="es-MX"/>
              </w:rPr>
              <w:t>ENCARGADO DE LA CONTRALORIA MUNICIPAL</w:t>
            </w:r>
          </w:p>
        </w:tc>
        <w:tc>
          <w:tcPr>
            <w:tcW w:w="3663" w:type="dxa"/>
            <w:vAlign w:val="center"/>
          </w:tcPr>
          <w:p w:rsidR="005426C9" w:rsidRPr="001B6C62" w:rsidRDefault="005426C9" w:rsidP="001B6C62">
            <w:pPr>
              <w:autoSpaceDE w:val="0"/>
              <w:autoSpaceDN w:val="0"/>
              <w:adjustRightInd w:val="0"/>
              <w:ind w:left="851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673355" w:rsidRDefault="00673355" w:rsidP="00557A9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DC" w:rsidRPr="00AD6DA3" w:rsidRDefault="007C71DC" w:rsidP="007C71DC">
      <w:pPr>
        <w:pStyle w:val="Sinespaciado"/>
        <w:jc w:val="right"/>
      </w:pPr>
      <w:r>
        <w:lastRenderedPageBreak/>
        <w:t>01/CAOPM/18</w:t>
      </w:r>
    </w:p>
    <w:p w:rsidR="007C71DC" w:rsidRPr="00AD6DA3" w:rsidRDefault="007C71DC" w:rsidP="007C71DC">
      <w:pPr>
        <w:pStyle w:val="Sinespaciado"/>
      </w:pPr>
      <w:r w:rsidRPr="00AD6DA3">
        <w:t xml:space="preserve">CONVOCATORIA PARA SESIÓN ORDINARIA DEL </w:t>
      </w:r>
    </w:p>
    <w:p w:rsidR="007C71DC" w:rsidRPr="00AD6DA3" w:rsidRDefault="007C71DC" w:rsidP="007C71DC">
      <w:pPr>
        <w:pStyle w:val="Sinespaciado"/>
      </w:pPr>
      <w:r w:rsidRPr="00AD6DA3">
        <w:t xml:space="preserve">COMITÉ DE ADJUDICACIÓN DE OBRA PÚBLICA MUNICIPAL </w:t>
      </w:r>
    </w:p>
    <w:p w:rsidR="007C71DC" w:rsidRPr="00AD6DA3" w:rsidRDefault="007C71DC" w:rsidP="007C71DC">
      <w:pPr>
        <w:pStyle w:val="Sinespaciado"/>
      </w:pPr>
    </w:p>
    <w:p w:rsidR="007C71DC" w:rsidRPr="00AD6DA3" w:rsidRDefault="007C71DC" w:rsidP="007C71DC">
      <w:pPr>
        <w:pStyle w:val="Sinespaciado"/>
      </w:pPr>
      <w:r w:rsidRPr="00AD6DA3">
        <w:t>A QUIEN CORRESPONDA</w:t>
      </w:r>
    </w:p>
    <w:p w:rsidR="007C71DC" w:rsidRPr="00AD6DA3" w:rsidRDefault="007C71DC" w:rsidP="007C71DC">
      <w:pPr>
        <w:pStyle w:val="Sinespaciado"/>
      </w:pPr>
      <w:r w:rsidRPr="00AD6DA3">
        <w:t xml:space="preserve">INTEGRANTES DEL COMITÉ </w:t>
      </w:r>
    </w:p>
    <w:p w:rsidR="007C71DC" w:rsidRPr="00AD6DA3" w:rsidRDefault="007C71DC" w:rsidP="007C71DC">
      <w:pPr>
        <w:pStyle w:val="Sinespaciado"/>
      </w:pPr>
      <w:r w:rsidRPr="00AD6DA3">
        <w:t>PRESENTES</w:t>
      </w:r>
    </w:p>
    <w:p w:rsidR="007C71DC" w:rsidRPr="00AD6DA3" w:rsidRDefault="007C71DC" w:rsidP="007C71DC">
      <w:pPr>
        <w:pStyle w:val="Sinespaciado"/>
      </w:pPr>
    </w:p>
    <w:p w:rsidR="007C71DC" w:rsidRPr="00AD6DA3" w:rsidRDefault="007C71DC" w:rsidP="007C71DC">
      <w:pPr>
        <w:pStyle w:val="Sinespaciado"/>
      </w:pPr>
    </w:p>
    <w:p w:rsidR="007C71DC" w:rsidRDefault="007C71DC" w:rsidP="007C71DC">
      <w:pPr>
        <w:pStyle w:val="Sinespaciado"/>
        <w:jc w:val="both"/>
      </w:pPr>
      <w:r w:rsidRPr="00AD6DA3">
        <w:t xml:space="preserve">POR ESTE MEDIO </w:t>
      </w:r>
      <w:r w:rsidR="007E5605">
        <w:t xml:space="preserve">Y COMO LO DISPONE EL ARTICULO 19 DEL REGLAMENTO DE OBRA PÚBLICA PARA EL MUNICIPIO DE IXTLAHUACAN DE LOS MEMBRILLOS, </w:t>
      </w:r>
      <w:r>
        <w:t xml:space="preserve">CONVOCO A USTED PARA LA CELEBRACIÓN DE LA </w:t>
      </w:r>
      <w:r w:rsidRPr="0039524E">
        <w:rPr>
          <w:b/>
        </w:rPr>
        <w:t xml:space="preserve">SESIÓN ORDINARIA No. </w:t>
      </w:r>
      <w:r>
        <w:rPr>
          <w:b/>
        </w:rPr>
        <w:t>1</w:t>
      </w:r>
      <w:r>
        <w:t xml:space="preserve"> A LAS </w:t>
      </w:r>
      <w:r w:rsidR="007E5605">
        <w:rPr>
          <w:b/>
        </w:rPr>
        <w:t>11</w:t>
      </w:r>
      <w:r w:rsidRPr="0039524E">
        <w:rPr>
          <w:b/>
        </w:rPr>
        <w:t>:00 HORAS</w:t>
      </w:r>
      <w:r>
        <w:t xml:space="preserve"> DEL DÍA</w:t>
      </w:r>
      <w:r w:rsidR="007E5605">
        <w:t xml:space="preserve"> </w:t>
      </w:r>
      <w:r>
        <w:rPr>
          <w:b/>
        </w:rPr>
        <w:t>2</w:t>
      </w:r>
      <w:r w:rsidR="007E5605">
        <w:rPr>
          <w:b/>
        </w:rPr>
        <w:t>5</w:t>
      </w:r>
      <w:r>
        <w:rPr>
          <w:b/>
        </w:rPr>
        <w:t xml:space="preserve"> DE </w:t>
      </w:r>
      <w:r w:rsidR="007E5605">
        <w:rPr>
          <w:b/>
        </w:rPr>
        <w:t>ENERO  DEL 2018</w:t>
      </w:r>
      <w:r>
        <w:rPr>
          <w:b/>
        </w:rPr>
        <w:t>,</w:t>
      </w:r>
      <w:r w:rsidRPr="00AD6DA3">
        <w:t xml:space="preserve"> QUE SE LLEVARA A CABO EN LA SALA DE CABILDO DE LA PRESIDENCIA MUNICIPAL DEL H. AYUNTAMIENTO DE IXTLAHUACÁN DE LOS MEMBRILLO</w:t>
      </w:r>
      <w:r>
        <w:t>S, UBICADA EN LA CALLE JARDÍN # 2,</w:t>
      </w:r>
      <w:r w:rsidR="007E5605">
        <w:t xml:space="preserve"> BAJO EL SIGUIENTE:</w:t>
      </w:r>
    </w:p>
    <w:p w:rsidR="007E5605" w:rsidRDefault="007E5605" w:rsidP="007C71DC">
      <w:pPr>
        <w:pStyle w:val="Sinespaciado"/>
        <w:jc w:val="both"/>
      </w:pPr>
    </w:p>
    <w:p w:rsidR="007E5605" w:rsidRDefault="007E5605" w:rsidP="007C71DC">
      <w:pPr>
        <w:pStyle w:val="Sinespaciado"/>
        <w:jc w:val="both"/>
      </w:pPr>
      <w:r>
        <w:t>1.- LISTA DE ASISTENCIA</w:t>
      </w:r>
    </w:p>
    <w:p w:rsidR="007E5605" w:rsidRDefault="007E5605" w:rsidP="007C71DC">
      <w:pPr>
        <w:pStyle w:val="Sinespaciado"/>
        <w:jc w:val="both"/>
      </w:pPr>
      <w:r>
        <w:t>2.- APROBACION DEL ORDEN DEL DIA</w:t>
      </w:r>
    </w:p>
    <w:p w:rsidR="007E5605" w:rsidRDefault="007E5605" w:rsidP="007C71DC">
      <w:pPr>
        <w:pStyle w:val="Sinespaciado"/>
        <w:jc w:val="both"/>
      </w:pPr>
      <w:r>
        <w:t>3.- DEFINIR EL CALENDARIO DE SESIONES DEL COMITÉ</w:t>
      </w:r>
    </w:p>
    <w:p w:rsidR="007E5605" w:rsidRDefault="007E5605" w:rsidP="007C71DC">
      <w:pPr>
        <w:pStyle w:val="Sinespaciado"/>
        <w:jc w:val="both"/>
      </w:pPr>
      <w:r>
        <w:t>4.- ASUNTOS VARIOS</w:t>
      </w:r>
    </w:p>
    <w:p w:rsidR="007E5605" w:rsidRPr="00AD6DA3" w:rsidRDefault="007E5605" w:rsidP="007C71DC">
      <w:pPr>
        <w:pStyle w:val="Sinespaciado"/>
        <w:jc w:val="both"/>
      </w:pPr>
      <w:r>
        <w:t>5.- CLAUSURA DE SESIÓN DEL COMITÉ</w:t>
      </w:r>
    </w:p>
    <w:p w:rsidR="007C71DC" w:rsidRDefault="007C71DC" w:rsidP="007C71DC">
      <w:pPr>
        <w:pStyle w:val="Sinespaciado"/>
        <w:jc w:val="both"/>
      </w:pPr>
    </w:p>
    <w:p w:rsidR="007E5605" w:rsidRPr="00AD6DA3" w:rsidRDefault="007E5605" w:rsidP="007C71DC">
      <w:pPr>
        <w:pStyle w:val="Sinespaciado"/>
        <w:jc w:val="both"/>
      </w:pPr>
    </w:p>
    <w:p w:rsidR="007C71DC" w:rsidRPr="00AD6DA3" w:rsidRDefault="007C71DC" w:rsidP="007C71DC">
      <w:pPr>
        <w:pStyle w:val="Sinespaciado"/>
        <w:jc w:val="both"/>
      </w:pPr>
      <w:r w:rsidRPr="00AD6DA3">
        <w:t>SIN MÁS POR EL MOMENTO ESPERO SU ASISTENCIA Y QUEDO A SUS ÓRDENES PARA CUALQUIER ACLARACIÓN.</w:t>
      </w:r>
    </w:p>
    <w:p w:rsidR="007C71DC" w:rsidRPr="00AD6DA3" w:rsidRDefault="007C71DC" w:rsidP="007C71DC">
      <w:pPr>
        <w:pStyle w:val="Sinespaciado"/>
      </w:pPr>
    </w:p>
    <w:p w:rsidR="007C71DC" w:rsidRPr="00AD6DA3" w:rsidRDefault="007C71DC" w:rsidP="007C71DC">
      <w:pPr>
        <w:pStyle w:val="Sinespaciado"/>
      </w:pPr>
    </w:p>
    <w:p w:rsidR="007C71DC" w:rsidRPr="00AD6DA3" w:rsidRDefault="007C71DC" w:rsidP="007C71DC">
      <w:pPr>
        <w:pStyle w:val="Sinespaciado"/>
        <w:jc w:val="center"/>
      </w:pPr>
      <w:r w:rsidRPr="00AD6DA3">
        <w:t>ATENTAMENTE</w:t>
      </w:r>
    </w:p>
    <w:p w:rsidR="007C71DC" w:rsidRDefault="007C71DC" w:rsidP="007C71DC">
      <w:pPr>
        <w:pStyle w:val="Sinespaciado"/>
        <w:jc w:val="center"/>
      </w:pPr>
      <w:r>
        <w:t>IXTLAHUACÁN DE LOS MEMBRILLOS, JALISCO A</w:t>
      </w:r>
      <w:r w:rsidR="007E5605">
        <w:t xml:space="preserve"> 22 DE ENERO DEL 2018</w:t>
      </w:r>
    </w:p>
    <w:p w:rsidR="007C71DC" w:rsidRPr="00AD6DA3" w:rsidRDefault="007C71DC" w:rsidP="007C71DC">
      <w:pPr>
        <w:pStyle w:val="Sinespaciado"/>
        <w:jc w:val="center"/>
      </w:pPr>
    </w:p>
    <w:p w:rsidR="007C71DC" w:rsidRPr="00AD6DA3" w:rsidRDefault="007C71DC" w:rsidP="007C71DC">
      <w:pPr>
        <w:pStyle w:val="Sinespaciado"/>
        <w:jc w:val="center"/>
      </w:pPr>
    </w:p>
    <w:p w:rsidR="007C71DC" w:rsidRPr="00AD6DA3" w:rsidRDefault="007C71DC" w:rsidP="007C71DC">
      <w:pPr>
        <w:pStyle w:val="Sinespaciado"/>
        <w:jc w:val="center"/>
      </w:pPr>
    </w:p>
    <w:p w:rsidR="007C71DC" w:rsidRPr="00AD6DA3" w:rsidRDefault="007C71DC" w:rsidP="007C71DC">
      <w:pPr>
        <w:pStyle w:val="Sinespaciado"/>
        <w:jc w:val="center"/>
      </w:pPr>
    </w:p>
    <w:p w:rsidR="007C71DC" w:rsidRPr="00AD6DA3" w:rsidRDefault="007C71DC" w:rsidP="007C71DC">
      <w:pPr>
        <w:pStyle w:val="Sinespaciado"/>
        <w:jc w:val="center"/>
      </w:pPr>
    </w:p>
    <w:p w:rsidR="007C71DC" w:rsidRPr="00AD6DA3" w:rsidRDefault="007C71DC" w:rsidP="007C71DC">
      <w:pPr>
        <w:pStyle w:val="Sinespaciado"/>
        <w:jc w:val="center"/>
      </w:pPr>
      <w:r w:rsidRPr="00AD6DA3">
        <w:t>DR. EDUARDO CERVANTES AGUILAR</w:t>
      </w:r>
    </w:p>
    <w:p w:rsidR="007C71DC" w:rsidRPr="00AD6DA3" w:rsidRDefault="007C71DC" w:rsidP="007C71DC">
      <w:pPr>
        <w:pStyle w:val="Sinespaciado"/>
        <w:jc w:val="center"/>
      </w:pPr>
      <w:r w:rsidRPr="00AD6DA3">
        <w:t>PRESIDENTE DEL COMITÉ</w:t>
      </w:r>
    </w:p>
    <w:p w:rsidR="007C71DC" w:rsidRPr="00AD6DA3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Default="007C71DC" w:rsidP="007C71DC">
      <w:pPr>
        <w:pStyle w:val="Sinespaciado"/>
      </w:pPr>
    </w:p>
    <w:p w:rsidR="007C71DC" w:rsidRPr="00AB3F31" w:rsidRDefault="007C71DC" w:rsidP="00557A9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C71DC" w:rsidRPr="00AB3F31" w:rsidSect="00557A93">
      <w:headerReference w:type="default" r:id="rId8"/>
      <w:footerReference w:type="default" r:id="rId9"/>
      <w:pgSz w:w="12240" w:h="20160" w:code="5"/>
      <w:pgMar w:top="2977" w:right="1021" w:bottom="2127" w:left="1134" w:header="709" w:footer="1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56" w:rsidRDefault="000E3856" w:rsidP="000601CA">
      <w:pPr>
        <w:spacing w:after="0"/>
      </w:pPr>
      <w:r>
        <w:separator/>
      </w:r>
    </w:p>
  </w:endnote>
  <w:endnote w:type="continuationSeparator" w:id="1">
    <w:p w:rsidR="000E3856" w:rsidRDefault="000E3856" w:rsidP="000601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93" w:rsidRPr="00557A93" w:rsidRDefault="00557A93" w:rsidP="00557A93">
    <w:pPr>
      <w:tabs>
        <w:tab w:val="center" w:pos="4550"/>
        <w:tab w:val="left" w:pos="5818"/>
      </w:tabs>
      <w:ind w:right="260"/>
      <w:jc w:val="right"/>
      <w:rPr>
        <w:color w:val="595959" w:themeColor="text1" w:themeTint="A6"/>
      </w:rPr>
    </w:pPr>
    <w:r w:rsidRPr="00557A93">
      <w:rPr>
        <w:color w:val="595959" w:themeColor="text1" w:themeTint="A6"/>
        <w:spacing w:val="60"/>
        <w:lang w:val="es-ES"/>
      </w:rPr>
      <w:t>Página</w:t>
    </w:r>
    <w:r w:rsidR="002F61C9" w:rsidRPr="00557A93">
      <w:rPr>
        <w:color w:val="595959" w:themeColor="text1" w:themeTint="A6"/>
      </w:rPr>
      <w:fldChar w:fldCharType="begin"/>
    </w:r>
    <w:r w:rsidRPr="00557A93">
      <w:rPr>
        <w:color w:val="595959" w:themeColor="text1" w:themeTint="A6"/>
      </w:rPr>
      <w:instrText>PAGE   \* MERGEFORMAT</w:instrText>
    </w:r>
    <w:r w:rsidR="002F61C9" w:rsidRPr="00557A93">
      <w:rPr>
        <w:color w:val="595959" w:themeColor="text1" w:themeTint="A6"/>
      </w:rPr>
      <w:fldChar w:fldCharType="separate"/>
    </w:r>
    <w:r w:rsidR="007E5605" w:rsidRPr="007E5605">
      <w:rPr>
        <w:noProof/>
        <w:color w:val="595959" w:themeColor="text1" w:themeTint="A6"/>
        <w:lang w:val="es-ES"/>
      </w:rPr>
      <w:t>3</w:t>
    </w:r>
    <w:r w:rsidR="002F61C9" w:rsidRPr="00557A93">
      <w:rPr>
        <w:color w:val="595959" w:themeColor="text1" w:themeTint="A6"/>
      </w:rPr>
      <w:fldChar w:fldCharType="end"/>
    </w:r>
    <w:r w:rsidRPr="00557A93">
      <w:rPr>
        <w:color w:val="595959" w:themeColor="text1" w:themeTint="A6"/>
        <w:lang w:val="es-ES"/>
      </w:rPr>
      <w:t xml:space="preserve"> | </w:t>
    </w:r>
    <w:fldSimple w:instr="NUMPAGES  \* Arabic  \* MERGEFORMAT">
      <w:r w:rsidR="007E5605" w:rsidRPr="007E5605">
        <w:rPr>
          <w:noProof/>
          <w:color w:val="595959" w:themeColor="text1" w:themeTint="A6"/>
          <w:lang w:val="es-ES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56" w:rsidRDefault="000E3856" w:rsidP="000601CA">
      <w:pPr>
        <w:spacing w:after="0"/>
      </w:pPr>
      <w:r>
        <w:separator/>
      </w:r>
    </w:p>
  </w:footnote>
  <w:footnote w:type="continuationSeparator" w:id="1">
    <w:p w:rsidR="000E3856" w:rsidRDefault="000E3856" w:rsidP="000601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F2" w:rsidRDefault="002F61C9">
    <w:pPr>
      <w:pStyle w:val="Encabezado"/>
    </w:pPr>
    <w:r w:rsidRPr="002F61C9">
      <w:rPr>
        <w:rFonts w:ascii="Arial" w:hAnsi="Arial" w:cs="Arial"/>
        <w:noProof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154.85pt;margin-top:76.75pt;width:361.2pt;height:37.9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" stroked="f">
          <v:textbox style="mso-fit-shape-to-text:t">
            <w:txbxContent>
              <w:p w:rsidR="00EE71F2" w:rsidRPr="001E057C" w:rsidRDefault="00EE71F2" w:rsidP="00EE71F2">
                <w:pPr>
                  <w:jc w:val="right"/>
                  <w:rPr>
                    <w:sz w:val="18"/>
                    <w:szCs w:val="18"/>
                  </w:rPr>
                </w:pPr>
                <w:r w:rsidRPr="001E057C"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COMITÉ DE ADJUDICACIÓN DE OBRA PÚBLICA MUNICIPAL, DEL GOBIERNO MUNICIPAL DE IXTLAHUACÁN DE LOS MEMBRILLOS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, JALISCO</w:t>
                </w:r>
              </w:p>
            </w:txbxContent>
          </v:textbox>
          <w10:wrap type="topAndBottom" anchorx="margin"/>
        </v:shape>
      </w:pict>
    </w:r>
    <w:r w:rsidRPr="002F61C9">
      <w:rPr>
        <w:rFonts w:ascii="Arial" w:hAnsi="Arial" w:cs="Arial"/>
        <w:noProof/>
        <w:sz w:val="20"/>
        <w:szCs w:val="20"/>
        <w:lang w:val="es-ES"/>
      </w:rPr>
      <w:pict>
        <v:shape id="_x0000_s4097" type="#_x0000_t202" style="position:absolute;margin-left:195pt;margin-top:101.95pt;width:306.1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" stroked="f">
          <v:textbox style="mso-fit-shape-to-text:t">
            <w:txbxContent>
              <w:p w:rsidR="00EE71F2" w:rsidRPr="007C71DC" w:rsidRDefault="00EE71F2" w:rsidP="00EE71F2">
                <w:pPr>
                  <w:pStyle w:val="Piedepgina"/>
                  <w:jc w:val="right"/>
                  <w:rPr>
                    <w:sz w:val="20"/>
                    <w:szCs w:val="20"/>
                    <w:lang w:val="es-MX"/>
                  </w:rPr>
                </w:pPr>
                <w:r w:rsidRPr="007C71DC">
                  <w:rPr>
                    <w:sz w:val="20"/>
                    <w:szCs w:val="20"/>
                    <w:lang w:val="es-MX"/>
                  </w:rPr>
                  <w:t>ACTA SESIÓN ORDINARIA 01/18, JUEVES 25 DE ENERO DEL 2018</w:t>
                </w:r>
              </w:p>
            </w:txbxContent>
          </v:textbox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E9E"/>
    <w:multiLevelType w:val="hybridMultilevel"/>
    <w:tmpl w:val="2DD6F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5A37"/>
    <w:multiLevelType w:val="hybridMultilevel"/>
    <w:tmpl w:val="55DEA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06FA"/>
    <w:rsid w:val="000021CE"/>
    <w:rsid w:val="0000443C"/>
    <w:rsid w:val="00015064"/>
    <w:rsid w:val="00026555"/>
    <w:rsid w:val="00037516"/>
    <w:rsid w:val="000427FC"/>
    <w:rsid w:val="000601CA"/>
    <w:rsid w:val="000602B0"/>
    <w:rsid w:val="00062D14"/>
    <w:rsid w:val="000755B3"/>
    <w:rsid w:val="000816FC"/>
    <w:rsid w:val="00096875"/>
    <w:rsid w:val="000A20BB"/>
    <w:rsid w:val="000A3609"/>
    <w:rsid w:val="000A56C2"/>
    <w:rsid w:val="000B4D2A"/>
    <w:rsid w:val="000B6893"/>
    <w:rsid w:val="000B79FB"/>
    <w:rsid w:val="000D282E"/>
    <w:rsid w:val="000D7DC3"/>
    <w:rsid w:val="000E3856"/>
    <w:rsid w:val="000F1D91"/>
    <w:rsid w:val="000F7C72"/>
    <w:rsid w:val="00100ADA"/>
    <w:rsid w:val="00112100"/>
    <w:rsid w:val="001313E7"/>
    <w:rsid w:val="00131727"/>
    <w:rsid w:val="00132BB3"/>
    <w:rsid w:val="001419DB"/>
    <w:rsid w:val="00145ED8"/>
    <w:rsid w:val="00151930"/>
    <w:rsid w:val="00151FB4"/>
    <w:rsid w:val="00153E9F"/>
    <w:rsid w:val="00156E27"/>
    <w:rsid w:val="0015725F"/>
    <w:rsid w:val="00157AC4"/>
    <w:rsid w:val="00163A23"/>
    <w:rsid w:val="00172DD6"/>
    <w:rsid w:val="00172F8E"/>
    <w:rsid w:val="0017500A"/>
    <w:rsid w:val="0017657A"/>
    <w:rsid w:val="00176830"/>
    <w:rsid w:val="00186956"/>
    <w:rsid w:val="00190628"/>
    <w:rsid w:val="0019401A"/>
    <w:rsid w:val="001B5E46"/>
    <w:rsid w:val="001B6C62"/>
    <w:rsid w:val="001C788D"/>
    <w:rsid w:val="001C7F93"/>
    <w:rsid w:val="001D430B"/>
    <w:rsid w:val="001D4D75"/>
    <w:rsid w:val="001D60B2"/>
    <w:rsid w:val="001D64CB"/>
    <w:rsid w:val="001E057C"/>
    <w:rsid w:val="001E1627"/>
    <w:rsid w:val="002005F3"/>
    <w:rsid w:val="00214DD0"/>
    <w:rsid w:val="002304EB"/>
    <w:rsid w:val="00230D06"/>
    <w:rsid w:val="00231A0A"/>
    <w:rsid w:val="00233992"/>
    <w:rsid w:val="00240572"/>
    <w:rsid w:val="00243C99"/>
    <w:rsid w:val="0026585E"/>
    <w:rsid w:val="00267482"/>
    <w:rsid w:val="00273416"/>
    <w:rsid w:val="00280861"/>
    <w:rsid w:val="00281614"/>
    <w:rsid w:val="00281737"/>
    <w:rsid w:val="00283961"/>
    <w:rsid w:val="00284F15"/>
    <w:rsid w:val="00297682"/>
    <w:rsid w:val="002A2913"/>
    <w:rsid w:val="002A3AE1"/>
    <w:rsid w:val="002A3BB9"/>
    <w:rsid w:val="002B2D02"/>
    <w:rsid w:val="002B620C"/>
    <w:rsid w:val="002D125F"/>
    <w:rsid w:val="002E055E"/>
    <w:rsid w:val="002E13AD"/>
    <w:rsid w:val="002E2007"/>
    <w:rsid w:val="002E4068"/>
    <w:rsid w:val="002F0310"/>
    <w:rsid w:val="002F5B7A"/>
    <w:rsid w:val="002F61C9"/>
    <w:rsid w:val="002F7313"/>
    <w:rsid w:val="003043C4"/>
    <w:rsid w:val="0030718F"/>
    <w:rsid w:val="00313DCB"/>
    <w:rsid w:val="00317067"/>
    <w:rsid w:val="003266B1"/>
    <w:rsid w:val="0033017F"/>
    <w:rsid w:val="00331A49"/>
    <w:rsid w:val="003325CA"/>
    <w:rsid w:val="00340EEA"/>
    <w:rsid w:val="0034195A"/>
    <w:rsid w:val="00343717"/>
    <w:rsid w:val="003460FE"/>
    <w:rsid w:val="00360D32"/>
    <w:rsid w:val="00363D4A"/>
    <w:rsid w:val="0036467E"/>
    <w:rsid w:val="0037268B"/>
    <w:rsid w:val="00377F84"/>
    <w:rsid w:val="00382A93"/>
    <w:rsid w:val="00387771"/>
    <w:rsid w:val="00387E56"/>
    <w:rsid w:val="003A7061"/>
    <w:rsid w:val="003A71FF"/>
    <w:rsid w:val="003B3F01"/>
    <w:rsid w:val="003C1C21"/>
    <w:rsid w:val="003D18A5"/>
    <w:rsid w:val="003E3522"/>
    <w:rsid w:val="003F1CCD"/>
    <w:rsid w:val="004009CA"/>
    <w:rsid w:val="004030B5"/>
    <w:rsid w:val="004042E4"/>
    <w:rsid w:val="0041361A"/>
    <w:rsid w:val="00416C0B"/>
    <w:rsid w:val="00420221"/>
    <w:rsid w:val="004209D5"/>
    <w:rsid w:val="00421B92"/>
    <w:rsid w:val="0042765B"/>
    <w:rsid w:val="00433746"/>
    <w:rsid w:val="004364DF"/>
    <w:rsid w:val="0043667D"/>
    <w:rsid w:val="00436EF5"/>
    <w:rsid w:val="00437A10"/>
    <w:rsid w:val="0044476E"/>
    <w:rsid w:val="0045006C"/>
    <w:rsid w:val="0046646D"/>
    <w:rsid w:val="00467759"/>
    <w:rsid w:val="0047067F"/>
    <w:rsid w:val="00476087"/>
    <w:rsid w:val="00476BD2"/>
    <w:rsid w:val="00491060"/>
    <w:rsid w:val="00492972"/>
    <w:rsid w:val="00495EE6"/>
    <w:rsid w:val="00497DC3"/>
    <w:rsid w:val="004A2B9D"/>
    <w:rsid w:val="004B5E2A"/>
    <w:rsid w:val="004B62E8"/>
    <w:rsid w:val="004C65D6"/>
    <w:rsid w:val="004C7C9A"/>
    <w:rsid w:val="004D1D2C"/>
    <w:rsid w:val="004D1E29"/>
    <w:rsid w:val="004D2ACF"/>
    <w:rsid w:val="004D5AAD"/>
    <w:rsid w:val="004E4152"/>
    <w:rsid w:val="004E4F1D"/>
    <w:rsid w:val="004F2428"/>
    <w:rsid w:val="004F5AA2"/>
    <w:rsid w:val="004F7F25"/>
    <w:rsid w:val="00500899"/>
    <w:rsid w:val="00505629"/>
    <w:rsid w:val="005128A1"/>
    <w:rsid w:val="00514968"/>
    <w:rsid w:val="00523D72"/>
    <w:rsid w:val="00525253"/>
    <w:rsid w:val="00537583"/>
    <w:rsid w:val="00541596"/>
    <w:rsid w:val="00541C78"/>
    <w:rsid w:val="005426C9"/>
    <w:rsid w:val="0054698A"/>
    <w:rsid w:val="00554BEA"/>
    <w:rsid w:val="00557A93"/>
    <w:rsid w:val="00561A7F"/>
    <w:rsid w:val="00572BA5"/>
    <w:rsid w:val="00576ACB"/>
    <w:rsid w:val="0058799C"/>
    <w:rsid w:val="00595213"/>
    <w:rsid w:val="005A3D94"/>
    <w:rsid w:val="005A75F1"/>
    <w:rsid w:val="005B5E46"/>
    <w:rsid w:val="005B5E4B"/>
    <w:rsid w:val="005D1231"/>
    <w:rsid w:val="005D1F3F"/>
    <w:rsid w:val="005F7CA2"/>
    <w:rsid w:val="00600E80"/>
    <w:rsid w:val="0060510D"/>
    <w:rsid w:val="00620113"/>
    <w:rsid w:val="00620DD6"/>
    <w:rsid w:val="00621F84"/>
    <w:rsid w:val="00623CA2"/>
    <w:rsid w:val="00624CF3"/>
    <w:rsid w:val="00625877"/>
    <w:rsid w:val="0063224D"/>
    <w:rsid w:val="006335F8"/>
    <w:rsid w:val="0063497F"/>
    <w:rsid w:val="00655C3B"/>
    <w:rsid w:val="0066035B"/>
    <w:rsid w:val="006606FA"/>
    <w:rsid w:val="00660A95"/>
    <w:rsid w:val="00670990"/>
    <w:rsid w:val="00673355"/>
    <w:rsid w:val="00690DB0"/>
    <w:rsid w:val="006931ED"/>
    <w:rsid w:val="006A0D5A"/>
    <w:rsid w:val="006A6755"/>
    <w:rsid w:val="006B0E25"/>
    <w:rsid w:val="006B7088"/>
    <w:rsid w:val="006C4B8C"/>
    <w:rsid w:val="006D36C0"/>
    <w:rsid w:val="006D5C69"/>
    <w:rsid w:val="006E22AD"/>
    <w:rsid w:val="006E2AAA"/>
    <w:rsid w:val="006E6520"/>
    <w:rsid w:val="006F4DF4"/>
    <w:rsid w:val="006F5ECC"/>
    <w:rsid w:val="006F7D92"/>
    <w:rsid w:val="007017FC"/>
    <w:rsid w:val="007377D2"/>
    <w:rsid w:val="00741975"/>
    <w:rsid w:val="007423DF"/>
    <w:rsid w:val="007465C1"/>
    <w:rsid w:val="007510BF"/>
    <w:rsid w:val="00764CC1"/>
    <w:rsid w:val="00773555"/>
    <w:rsid w:val="00774D44"/>
    <w:rsid w:val="00783540"/>
    <w:rsid w:val="00786135"/>
    <w:rsid w:val="00790440"/>
    <w:rsid w:val="00795BCF"/>
    <w:rsid w:val="007B0D67"/>
    <w:rsid w:val="007B73FF"/>
    <w:rsid w:val="007C71DC"/>
    <w:rsid w:val="007C7A7D"/>
    <w:rsid w:val="007D4F36"/>
    <w:rsid w:val="007E138A"/>
    <w:rsid w:val="007E5605"/>
    <w:rsid w:val="00802BA7"/>
    <w:rsid w:val="0081132E"/>
    <w:rsid w:val="008127AB"/>
    <w:rsid w:val="00813221"/>
    <w:rsid w:val="008208CE"/>
    <w:rsid w:val="00821005"/>
    <w:rsid w:val="008240EE"/>
    <w:rsid w:val="00826645"/>
    <w:rsid w:val="008324DA"/>
    <w:rsid w:val="00835BF1"/>
    <w:rsid w:val="00844A79"/>
    <w:rsid w:val="008577BD"/>
    <w:rsid w:val="008612B2"/>
    <w:rsid w:val="00891E38"/>
    <w:rsid w:val="00897DEE"/>
    <w:rsid w:val="008A2083"/>
    <w:rsid w:val="008B1928"/>
    <w:rsid w:val="008C5AB2"/>
    <w:rsid w:val="008C5B1F"/>
    <w:rsid w:val="008D2CE7"/>
    <w:rsid w:val="008E066F"/>
    <w:rsid w:val="008E2233"/>
    <w:rsid w:val="008E32D6"/>
    <w:rsid w:val="008E37A0"/>
    <w:rsid w:val="008F063C"/>
    <w:rsid w:val="008F4E0C"/>
    <w:rsid w:val="008F636F"/>
    <w:rsid w:val="00902BE9"/>
    <w:rsid w:val="0090371D"/>
    <w:rsid w:val="009050B2"/>
    <w:rsid w:val="00927D44"/>
    <w:rsid w:val="00941817"/>
    <w:rsid w:val="009519D6"/>
    <w:rsid w:val="00956D23"/>
    <w:rsid w:val="00965DD2"/>
    <w:rsid w:val="00970089"/>
    <w:rsid w:val="00971D49"/>
    <w:rsid w:val="0097264D"/>
    <w:rsid w:val="00984281"/>
    <w:rsid w:val="00995738"/>
    <w:rsid w:val="009A180C"/>
    <w:rsid w:val="009A2BF2"/>
    <w:rsid w:val="009B7169"/>
    <w:rsid w:val="009C0286"/>
    <w:rsid w:val="009D64F2"/>
    <w:rsid w:val="009D77F1"/>
    <w:rsid w:val="009E014A"/>
    <w:rsid w:val="009E62FE"/>
    <w:rsid w:val="009E689E"/>
    <w:rsid w:val="009E6903"/>
    <w:rsid w:val="009E75B0"/>
    <w:rsid w:val="009F47B5"/>
    <w:rsid w:val="00A079E7"/>
    <w:rsid w:val="00A1750F"/>
    <w:rsid w:val="00A24C2D"/>
    <w:rsid w:val="00A2554F"/>
    <w:rsid w:val="00A32E92"/>
    <w:rsid w:val="00A659CE"/>
    <w:rsid w:val="00A71415"/>
    <w:rsid w:val="00A827B9"/>
    <w:rsid w:val="00A86E26"/>
    <w:rsid w:val="00A90B7C"/>
    <w:rsid w:val="00AA0CD6"/>
    <w:rsid w:val="00AB2387"/>
    <w:rsid w:val="00AB3F31"/>
    <w:rsid w:val="00AC7DBA"/>
    <w:rsid w:val="00AD46F7"/>
    <w:rsid w:val="00AD598C"/>
    <w:rsid w:val="00AE0684"/>
    <w:rsid w:val="00AF0D4A"/>
    <w:rsid w:val="00AF160F"/>
    <w:rsid w:val="00B2352F"/>
    <w:rsid w:val="00B312B3"/>
    <w:rsid w:val="00B35CE0"/>
    <w:rsid w:val="00B41EF7"/>
    <w:rsid w:val="00B440C2"/>
    <w:rsid w:val="00B465A7"/>
    <w:rsid w:val="00B564A2"/>
    <w:rsid w:val="00B57C54"/>
    <w:rsid w:val="00B57DE6"/>
    <w:rsid w:val="00B57E3F"/>
    <w:rsid w:val="00B6028A"/>
    <w:rsid w:val="00B6318B"/>
    <w:rsid w:val="00B733D5"/>
    <w:rsid w:val="00B91641"/>
    <w:rsid w:val="00B91CD4"/>
    <w:rsid w:val="00B94A0C"/>
    <w:rsid w:val="00BA5630"/>
    <w:rsid w:val="00BB6F3F"/>
    <w:rsid w:val="00BB7E56"/>
    <w:rsid w:val="00BC5307"/>
    <w:rsid w:val="00BC5B02"/>
    <w:rsid w:val="00BD7B3E"/>
    <w:rsid w:val="00BE07E3"/>
    <w:rsid w:val="00BE17FA"/>
    <w:rsid w:val="00BE79FE"/>
    <w:rsid w:val="00C06D5A"/>
    <w:rsid w:val="00C12F4A"/>
    <w:rsid w:val="00C205BD"/>
    <w:rsid w:val="00C25905"/>
    <w:rsid w:val="00C26C6B"/>
    <w:rsid w:val="00C32B2A"/>
    <w:rsid w:val="00C33FFD"/>
    <w:rsid w:val="00C409E3"/>
    <w:rsid w:val="00C41B50"/>
    <w:rsid w:val="00C4491F"/>
    <w:rsid w:val="00C46311"/>
    <w:rsid w:val="00C51F97"/>
    <w:rsid w:val="00C535DC"/>
    <w:rsid w:val="00C56F26"/>
    <w:rsid w:val="00C60C08"/>
    <w:rsid w:val="00C62A98"/>
    <w:rsid w:val="00C660E6"/>
    <w:rsid w:val="00C6748C"/>
    <w:rsid w:val="00C8007A"/>
    <w:rsid w:val="00C82112"/>
    <w:rsid w:val="00C86042"/>
    <w:rsid w:val="00CC5937"/>
    <w:rsid w:val="00CD1C65"/>
    <w:rsid w:val="00CD50E1"/>
    <w:rsid w:val="00CE1513"/>
    <w:rsid w:val="00CE4C7A"/>
    <w:rsid w:val="00CF1A73"/>
    <w:rsid w:val="00CF4FC0"/>
    <w:rsid w:val="00CF5E5F"/>
    <w:rsid w:val="00D03708"/>
    <w:rsid w:val="00D05002"/>
    <w:rsid w:val="00D05DA1"/>
    <w:rsid w:val="00D06FC1"/>
    <w:rsid w:val="00D11C99"/>
    <w:rsid w:val="00D12E24"/>
    <w:rsid w:val="00D15AE9"/>
    <w:rsid w:val="00D2393A"/>
    <w:rsid w:val="00D36CDA"/>
    <w:rsid w:val="00D43D39"/>
    <w:rsid w:val="00D508B9"/>
    <w:rsid w:val="00D67AAE"/>
    <w:rsid w:val="00D72B05"/>
    <w:rsid w:val="00D75EBF"/>
    <w:rsid w:val="00D75EED"/>
    <w:rsid w:val="00D77DA2"/>
    <w:rsid w:val="00D91516"/>
    <w:rsid w:val="00DA6007"/>
    <w:rsid w:val="00DB59EC"/>
    <w:rsid w:val="00DD7C64"/>
    <w:rsid w:val="00DF1CE3"/>
    <w:rsid w:val="00E00F9B"/>
    <w:rsid w:val="00E10492"/>
    <w:rsid w:val="00E15582"/>
    <w:rsid w:val="00E27B30"/>
    <w:rsid w:val="00E511F8"/>
    <w:rsid w:val="00E54BB2"/>
    <w:rsid w:val="00E55BAF"/>
    <w:rsid w:val="00E62CE0"/>
    <w:rsid w:val="00E662F7"/>
    <w:rsid w:val="00E66F9F"/>
    <w:rsid w:val="00E76B9F"/>
    <w:rsid w:val="00E8595F"/>
    <w:rsid w:val="00E8659D"/>
    <w:rsid w:val="00E91752"/>
    <w:rsid w:val="00E950C6"/>
    <w:rsid w:val="00EA00FB"/>
    <w:rsid w:val="00EA2D10"/>
    <w:rsid w:val="00EA7E36"/>
    <w:rsid w:val="00EC141F"/>
    <w:rsid w:val="00EE5E40"/>
    <w:rsid w:val="00EE71F2"/>
    <w:rsid w:val="00EE765A"/>
    <w:rsid w:val="00F03741"/>
    <w:rsid w:val="00F044A8"/>
    <w:rsid w:val="00F044FF"/>
    <w:rsid w:val="00F0738F"/>
    <w:rsid w:val="00F20355"/>
    <w:rsid w:val="00F214E9"/>
    <w:rsid w:val="00F21A20"/>
    <w:rsid w:val="00F2437B"/>
    <w:rsid w:val="00F24EBF"/>
    <w:rsid w:val="00F42614"/>
    <w:rsid w:val="00F428BE"/>
    <w:rsid w:val="00F43BFC"/>
    <w:rsid w:val="00F4706F"/>
    <w:rsid w:val="00F50D02"/>
    <w:rsid w:val="00F541C5"/>
    <w:rsid w:val="00F55517"/>
    <w:rsid w:val="00F6216B"/>
    <w:rsid w:val="00F62AEB"/>
    <w:rsid w:val="00F75470"/>
    <w:rsid w:val="00F9465D"/>
    <w:rsid w:val="00FA0237"/>
    <w:rsid w:val="00FA26E2"/>
    <w:rsid w:val="00FA3B54"/>
    <w:rsid w:val="00FD017B"/>
    <w:rsid w:val="00FD343E"/>
    <w:rsid w:val="00FD42E8"/>
    <w:rsid w:val="00FD4F0A"/>
    <w:rsid w:val="00FE4B5C"/>
    <w:rsid w:val="00FE56BB"/>
    <w:rsid w:val="00FE5F33"/>
    <w:rsid w:val="00FE6DE7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14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1415"/>
    <w:rPr>
      <w:rFonts w:ascii="Cambria" w:eastAsia="Cambria" w:hAnsi="Cambria" w:cs="Times New Roman"/>
      <w:sz w:val="24"/>
      <w:szCs w:val="24"/>
      <w:lang w:val="es-ES_tradnl"/>
    </w:rPr>
  </w:style>
  <w:style w:type="paragraph" w:styleId="Epgrafe">
    <w:name w:val="caption"/>
    <w:basedOn w:val="Normal"/>
    <w:next w:val="Normal"/>
    <w:qFormat/>
    <w:rsid w:val="00A71415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44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40E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057C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PlainTable1">
    <w:name w:val="Plain Table 1"/>
    <w:basedOn w:val="Tablanormal"/>
    <w:uiPriority w:val="41"/>
    <w:rsid w:val="00EE71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73DA-4A44-48AD-BAED-0B7FBF2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SandraObrasPublicas</cp:lastModifiedBy>
  <cp:revision>65</cp:revision>
  <cp:lastPrinted>2018-02-26T16:32:00Z</cp:lastPrinted>
  <dcterms:created xsi:type="dcterms:W3CDTF">2017-11-22T14:15:00Z</dcterms:created>
  <dcterms:modified xsi:type="dcterms:W3CDTF">2018-03-21T16:18:00Z</dcterms:modified>
</cp:coreProperties>
</file>