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39F6A">
      <w:r>
        <w:t xml:space="preserve"> </w:t>
      </w:r>
    </w:p>
    <w:tbl>
      <w:tblPr>
        <w:tblStyle w:val="3"/>
        <w:tblW w:w="0" w:type="auto"/>
        <w:jc w:val="right"/>
        <w:tblLayout w:type="autofit"/>
        <w:tblCellMar>
          <w:top w:w="0" w:type="dxa"/>
          <w:left w:w="108" w:type="dxa"/>
          <w:bottom w:w="0" w:type="dxa"/>
          <w:right w:w="108" w:type="dxa"/>
        </w:tblCellMar>
      </w:tblPr>
      <w:tblGrid>
        <w:gridCol w:w="259"/>
        <w:gridCol w:w="3590"/>
      </w:tblGrid>
      <w:tr w14:paraId="35CDBB22">
        <w:tblPrEx>
          <w:tblCellMar>
            <w:top w:w="0" w:type="dxa"/>
            <w:left w:w="108" w:type="dxa"/>
            <w:bottom w:w="0" w:type="dxa"/>
            <w:right w:w="108" w:type="dxa"/>
          </w:tblCellMar>
        </w:tblPrEx>
        <w:trPr>
          <w:trHeight w:val="486" w:hRule="atLeast"/>
          <w:jc w:val="right"/>
        </w:trPr>
        <w:tc>
          <w:tcPr>
            <w:tcW w:w="259" w:type="dxa"/>
          </w:tcPr>
          <w:p w14:paraId="69B76F76">
            <w:pPr>
              <w:pStyle w:val="14"/>
              <w:spacing w:line="240" w:lineRule="auto"/>
              <w:jc w:val="center"/>
              <w:rPr>
                <w:b/>
                <w:smallCaps/>
                <w:sz w:val="22"/>
                <w:szCs w:val="22"/>
                <w:lang w:val="es-MX"/>
              </w:rPr>
            </w:pPr>
          </w:p>
        </w:tc>
        <w:tc>
          <w:tcPr>
            <w:tcW w:w="3590" w:type="dxa"/>
          </w:tcPr>
          <w:p w14:paraId="3D3BE66C">
            <w:pPr>
              <w:pStyle w:val="14"/>
              <w:tabs>
                <w:tab w:val="left" w:pos="2776"/>
              </w:tabs>
              <w:spacing w:line="240" w:lineRule="auto"/>
              <w:jc w:val="left"/>
              <w:rPr>
                <w:b/>
                <w:smallCaps/>
                <w:sz w:val="22"/>
                <w:szCs w:val="22"/>
                <w:lang w:val="es-MX"/>
              </w:rPr>
            </w:pPr>
            <w:r>
              <w:rPr>
                <w:b/>
                <w:smallCaps/>
                <w:sz w:val="22"/>
                <w:szCs w:val="22"/>
                <w:lang w:val="es-MX"/>
              </w:rPr>
              <w:t>Vigésima  Segunda Sesión Ordinaria del día 17 de Septiembre del año 2025</w:t>
            </w:r>
          </w:p>
          <w:p w14:paraId="3E038DEF">
            <w:pPr>
              <w:pStyle w:val="14"/>
              <w:tabs>
                <w:tab w:val="left" w:pos="2776"/>
              </w:tabs>
              <w:spacing w:line="240" w:lineRule="auto"/>
              <w:jc w:val="left"/>
              <w:rPr>
                <w:b/>
                <w:smallCaps/>
                <w:sz w:val="22"/>
                <w:szCs w:val="22"/>
                <w:lang w:val="es-MX"/>
              </w:rPr>
            </w:pPr>
            <w:r>
              <w:rPr>
                <w:b/>
                <w:smallCaps/>
                <w:sz w:val="22"/>
                <w:szCs w:val="22"/>
                <w:lang w:val="es-MX"/>
              </w:rPr>
              <w:t xml:space="preserve"> dos mil veinticinco.</w:t>
            </w:r>
          </w:p>
          <w:p w14:paraId="2968D55B">
            <w:pPr>
              <w:pStyle w:val="14"/>
              <w:tabs>
                <w:tab w:val="left" w:pos="2776"/>
              </w:tabs>
              <w:spacing w:line="240" w:lineRule="auto"/>
              <w:jc w:val="left"/>
              <w:rPr>
                <w:b/>
                <w:smallCaps/>
                <w:sz w:val="22"/>
                <w:szCs w:val="22"/>
                <w:lang w:val="es-MX"/>
              </w:rPr>
            </w:pPr>
          </w:p>
        </w:tc>
      </w:tr>
    </w:tbl>
    <w:p w14:paraId="3090CE3C">
      <w:pPr>
        <w:spacing w:line="240" w:lineRule="auto"/>
        <w:ind w:right="-93"/>
        <w:rPr>
          <w:rFonts w:ascii="Times New Roman" w:hAnsi="Times New Roman"/>
        </w:rPr>
      </w:pPr>
    </w:p>
    <w:p w14:paraId="3E44A731">
      <w:pPr>
        <w:spacing w:line="240" w:lineRule="auto"/>
        <w:ind w:right="-93"/>
        <w:jc w:val="both"/>
        <w:rPr>
          <w:rFonts w:ascii="Times New Roman" w:hAnsi="Times New Roman"/>
        </w:rPr>
      </w:pPr>
      <w:r>
        <w:rPr>
          <w:rFonts w:ascii="Times New Roman" w:hAnsi="Times New Roman"/>
        </w:rPr>
        <w:t>---En la población de Ixtlahuacán de los Membrillos en el Estado de Jalisco, siendo las 14:14 catorce horas con catorce minutos día 17 de Septiembre del año 2025 dos mil veinticinco,  reunidos en el salón de Ayuntamiento, de este Palacio Municipal para llevar a cabo la</w:t>
      </w:r>
      <w:r>
        <w:rPr>
          <w:rFonts w:ascii="Times New Roman" w:hAnsi="Times New Roman"/>
          <w:b/>
          <w:smallCaps/>
        </w:rPr>
        <w:t xml:space="preserve"> Vigésima Segunda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Nayeli Berenice Mercado Flores, Marco Antonio Díaz Carrazco, Martha Alicia González Álvarez, Ángel Bernardo Silahua, Ana Livier Contreras Mendoza, Carlos José Rocha, Adelaida Rosales Mendoza y Alma Rosalía López Valadez; así como la Síndica Municipal, Joyce Silva Andrade</w:t>
      </w:r>
      <w:r>
        <w:rPr>
          <w:rFonts w:ascii="Times New Roman" w:hAnsi="Times New Roman"/>
          <w:b/>
        </w:rPr>
        <w:t>----------------------------------------------------------------------------------------------------------------------------------------------------------------------------------------------------------------------------------------------------DESARROLLO DE LA SESIÓN----------------------------------------------------------------------------------------------------------------------------------------------------------------</w:t>
      </w:r>
    </w:p>
    <w:p w14:paraId="6ACEE302">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 xml:space="preserve">manifestó: «Buenas tardes tengan todos ustedes, iniciaremos con la Vigésima Segunda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les informo que se encuentra ausente el SECRETARIO GENERAL MAURICIO LEAÑO GOMEZ, a razón de que por motivos personales, solicito mediante oficio justificar su ausencia en la presente sesión, conforme al  capítulo VIII, Art. 54 Bis del Decreto de Reformas a los artículos 55, 72, 74 y 77, y adición de los artículos 54 Bis, 54 bis 1, bis 2, 54 bis 3, 54 bis 5, 54 bis 5, 146 bis, 164 bis, 165 bis, 166 bis y 314 bis del Reglamento del Gobierno y la Administración Pública del Ayuntamiento Constitucional de Ixtlahuacán de los Membrillos, por lo que el titular de la Oficialía Mayor Administrativa CESAR IGNACIO BOCANEGRA ALVARADO, será quien supla la ausencia del Secretario General y asume en este momento sus funciones para el desarrollo de la presente sesión, por lo que le solicito, se sirva iniciar con la toma de lista de los integrantes del Ayuntamiento, con fundamento en el artículo 80 del Reglamento del Gobierno y la Administración Pública del Ayuntamiento Constitucional de Ixtlahuacán de los Membrillos». </w:t>
      </w:r>
      <w:r>
        <w:rPr>
          <w:rFonts w:ascii="Times New Roman" w:hAnsi="Times New Roman"/>
          <w:b/>
        </w:rPr>
        <w:t>--</w:t>
      </w:r>
      <w:r>
        <w:rPr>
          <w:rFonts w:ascii="Times New Roman" w:hAnsi="Times New Roman"/>
        </w:rPr>
        <w:t>----------</w:t>
      </w:r>
      <w:r>
        <w:rPr>
          <w:rFonts w:ascii="Times New Roman" w:hAnsi="Times New Roman"/>
          <w:b/>
        </w:rPr>
        <w:t>------------------------------------------------------------------------------------------------------------------------------------------------------------------LISTA DE ASISTENCIA--------------------------------------------------------------------------------------------------------------------------------------------------------------------</w:t>
      </w:r>
    </w:p>
    <w:p w14:paraId="1DE7A642">
      <w:pPr>
        <w:spacing w:after="0" w:line="240" w:lineRule="auto"/>
        <w:ind w:right="-93"/>
        <w:jc w:val="both"/>
        <w:rPr>
          <w:rFonts w:ascii="Times New Roman" w:hAnsi="Times New Roman"/>
        </w:rPr>
      </w:pPr>
      <w:r>
        <w:rPr>
          <w:rFonts w:ascii="Times New Roman" w:hAnsi="Times New Roman"/>
        </w:rPr>
        <w:t>Acto seguido el OFICIAL MAYOR ADMINSTRATIVO, CESAR IGNACIO BOCANEGRA ALVARADO, procedió a la toma de asistencia:</w:t>
      </w:r>
    </w:p>
    <w:p w14:paraId="5AE2066B">
      <w:pPr>
        <w:spacing w:after="0" w:line="240" w:lineRule="auto"/>
        <w:ind w:right="-93"/>
        <w:jc w:val="both"/>
        <w:rPr>
          <w:rFonts w:ascii="Times New Roman" w:hAnsi="Times New Roman"/>
        </w:rPr>
      </w:pPr>
    </w:p>
    <w:p w14:paraId="2C1D2BE9">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762A58D7">
      <w:pPr>
        <w:spacing w:after="0" w:line="240" w:lineRule="auto"/>
        <w:jc w:val="both"/>
        <w:rPr>
          <w:rFonts w:ascii="Times New Roman" w:hAnsi="Times New Roman"/>
          <w:smallCaps/>
        </w:rPr>
      </w:pPr>
      <w:r>
        <w:rPr>
          <w:rFonts w:ascii="Times New Roman" w:hAnsi="Times New Roman"/>
          <w:b/>
          <w:smallCaps/>
        </w:rPr>
        <w:t>2.- JOYCE SILVA ANDRADE-------------------------------------------------------------------</w:t>
      </w:r>
      <w:r>
        <w:rPr>
          <w:rFonts w:ascii="Times New Roman" w:hAnsi="Times New Roman"/>
          <w:smallCaps/>
        </w:rPr>
        <w:t>presente</w:t>
      </w:r>
    </w:p>
    <w:p w14:paraId="519F3015">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630478C2">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bCs/>
          <w:smallCaps/>
        </w:rPr>
        <w:t>pre</w:t>
      </w:r>
      <w:r>
        <w:rPr>
          <w:rFonts w:ascii="Times New Roman" w:hAnsi="Times New Roman"/>
          <w:smallCaps/>
        </w:rPr>
        <w:t>sente</w:t>
      </w:r>
    </w:p>
    <w:p w14:paraId="3D99903B">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b/>
          <w:bCs/>
          <w:smallCaps/>
        </w:rPr>
        <w:t>--------------------------------------------------</w:t>
      </w:r>
      <w:r>
        <w:rPr>
          <w:rFonts w:ascii="Times New Roman" w:hAnsi="Times New Roman"/>
          <w:smallCaps/>
        </w:rPr>
        <w:t>presente</w:t>
      </w:r>
    </w:p>
    <w:p w14:paraId="473EF489">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bCs/>
          <w:smallCaps/>
        </w:rPr>
        <w:t>au</w:t>
      </w:r>
      <w:r>
        <w:rPr>
          <w:rFonts w:ascii="Times New Roman" w:hAnsi="Times New Roman"/>
          <w:smallCaps/>
        </w:rPr>
        <w:t>sente</w:t>
      </w:r>
    </w:p>
    <w:p w14:paraId="55380216">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bCs/>
          <w:smallCaps/>
        </w:rPr>
        <w:t>ause</w:t>
      </w:r>
      <w:r>
        <w:rPr>
          <w:rFonts w:ascii="Times New Roman" w:hAnsi="Times New Roman"/>
          <w:smallCaps/>
        </w:rPr>
        <w:t>nte</w:t>
      </w:r>
    </w:p>
    <w:p w14:paraId="60B4E96C">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bCs/>
          <w:smallCaps/>
        </w:rPr>
        <w:t>pres</w:t>
      </w:r>
      <w:r>
        <w:rPr>
          <w:rFonts w:ascii="Times New Roman" w:hAnsi="Times New Roman"/>
          <w:smallCaps/>
        </w:rPr>
        <w:t>ente</w:t>
      </w:r>
    </w:p>
    <w:p w14:paraId="176BAF80">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19387E1F">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bCs/>
          <w:smallCaps/>
        </w:rPr>
        <w:t>aus</w:t>
      </w:r>
      <w:r>
        <w:rPr>
          <w:rFonts w:ascii="Times New Roman" w:hAnsi="Times New Roman"/>
          <w:smallCaps/>
        </w:rPr>
        <w:t>ente</w:t>
      </w:r>
    </w:p>
    <w:p w14:paraId="274B1CB7">
      <w:pPr>
        <w:spacing w:after="0" w:line="240" w:lineRule="auto"/>
        <w:jc w:val="both"/>
        <w:rPr>
          <w:rFonts w:ascii="Times New Roman" w:hAnsi="Times New Roman"/>
          <w:smallCaps/>
        </w:rPr>
      </w:pPr>
      <w:r>
        <w:rPr>
          <w:rFonts w:ascii="Times New Roman" w:hAnsi="Times New Roman"/>
          <w:b/>
          <w:smallCaps/>
        </w:rPr>
        <w:t>11.- ANA LIVIER CONTRERAS MENDOZA------------------------------------------------</w:t>
      </w:r>
      <w:r>
        <w:rPr>
          <w:rFonts w:ascii="Times New Roman" w:hAnsi="Times New Roman"/>
          <w:bCs/>
          <w:smallCaps/>
        </w:rPr>
        <w:t>pres</w:t>
      </w:r>
      <w:r>
        <w:rPr>
          <w:rFonts w:ascii="Times New Roman" w:hAnsi="Times New Roman"/>
          <w:smallCaps/>
        </w:rPr>
        <w:t>ente</w:t>
      </w:r>
    </w:p>
    <w:p w14:paraId="07996DD4">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pre</w:t>
      </w:r>
      <w:r>
        <w:rPr>
          <w:rFonts w:ascii="Times New Roman" w:hAnsi="Times New Roman"/>
          <w:smallCaps/>
        </w:rPr>
        <w:t>sente</w:t>
      </w:r>
    </w:p>
    <w:p w14:paraId="24170D39">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bCs/>
          <w:smallCaps/>
        </w:rPr>
        <w:t>pres</w:t>
      </w:r>
      <w:r>
        <w:rPr>
          <w:rFonts w:ascii="Times New Roman" w:hAnsi="Times New Roman"/>
          <w:smallCaps/>
        </w:rPr>
        <w:t>ente</w:t>
      </w:r>
    </w:p>
    <w:p w14:paraId="236307D2">
      <w:pPr>
        <w:spacing w:after="0" w:line="240" w:lineRule="auto"/>
        <w:jc w:val="both"/>
        <w:rPr>
          <w:rFonts w:ascii="Times New Roman" w:hAnsi="Times New Roman"/>
        </w:rPr>
      </w:pPr>
      <w:r>
        <w:rPr>
          <w:rFonts w:ascii="Times New Roman" w:hAnsi="Times New Roman"/>
          <w:b/>
          <w:smallCaps/>
        </w:rPr>
        <w:t>14.- ALMA ROSALIA LOPEZ VALADEZ---------------------------------------------------</w:t>
      </w:r>
      <w:r>
        <w:rPr>
          <w:rFonts w:ascii="Times New Roman" w:hAnsi="Times New Roman"/>
          <w:bCs/>
          <w:smallCaps/>
        </w:rPr>
        <w:t>-pre</w:t>
      </w:r>
      <w:r>
        <w:rPr>
          <w:rFonts w:ascii="Times New Roman" w:hAnsi="Times New Roman"/>
          <w:smallCaps/>
        </w:rPr>
        <w:t>sente</w:t>
      </w:r>
    </w:p>
    <w:p w14:paraId="292FBB0A">
      <w:pPr>
        <w:spacing w:after="0" w:line="240" w:lineRule="auto"/>
        <w:ind w:right="-93"/>
        <w:jc w:val="both"/>
        <w:rPr>
          <w:rFonts w:ascii="Times New Roman" w:hAnsi="Times New Roman"/>
        </w:rPr>
      </w:pPr>
    </w:p>
    <w:p w14:paraId="27272781">
      <w:pPr>
        <w:spacing w:after="0" w:line="240" w:lineRule="auto"/>
        <w:ind w:right="-93"/>
        <w:jc w:val="both"/>
        <w:rPr>
          <w:rFonts w:ascii="Times New Roman" w:hAnsi="Times New Roman"/>
        </w:rPr>
      </w:pPr>
    </w:p>
    <w:p w14:paraId="24235489">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Presidente Municipal la existencia del quórum por mayoría calificada, con la asistencia de la mayoría 11 (once) de 14 (catorce) regidores que conforman el pleno; Por lo que, continuando con el desarrollo de la sesión el Presidente Municipal declaró la existencia de quórum y siendo las catorce horas con catorce minutos del día 17 de Agosto del año 2025 dos mil veinticinco se declara legalmente instalada y considerando válidos los acuerdos que en ella se tomen en los términos normativos aplicables.</w:t>
      </w:r>
    </w:p>
    <w:p w14:paraId="7A6EC8FC">
      <w:pPr>
        <w:pStyle w:val="13"/>
        <w:ind w:right="-93"/>
        <w:jc w:val="both"/>
        <w:rPr>
          <w:rFonts w:ascii="Times New Roman" w:hAnsi="Times New Roman"/>
          <w:b/>
        </w:rPr>
      </w:pPr>
    </w:p>
    <w:p w14:paraId="072154C0">
      <w:pPr>
        <w:pStyle w:val="13"/>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24BCFE20">
      <w:pPr>
        <w:pStyle w:val="13"/>
        <w:ind w:right="-93"/>
        <w:jc w:val="both"/>
        <w:rPr>
          <w:rFonts w:ascii="Times New Roman" w:hAnsi="Times New Roman"/>
        </w:rPr>
      </w:pPr>
    </w:p>
    <w:p w14:paraId="016DEA32">
      <w:pPr>
        <w:spacing w:after="0" w:line="240" w:lineRule="auto"/>
        <w:ind w:firstLine="708"/>
        <w:jc w:val="both"/>
        <w:rPr>
          <w:rFonts w:ascii="Times New Roman" w:hAnsi="Times New Roman" w:eastAsia="SimSun" w:cstheme="minorBidi"/>
          <w:lang w:val="es-ES" w:eastAsia="es-ES"/>
        </w:rPr>
      </w:pPr>
      <w:r>
        <w:rPr>
          <w:rFonts w:ascii="Times New Roman" w:hAnsi="Times New Roman"/>
        </w:rPr>
        <w:t>EL OFICIAL MAYOR ADMINSTRATIVO, CESAR IGNACIO BOCANEGRA ALVARADO, manifiesta: «Presidente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70BE2819">
      <w:pPr>
        <w:spacing w:after="0" w:line="240" w:lineRule="auto"/>
        <w:rPr>
          <w:rFonts w:ascii="Times New Roman" w:hAnsi="Times New Roman"/>
          <w:b/>
          <w:spacing w:val="-4"/>
          <w:lang w:val="es-ES" w:eastAsia="es-ES"/>
        </w:rPr>
      </w:pPr>
    </w:p>
    <w:p w14:paraId="4A15402B">
      <w:pPr>
        <w:spacing w:after="0" w:line="240" w:lineRule="auto"/>
        <w:ind w:firstLine="708"/>
        <w:jc w:val="center"/>
        <w:rPr>
          <w:rFonts w:ascii="Times New Roman" w:hAnsi="Times New Roman"/>
          <w:bCs/>
          <w:spacing w:val="-4"/>
          <w:lang w:val="es-ES" w:eastAsia="es-ES"/>
        </w:rPr>
      </w:pPr>
      <w:r>
        <w:rPr>
          <w:rFonts w:ascii="Times New Roman" w:hAnsi="Times New Roman"/>
          <w:bCs/>
          <w:spacing w:val="-4"/>
          <w:lang w:val="es-ES" w:eastAsia="es-ES"/>
        </w:rPr>
        <w:t>ORDEN DEL DÍA:</w:t>
      </w:r>
    </w:p>
    <w:p w14:paraId="2C4B8505">
      <w:pPr>
        <w:spacing w:after="0" w:line="240" w:lineRule="auto"/>
        <w:rPr>
          <w:rFonts w:ascii="Times New Roman" w:hAnsi="Times New Roman"/>
          <w:b/>
          <w:spacing w:val="-4"/>
          <w:lang w:val="es-ES" w:eastAsia="es-ES"/>
        </w:rPr>
      </w:pPr>
    </w:p>
    <w:p w14:paraId="683ACAA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Lista de asistencia</w:t>
      </w:r>
    </w:p>
    <w:p w14:paraId="327D97E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Aprobación del orden del día</w:t>
      </w:r>
    </w:p>
    <w:p w14:paraId="173A337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Dispensa de la lectura y ratificación del Acta de la sesión anterior, correspondiente a la</w:t>
      </w:r>
      <w:r>
        <w:rPr>
          <w:rFonts w:ascii="Times New Roman" w:hAnsi="Times New Roman" w:eastAsia="SimSun"/>
          <w:lang w:eastAsia="es-ES"/>
        </w:rPr>
        <w:t xml:space="preserve"> Cuarta Sesión Solemne de Cabildo</w:t>
      </w:r>
      <w:r>
        <w:rPr>
          <w:rFonts w:ascii="Times New Roman" w:hAnsi="Times New Roman" w:eastAsia="SimSun"/>
          <w:lang w:val="es-ES" w:eastAsia="es-ES"/>
        </w:rPr>
        <w:t xml:space="preserve"> celebrada el día</w:t>
      </w:r>
      <w:r>
        <w:rPr>
          <w:rFonts w:ascii="Times New Roman" w:hAnsi="Times New Roman" w:eastAsia="SimSun"/>
          <w:lang w:eastAsia="es-ES"/>
        </w:rPr>
        <w:t xml:space="preserve"> 15 de septiembre</w:t>
      </w:r>
      <w:r>
        <w:rPr>
          <w:rFonts w:ascii="Times New Roman" w:hAnsi="Times New Roman" w:eastAsia="SimSun"/>
          <w:lang w:val="es-ES" w:eastAsia="es-ES"/>
        </w:rPr>
        <w:t xml:space="preserve"> del año 2025.</w:t>
      </w:r>
    </w:p>
    <w:p w14:paraId="2ED54A4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AL-392/LXIV/25 que dice: Único. Se exhorta a los 125 municipios del Estado de Jalisco para que por medio de las direcciones y/o coordinaciones y/o similares en materia de inclusión y atención integral a personas con discapacidad, se difunda el cuestionario y encuesta que emite la Comisión Estatal de Derechos Humanos del Estado de Jalisco, con el fin de obtener un diagnóstico con mayor certeza de datos estadísticos respecto a la realidad que enfrentan las personas con discapacidad al momento de solicitar la emisión de los certificados de discapacidad. Lo anterior para su conocimiento y para que se tome el acuerdo correspondiente.</w:t>
      </w:r>
    </w:p>
    <w:p w14:paraId="47903F4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AL-397/LXIV/25 que dice: Artículo Primero. Se aprueba exhortar a los 125 municipios del Estado de Jalisco para que en el ámbito de sus atribuciones y respetando su autonomía, promuevan, difundan y fomenten la práctica de la charrería como deporte tradicional y patrimonio cultural, generando condiciones normativas, presupuestales y comunitarias para su fortalecimiento, preservación y desarrollo. Lo anterior para su conocimiento y para que se tome el acuerdo correspondiente.</w:t>
      </w:r>
    </w:p>
    <w:p w14:paraId="03D8F97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AL-403/LXIV/25 que dice: Único. Se instruye al Secretario General de este Poder Legislativo para que de manera atenta y respetuosa el presente Acuerdo Legislativo, a la Secretaría del Medio Ambiente y Desarrollo Territorial del Estado de Jalisco y a los 125 Ayuntamientos del Estado de Jalisco, a efecto de que,  de existir viabilidad técnica, económica y normativa, busque la primer autoridad el, generar condiciones para explorar la posibilidad de crear una Norma Técnica Estatal de Naturalización de Techos (techos verdes); y las segundas autoridades indicadas, el generar campañas permanentes de concientización sobre la implementación como estrategia de mitigación del cambio climático, recuperación de biodiversidad urbana, regulación térmica y resiliencia socioambiental, así como los beneficios ecológicos, sociales y económicos con los descuentos sobre el impuesto predial por el uso de techos verdes o jardines verticales, que determina la ley. Lo anterior para su conocimiento y para que se tome el acuerdo correspondiente.</w:t>
      </w:r>
    </w:p>
    <w:p w14:paraId="35E7F0B3">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AL-404/LXIV/25 que dice: Único. Instrúyase al Secretario General de este Poder Legislativo, para que de manera atenta y respetuosa, exhorte a la Secretaría del Gobierno del Estado de Jalisco y a los 125 municipios de Jalisco, a efecto de que se analice la viabilidad  y a su vez, de considerarlo oportuno implementen la generación de tecnologías de energía limpia, como son los paneles y techos solares en sus edificios y dependencias de nivel de gobierno local y municipal, contribuyendo a mitigar el cambio climático, promoviendo un modelo energético más responsable y resiliente. Lo anterior para su conocimiento y para que se tome el acuerdo correspondiente.</w:t>
      </w:r>
    </w:p>
    <w:p w14:paraId="1E09D70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AL-405/LXIV/25 que dice: Unico. Se instruye al Secretario General de este Poder Legislativo para que remita de manera atenta y respetuosa el presente Acuerdo Legislativo  a la Secretaria de Salud del Gobierno Federal, a la Secretaria de Salud Jalisco, a efecto de que en el ambito de sus respectivas atribuciones y de existir viabilidad, implemente, refuercen o actualicen campañas permanentes de concientizacion e informacion sobre el Cáncer Infantil, con el objetivo de fomentar el conocimiento de signos de alarma, promover el diagnóstico temprano, garantizar el acceso a tratamiento integral e impulsar la corresponsabilidad social en la atención de esta enfermedad. Lo anterior para su conocimiento y para que se tome el acuerdo correspondiente.</w:t>
      </w:r>
    </w:p>
    <w:p w14:paraId="7A8ACC6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AL-406/LXIV/25 que dice: Unico. Se instruye al Secretario General de este Poder Legislativo para que remita de manera atenta y respetuosa el presente Acuerdo Legislativo  a la Secretaria de Salud Jalisco, a la Secretaría de Educación del Estado de Jalisco y a los 125 Ayuntamientos del Estado de Jalisco, a efecto de que, de existir viablidad, analicen la posiblidad de implementar de manera conjunta campañas estatales permanentes de prevencion, atencion y concientizacion sobre los trastornos de la conducta alimentaria, particularmente la bulimia y la anorexia, con enfoque de derechos humanos, perspectiva de género, pertinencia cultural y enfoque interseccional, priorizando a niñas, niños, adolescentes y jovenes en entornos escolares y comunitarios, a traves de herramientas educativas, psicológicas sociales y comunicacionales, considerando la disponibilidad presupuestal correspondiente. Lo anterior para su conocimiento y para que se tome el acuerdo correspondiente.</w:t>
      </w:r>
    </w:p>
    <w:p w14:paraId="39D099B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AL-407/LXIV/25 que dice: Unico. Se instruye al Secretario General de este Poder Legislativo para que remita de manera atenta y respetuosa el presente Acuerdo Legislativo a la Secretaria de Salud del Gobierno Federal, a la Secretaria de Salud Jalisco y a los 125 Ayuntamientos del Estado de Jalisco, a efecto que de existir viablidad analicen de forma coordinada la posibilidad de reforzar y evaluar, incluso se busque innovar mecanismos y acciones de las politicas publicas sobre prevencion, diagnostico oportuno, tratamiento y concientización del cáncer de mama, incluyendo el fortalecimiento de la investigación cientifica, la deteccion en hombres y mujeres, el enfoque interseccional, haciendo enfasis en promover campañas continuas de concientización con perspectiva de género; implementando estrategias diferenciales para la poblacion rural, indigena, mujeres y varones, en conjunto con la disponibilidad presupuestal para tal efecto. Lo anterior para su conocimiento y para que se tome el acuerdo correspondiente.</w:t>
      </w:r>
    </w:p>
    <w:p w14:paraId="12A58C33">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AL-414/LXIV/25 que dice: Artículo unico. Gírese atento y respetuoso exhorto a la Secretaria de Salud Jalisco y a los 125 Ayuntamientos de la entidad, para que tengan a bien informar sobre los avances, resultados y diagnosticos derivados de la implementación hasta este momento, de la Estrategia Estatal contra el Dengue 2025 en el estado de Jalisco. Lo anterior para su conocimiento y para que se tome el acuerdo correspondiente.</w:t>
      </w:r>
    </w:p>
    <w:p w14:paraId="74003307">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legislativo AL-415/LXIV/25 que dice: Artículo unico. Gírese atento y respetuoso exhorto al Gobierno del Estado de Jalisco, para que, a través de la Secretaria de Salud y a los 125 Municipios, tengan a bien informar sobre las acciones, estrategias y programas orientados a la prevención y atención de la población durante la temporada de la araña violinista y otros tipos de aracnidos que puedan poner en peligro la salud y la vida de las familias en el estado de Jalisco. Lo anterior para su conocimiento y para que se tome el acuerdo correspondiente.</w:t>
      </w:r>
    </w:p>
    <w:p w14:paraId="46B27DB7">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erogar la cantidad de $401,236.38 (Cuatrocientos un mil doscientos treinta y seis pesos 38/100 m.n.) más IVA para llevar a cabo la obra: “Construcción de boca de tormenta en la calle Ramón Corona en la cabecera municipal de Ixtlahuacan de los Membrillos, Jalisco” a ejecutarse con recursos propios.</w:t>
      </w:r>
    </w:p>
    <w:p w14:paraId="488DBE2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erogar la cantidad de $1’000,000.00 (Un millon de pesos 00/100 m.n.) más IVA por concepto de “Compra de material de banco para reparar los caminos afectados por las lluvias en el municipio de Ixtlahuacan de los Membrillos, Jalisco” a ejecutarse con recursos propios.</w:t>
      </w:r>
    </w:p>
    <w:p w14:paraId="00C4D4D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erogar la cantidad de $800,000.00 (Ochocientos mil pesos 00/100 m.n.) más IVA por concepto de “Compra de mezcla asfaltica para bacheo en vialiades de varias localidades del municipio de Ixtlahuacan de los Membrillos, Jalisco” a ejecutarse con recursos propios.</w:t>
      </w:r>
    </w:p>
    <w:p w14:paraId="1A26A49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$410,000.00 (Cuatrocientos diez mil pesos 00/100 m.n.) más IVA , por concepto de los festejos culturales para conmemorar el Dia del Charro en la localidad de Atequiza.</w:t>
      </w:r>
    </w:p>
    <w:p w14:paraId="5785C05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$550,000.00 (Quinientos cincuenta mil pesos 00/100 m.n.) más IVA por concepto de los gastos de la logistica para llevar a cabo la presentacion a la ciudadanía del Primer Informe de Actividades del Gobierno Municipal administracion 2024-2027, en la Plaza Santiago Apostol del Centro Historico de esta cabecera municipal, el proximo dia 27 de septiembre del año en curso.</w:t>
      </w:r>
    </w:p>
    <w:p w14:paraId="41310D3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$40,000.00 (Cuarenta mil pesos 00/100 m.n) netos, por concepto de apoyo para gastos medicos por cirugia al C. Juan Jose de Jesus Lopez Hurtado, quien es empleado de la Dirección de Aseo Público de este Ayuntamiento.</w:t>
      </w:r>
    </w:p>
    <w:p w14:paraId="11D4779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$40,324.50 (Cuarenta mil trescientos veinticuatro pesos 50/100 m.n.) IVA incluido por concepto de la compra de 15 juegos de uniformes de trabajo para el personal de parques y jardines, que consiste en pantalon y camisola de mezclilla, ademas de botas tácticas.</w:t>
      </w:r>
    </w:p>
    <w:p w14:paraId="1EFC53FE">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 xml:space="preserve">Punto de acuerdo que tiene por objeto solicitar la aprobacion del pleno para erogar la cantidad de $16,240.00 (Dieciseis mil doscientos cuarenta pesos 00/100 m.n.) IVA incuido, para otorgar un apoyo economico al Club Deportivo CEFOIN para la compra de 40 juegos de uniformes deportivos de futbol para los niños integrantes de dicho club. </w:t>
      </w:r>
    </w:p>
    <w:p w14:paraId="512EE7FA">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erogar la cantidad de $16,286.40 (Dieciseis mil doscientos ochenta y seis pesos 40/100 m.n.) para cubrir los gastos de instalación de espejos en el salon de duela en la Casa de la Cultura de esta cabecera municipal.</w:t>
      </w:r>
    </w:p>
    <w:p w14:paraId="0F863E3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$216,920.00 (Doscientos dieciseis mil novecientos veinte pesos 00/100 m.n.) por concepto del traslado en autobus del Grupo de personas de la 3ra edad del DIF a diferentes recorridos turistico-culturales.</w:t>
      </w:r>
    </w:p>
    <w:p w14:paraId="2C0D4FA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$30,000.00 (Treinta mil pesos 00/100 m.n.) más IVA por concepto de apoyo economico al Ejido La Capilla, para la construcción de un puente que cruza el arroyo en dicha localidad.</w:t>
      </w:r>
    </w:p>
    <w:p w14:paraId="15B639DA">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spacing w:val="-4"/>
          <w:lang w:val="es-ES" w:eastAsia="es-ES"/>
        </w:rPr>
        <w:t>Asuntos varios.</w:t>
      </w:r>
    </w:p>
    <w:p w14:paraId="0AD614CC">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bookmarkStart w:id="0" w:name="_Hlk192623488"/>
      <w:bookmarkEnd w:id="0"/>
      <w:bookmarkStart w:id="1" w:name="_Hlk199971649"/>
      <w:bookmarkEnd w:id="1"/>
    </w:p>
    <w:p w14:paraId="51E89D37">
      <w:pPr>
        <w:spacing w:after="0" w:line="240" w:lineRule="auto"/>
        <w:jc w:val="both"/>
        <w:rPr>
          <w:rFonts w:ascii="Times New Roman" w:hAnsi="Times New Roman"/>
          <w:b/>
          <w:spacing w:val="-4"/>
          <w:lang w:val="es-ES" w:eastAsia="es-ES"/>
        </w:rPr>
      </w:pPr>
    </w:p>
    <w:p w14:paraId="63E42F47">
      <w:pPr>
        <w:shd w:val="clear" w:color="auto" w:fill="FFFFFF"/>
        <w:spacing w:after="0" w:line="240" w:lineRule="auto"/>
        <w:ind w:right="-93"/>
        <w:jc w:val="both"/>
        <w:rPr>
          <w:rFonts w:ascii="Times New Roman" w:hAnsi="Times New Roman"/>
          <w:smallCaps/>
        </w:rPr>
      </w:pPr>
    </w:p>
    <w:p w14:paraId="43F6B100">
      <w:pPr>
        <w:shd w:val="clear" w:color="auto" w:fill="FFFFFF"/>
        <w:spacing w:after="0" w:line="240" w:lineRule="auto"/>
        <w:ind w:right="-93"/>
        <w:jc w:val="both"/>
        <w:rPr>
          <w:rFonts w:ascii="Times New Roman" w:hAnsi="Times New Roman"/>
          <w:spacing w:val="-4"/>
        </w:rPr>
      </w:pPr>
      <w:r>
        <w:rPr>
          <w:rFonts w:ascii="Times New Roman" w:hAnsi="Times New Roman"/>
        </w:rPr>
        <w:t>EL OFICIAL MAYOR ADMINSTRATIVO, CESAR IGNACIO BOCANEGRA ALVARADO</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69F130A7">
      <w:pPr>
        <w:shd w:val="clear" w:color="auto" w:fill="FFFFFF"/>
        <w:spacing w:after="0" w:line="240" w:lineRule="auto"/>
        <w:ind w:right="-93"/>
        <w:jc w:val="both"/>
        <w:rPr>
          <w:rFonts w:ascii="Times New Roman" w:hAnsi="Times New Roman"/>
          <w:spacing w:val="-4"/>
        </w:rPr>
      </w:pPr>
    </w:p>
    <w:p w14:paraId="64E466D5">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rPr>
        <w:drawing>
          <wp:inline distT="0" distB="0" distL="0" distR="0">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7"/>
                    <a:stretch>
                      <a:fillRect/>
                    </a:stretch>
                  </pic:blipFill>
                  <pic:spPr>
                    <a:xfrm>
                      <a:off x="0" y="0"/>
                      <a:ext cx="4572" cy="4572"/>
                    </a:xfrm>
                    <a:prstGeom prst="rect">
                      <a:avLst/>
                    </a:prstGeom>
                  </pic:spPr>
                </pic:pic>
              </a:graphicData>
            </a:graphic>
          </wp:inline>
        </w:drawing>
      </w:r>
      <w:r>
        <w:rPr>
          <w:rFonts w:ascii="Times New Roman" w:hAnsi="Times New Roman"/>
        </w:rPr>
        <w:t xml:space="preserve">ratificación del contenido de la </w:t>
      </w:r>
      <w:r>
        <w:rPr>
          <w:rFonts w:ascii="Times New Roman" w:hAnsi="Times New Roman" w:eastAsia="SimSun"/>
          <w:lang w:eastAsia="es-ES"/>
        </w:rPr>
        <w:t>Cuarta Sesión Solemne de Cabildo</w:t>
      </w:r>
      <w:r>
        <w:rPr>
          <w:rFonts w:ascii="Times New Roman" w:hAnsi="Times New Roman" w:eastAsia="SimSun"/>
          <w:lang w:val="es-ES" w:eastAsia="es-ES"/>
        </w:rPr>
        <w:t xml:space="preserve"> celebrada el día</w:t>
      </w:r>
      <w:r>
        <w:rPr>
          <w:rFonts w:ascii="Times New Roman" w:hAnsi="Times New Roman" w:eastAsia="SimSun"/>
          <w:lang w:eastAsia="es-ES"/>
        </w:rPr>
        <w:t xml:space="preserve"> 15 de septiembre</w:t>
      </w:r>
      <w:r>
        <w:rPr>
          <w:rFonts w:ascii="Times New Roman" w:hAnsi="Times New Roman" w:eastAsia="SimSun"/>
          <w:lang w:val="es-ES" w:eastAsia="es-ES"/>
        </w:rPr>
        <w:t xml:space="preserve"> del año 2025.</w:t>
      </w:r>
    </w:p>
    <w:p w14:paraId="2949F65C">
      <w:pPr>
        <w:shd w:val="clear" w:color="auto" w:fill="FFFFFF"/>
        <w:spacing w:after="0" w:line="240" w:lineRule="auto"/>
        <w:ind w:right="-93"/>
        <w:jc w:val="both"/>
        <w:rPr>
          <w:rFonts w:ascii="Times New Roman" w:hAnsi="Times New Roman"/>
        </w:rPr>
      </w:pPr>
    </w:p>
    <w:p w14:paraId="157D005D">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Con la finalidad de desahogar dicho punto, el PRESIDENTE MUNICIPAL LIC. JOSE HERIBERTO GARCIA MURILLO, sometió a consideración de los señores Regidores, la dispensa de la lectura de la </w:t>
      </w:r>
      <w:r>
        <w:rPr>
          <w:rFonts w:ascii="Times New Roman" w:hAnsi="Times New Roman" w:eastAsia="SimSun"/>
          <w:lang w:eastAsia="es-ES"/>
        </w:rPr>
        <w:t>Cuarta Sesión Solemne de Cabildo</w:t>
      </w:r>
      <w:r>
        <w:rPr>
          <w:rFonts w:ascii="Times New Roman" w:hAnsi="Times New Roman" w:eastAsia="SimSun"/>
          <w:lang w:val="es-ES" w:eastAsia="es-ES"/>
        </w:rPr>
        <w:t xml:space="preserve"> celebrada el día</w:t>
      </w:r>
      <w:r>
        <w:rPr>
          <w:rFonts w:ascii="Times New Roman" w:hAnsi="Times New Roman" w:eastAsia="SimSun"/>
          <w:lang w:eastAsia="es-ES"/>
        </w:rPr>
        <w:t xml:space="preserve"> 15 de septiembre</w:t>
      </w:r>
      <w:r>
        <w:rPr>
          <w:rFonts w:ascii="Times New Roman" w:hAnsi="Times New Roman" w:eastAsia="SimSun"/>
          <w:lang w:val="es-ES" w:eastAsia="es-ES"/>
        </w:rPr>
        <w:t xml:space="preserve"> del año 2025.</w:t>
      </w:r>
    </w:p>
    <w:p w14:paraId="7783BA8F">
      <w:pPr>
        <w:shd w:val="clear" w:color="auto" w:fill="FFFFFF"/>
        <w:spacing w:after="0" w:line="240" w:lineRule="auto"/>
        <w:ind w:right="-93"/>
        <w:jc w:val="both"/>
        <w:rPr>
          <w:rFonts w:ascii="Times New Roman" w:hAnsi="Times New Roman"/>
        </w:rPr>
      </w:pPr>
    </w:p>
    <w:p w14:paraId="13990ACB">
      <w:pPr>
        <w:shd w:val="clear" w:color="auto" w:fill="FFFFFF"/>
        <w:spacing w:after="0" w:line="240" w:lineRule="auto"/>
        <w:ind w:right="-93"/>
        <w:jc w:val="both"/>
        <w:rPr>
          <w:rFonts w:ascii="Times New Roman" w:hAnsi="Times New Roman"/>
        </w:rPr>
      </w:pPr>
    </w:p>
    <w:p w14:paraId="713FD78C">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393D12D7">
      <w:pPr>
        <w:shd w:val="clear" w:color="auto" w:fill="FFFFFF"/>
        <w:spacing w:after="0" w:line="240" w:lineRule="auto"/>
        <w:ind w:right="-93"/>
        <w:jc w:val="both"/>
        <w:rPr>
          <w:rFonts w:ascii="Times New Roman" w:hAnsi="Times New Roman"/>
        </w:rPr>
      </w:pPr>
    </w:p>
    <w:p w14:paraId="77089B0B">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Finalizada la votación, el PRESIDENTE MUNICIPAL LIC. JOSE HERIBERTO GARCIA MURILLO, señaló: «Dispensamos la lectura y se aprueba por unanimidad el contenido de la</w:t>
      </w:r>
      <w:r>
        <w:rPr>
          <w:rFonts w:ascii="Times New Roman" w:hAnsi="Times New Roman" w:eastAsia="SimSun"/>
          <w:lang w:eastAsia="es-ES"/>
        </w:rPr>
        <w:t xml:space="preserve"> Cuarta Sesión Solemne de Cabildo</w:t>
      </w:r>
      <w:r>
        <w:rPr>
          <w:rFonts w:ascii="Times New Roman" w:hAnsi="Times New Roman" w:eastAsia="SimSun"/>
          <w:lang w:val="es-ES" w:eastAsia="es-ES"/>
        </w:rPr>
        <w:t xml:space="preserve"> celebrada el día</w:t>
      </w:r>
      <w:r>
        <w:rPr>
          <w:rFonts w:ascii="Times New Roman" w:hAnsi="Times New Roman" w:eastAsia="SimSun"/>
          <w:lang w:eastAsia="es-ES"/>
        </w:rPr>
        <w:t xml:space="preserve"> 15 de septiembre</w:t>
      </w:r>
      <w:r>
        <w:rPr>
          <w:rFonts w:ascii="Times New Roman" w:hAnsi="Times New Roman" w:eastAsia="SimSun"/>
          <w:lang w:val="es-ES" w:eastAsia="es-ES"/>
        </w:rPr>
        <w:t xml:space="preserve"> del año 2025.</w:t>
      </w:r>
    </w:p>
    <w:p w14:paraId="2030E624">
      <w:pPr>
        <w:shd w:val="clear" w:color="auto" w:fill="FFFFFF"/>
        <w:spacing w:after="0" w:line="240" w:lineRule="auto"/>
        <w:ind w:right="-93"/>
        <w:jc w:val="both"/>
        <w:rPr>
          <w:rFonts w:ascii="Times New Roman" w:hAnsi="Times New Roman"/>
        </w:rPr>
      </w:pPr>
    </w:p>
    <w:p w14:paraId="0EF9B159">
      <w:pPr>
        <w:shd w:val="clear" w:color="auto" w:fill="FFFFFF"/>
        <w:spacing w:after="0" w:line="240" w:lineRule="auto"/>
        <w:ind w:right="-93"/>
        <w:jc w:val="both"/>
        <w:rPr>
          <w:rFonts w:ascii="Times New Roman" w:hAnsi="Times New Roman"/>
        </w:rPr>
      </w:pPr>
    </w:p>
    <w:p w14:paraId="1C1554A3">
      <w:pPr>
        <w:spacing w:after="0" w:line="240" w:lineRule="auto"/>
        <w:jc w:val="both"/>
        <w:rPr>
          <w:rFonts w:ascii="Times New Roman" w:hAnsi="Times New Roman"/>
          <w:b/>
          <w:spacing w:val="-4"/>
          <w:lang w:val="es-ES" w:eastAsia="es-ES"/>
        </w:rPr>
      </w:pPr>
    </w:p>
    <w:p w14:paraId="795CB89E">
      <w:pPr>
        <w:spacing w:after="0" w:line="240" w:lineRule="auto"/>
        <w:jc w:val="both"/>
        <w:rPr>
          <w:rFonts w:ascii="Times New Roman" w:hAnsi="Times New Roman"/>
          <w:b/>
          <w:spacing w:val="-4"/>
          <w:lang w:val="es-ES" w:eastAsia="es-ES"/>
        </w:rPr>
      </w:pPr>
    </w:p>
    <w:p w14:paraId="75238992">
      <w:pPr>
        <w:spacing w:after="0" w:line="240" w:lineRule="auto"/>
        <w:jc w:val="both"/>
        <w:rPr>
          <w:rFonts w:ascii="Times New Roman" w:hAnsi="Times New Roman" w:eastAsia="SimSun"/>
          <w:lang w:eastAsia="es-ES"/>
        </w:rPr>
      </w:pPr>
      <w:r>
        <w:rPr>
          <w:rFonts w:ascii="Times New Roman" w:hAnsi="Times New Roman"/>
          <w:b/>
          <w:spacing w:val="-4"/>
          <w:lang w:val="es-ES" w:eastAsia="es-ES"/>
        </w:rPr>
        <w:t xml:space="preserve">CUARTO PUNTO.- </w:t>
      </w:r>
      <w:r>
        <w:rPr>
          <w:rFonts w:ascii="Times New Roman" w:hAnsi="Times New Roman" w:eastAsia="SimSun"/>
          <w:lang w:eastAsia="es-ES"/>
        </w:rPr>
        <w:t>Punto de acuerdo que tiene por objeto dar cuenta con el acuerdo legislativo AL-392/LXIV/25 que dice: Unico. Se exhorta a los 125 municipios del Estado de Jalisco para que por medio de las direcciones y/o coordinaciones y/o similares en materia de inclusión y atención integral a personas con discapacidad, se difunda el cuestionario y encuesta que emite la Comision Estatal de Derechos Humanos del Estado de Jalisco, con el fin de obtener un diagnostico con mayor certeza de datos estadisticos respecto a la realidad que enfrentan las personas con discapacidad al momento de solicitar la emision de los certificados de discapacidad. Lo anterior para su conocimiento y para que se tome el acuerdo correspondiente.</w:t>
      </w:r>
    </w:p>
    <w:p w14:paraId="6F618FC3">
      <w:pPr>
        <w:spacing w:after="0" w:line="240" w:lineRule="auto"/>
        <w:jc w:val="both"/>
        <w:rPr>
          <w:rFonts w:ascii="Times New Roman" w:hAnsi="Times New Roman" w:eastAsia="SimSun"/>
          <w:lang w:eastAsia="es-ES"/>
        </w:rPr>
      </w:pPr>
    </w:p>
    <w:p w14:paraId="0CD51112">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 «El cuarto punto del orden del día</w:t>
      </w:r>
      <w:r>
        <w:rPr>
          <w:rFonts w:ascii="Times New Roman" w:hAnsi="Times New Roman" w:eastAsia="SimSun"/>
          <w:lang w:eastAsia="es-ES"/>
        </w:rPr>
        <w:t xml:space="preserve"> tiene por objeto dar cuenta con el acuerdo legislativo AL-392/LXIV/25 que dice: Unico. Se exhorta a los 125 municipios del Estado de Jalisco para que por medio de las direcciones y/o coordinaciones y/o similares en materia de inclusión y atención integral a personas con discapacidad, se difunda el cuestionario y encuesta que emite la Comision Estatal de Derechos Humanos del Estado de Jalisco, con el fin de obtener un diagnostico con mayor certeza de datos estadisticos respecto a la realidad que enfrentan las personas con discapacidad al momento de solicitar la emision de los certificados de discapacidad.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64FCA24C">
      <w:pPr>
        <w:spacing w:after="0" w:line="240" w:lineRule="auto"/>
        <w:jc w:val="both"/>
        <w:rPr>
          <w:rFonts w:ascii="Times New Roman" w:hAnsi="Times New Roman" w:eastAsia="SimSun"/>
          <w:lang w:val="es-ES" w:eastAsia="es-ES"/>
        </w:rPr>
      </w:pPr>
    </w:p>
    <w:p w14:paraId="4AEB37BE">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3CC650B6">
      <w:pPr>
        <w:pStyle w:val="13"/>
        <w:jc w:val="both"/>
        <w:rPr>
          <w:rFonts w:ascii="Times New Roman" w:hAnsi="Times New Roman"/>
        </w:rPr>
      </w:pPr>
    </w:p>
    <w:p w14:paraId="1F13240C">
      <w:pPr>
        <w:spacing w:after="0" w:line="240" w:lineRule="auto"/>
        <w:ind w:left="567" w:right="284"/>
        <w:jc w:val="both"/>
        <w:rPr>
          <w:rFonts w:ascii="Times New Roman" w:hAnsi="Times New Roman"/>
        </w:rPr>
      </w:pPr>
      <w:r>
        <w:rPr>
          <w:rFonts w:ascii="Times New Roman" w:hAnsi="Times New Roman"/>
        </w:rPr>
        <w:t>1.- JOSE HERIBERTO GARCÍA MURILLO---------------------------------------A FAVOR</w:t>
      </w:r>
    </w:p>
    <w:p w14:paraId="3C5A903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95C509E">
      <w:pPr>
        <w:spacing w:after="0" w:line="240" w:lineRule="auto"/>
        <w:ind w:left="567" w:right="284"/>
        <w:jc w:val="both"/>
        <w:rPr>
          <w:rFonts w:ascii="Times New Roman" w:hAnsi="Times New Roman"/>
        </w:rPr>
      </w:pPr>
      <w:r>
        <w:rPr>
          <w:rFonts w:ascii="Times New Roman" w:hAnsi="Times New Roman"/>
        </w:rPr>
        <w:t>3.- JOSE RODRIGO GARCIA ZARAGOZA--------------------------------------- A FAVOR</w:t>
      </w:r>
    </w:p>
    <w:p w14:paraId="658DC325">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A844520">
      <w:pPr>
        <w:spacing w:after="0" w:line="240" w:lineRule="auto"/>
        <w:ind w:left="567" w:right="284"/>
        <w:jc w:val="both"/>
        <w:rPr>
          <w:rFonts w:ascii="Times New Roman" w:hAnsi="Times New Roman"/>
        </w:rPr>
      </w:pPr>
      <w:r>
        <w:rPr>
          <w:rFonts w:ascii="Times New Roman" w:hAnsi="Times New Roman"/>
        </w:rPr>
        <w:t>5.- MARTHA ALICIA GONZALEZ MEDINA------------------------------------- A FAVOR</w:t>
      </w:r>
    </w:p>
    <w:p w14:paraId="0F5C9892">
      <w:pPr>
        <w:spacing w:after="0" w:line="240" w:lineRule="auto"/>
        <w:ind w:left="567" w:right="284"/>
        <w:jc w:val="both"/>
        <w:rPr>
          <w:rFonts w:ascii="Times New Roman" w:hAnsi="Times New Roman"/>
        </w:rPr>
      </w:pPr>
      <w:r>
        <w:rPr>
          <w:rFonts w:ascii="Times New Roman" w:hAnsi="Times New Roman"/>
        </w:rPr>
        <w:t>6.- ANGEL BERNARDO SILAHUA------------------------------------------------- A FAVOR</w:t>
      </w:r>
    </w:p>
    <w:p w14:paraId="6E55D880">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6E5FA0EE">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65ADC32B">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56253A70">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6D3FB127">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3F7C1689">
      <w:pPr>
        <w:pStyle w:val="13"/>
        <w:jc w:val="both"/>
        <w:rPr>
          <w:rFonts w:ascii="Times New Roman" w:hAnsi="Times New Roman"/>
        </w:rPr>
      </w:pPr>
    </w:p>
    <w:p w14:paraId="167958DE">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y se aprueba por unanimidad de los regidores presentes, que se turne al DIF municipal para su seguimiento, a razón de que es la dependencia municipal en donde se emiten los certificados para personas con alguna discapacidad. Enseguida le solicito que continúe con el quinto punto del orden del día»</w:t>
      </w:r>
    </w:p>
    <w:p w14:paraId="485300FC">
      <w:pPr>
        <w:pStyle w:val="13"/>
        <w:jc w:val="both"/>
        <w:rPr>
          <w:rFonts w:ascii="Times New Roman" w:hAnsi="Times New Roman"/>
        </w:rPr>
      </w:pPr>
    </w:p>
    <w:p w14:paraId="33599033">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6" name="Picture 20346"/>
                    <pic:cNvPicPr/>
                  </pic:nvPicPr>
                  <pic:blipFill>
                    <a:blip r:embed="rId8"/>
                    <a:stretch>
                      <a:fillRect/>
                    </a:stretch>
                  </pic:blipFill>
                  <pic:spPr>
                    <a:xfrm>
                      <a:off x="0" y="0"/>
                      <a:ext cx="4572" cy="4570"/>
                    </a:xfrm>
                    <a:prstGeom prst="rect">
                      <a:avLst/>
                    </a:prstGeom>
                  </pic:spPr>
                </pic:pic>
              </a:graphicData>
            </a:graphic>
          </wp:inline>
        </w:drawing>
      </w:r>
    </w:p>
    <w:p w14:paraId="0DFDC767">
      <w:pPr>
        <w:pStyle w:val="13"/>
        <w:ind w:right="900"/>
        <w:jc w:val="both"/>
        <w:rPr>
          <w:rFonts w:ascii="Times New Roman" w:hAnsi="Times New Roman"/>
          <w:b/>
        </w:rPr>
      </w:pPr>
    </w:p>
    <w:p w14:paraId="5BD769D9">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AL-392/LXIV/25 AL DIF MUNICIPAL, PARA SU DEBIDO SEGUIMIENTO E IMPLEMENTACION.</w:t>
      </w:r>
    </w:p>
    <w:p w14:paraId="720482D8">
      <w:pPr>
        <w:pStyle w:val="13"/>
        <w:ind w:left="567" w:right="900"/>
        <w:jc w:val="both"/>
        <w:rPr>
          <w:rFonts w:ascii="Times New Roman" w:hAnsi="Times New Roman"/>
          <w:bCs/>
        </w:rPr>
      </w:pPr>
    </w:p>
    <w:p w14:paraId="321C9094">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CE35E34">
      <w:pPr>
        <w:pStyle w:val="8"/>
        <w:tabs>
          <w:tab w:val="clear" w:pos="4419"/>
          <w:tab w:val="clear" w:pos="8838"/>
        </w:tabs>
        <w:ind w:right="-93"/>
        <w:jc w:val="both"/>
        <w:rPr>
          <w:rFonts w:ascii="Times New Roman" w:hAnsi="Times New Roman"/>
          <w:b/>
        </w:rPr>
      </w:pPr>
    </w:p>
    <w:p w14:paraId="09A19B9A">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7DB2AF4">
      <w:pPr>
        <w:spacing w:after="0" w:line="240" w:lineRule="auto"/>
        <w:jc w:val="both"/>
        <w:rPr>
          <w:rFonts w:ascii="Times New Roman" w:hAnsi="Times New Roman" w:eastAsia="SimSun"/>
          <w:lang w:eastAsia="es-ES"/>
        </w:rPr>
      </w:pPr>
    </w:p>
    <w:p w14:paraId="4E0B9B78">
      <w:pPr>
        <w:spacing w:after="0" w:line="240" w:lineRule="auto"/>
        <w:jc w:val="both"/>
        <w:rPr>
          <w:rFonts w:ascii="Times New Roman" w:hAnsi="Times New Roman" w:eastAsia="SimSun"/>
          <w:lang w:eastAsia="es-ES"/>
        </w:rPr>
      </w:pPr>
    </w:p>
    <w:p w14:paraId="2E5839B7">
      <w:pPr>
        <w:spacing w:after="0" w:line="240" w:lineRule="auto"/>
        <w:jc w:val="both"/>
        <w:rPr>
          <w:rFonts w:ascii="Times New Roman" w:hAnsi="Times New Roman" w:eastAsia="SimSun"/>
          <w:lang w:eastAsia="es-ES"/>
        </w:rPr>
      </w:pPr>
      <w:r>
        <w:rPr>
          <w:rFonts w:ascii="Times New Roman" w:hAnsi="Times New Roman" w:eastAsia="SimSun"/>
          <w:b/>
          <w:bCs/>
          <w:lang w:eastAsia="es-ES"/>
        </w:rPr>
        <w:t>QUINTO PUNTO.-</w:t>
      </w:r>
      <w:r>
        <w:rPr>
          <w:rFonts w:ascii="Times New Roman" w:hAnsi="Times New Roman" w:eastAsia="SimSun"/>
          <w:lang w:eastAsia="es-ES"/>
        </w:rPr>
        <w:t xml:space="preserve"> Punto de acuerdo que tiene por objeto dar cuenta con el acuerdo legislativo AL-397/LXIV/25 que dice: Artículo Primero. Se aprueba exhortar a los 125 municipios del Estado de Jalisco para que en el ambito de sus atribuciones y respetando su autonomia, promuevan, difundan y fomenten la práctica de la charreria como deporte tradicional y patrimonio cultural, generando condiciones normativas, presupuestales y comunitarias para su fortalecimiento, preservacion y desarrollo. Lo anterior para su conocimiento y para que se tome el acuerdo correspondiente.</w:t>
      </w:r>
    </w:p>
    <w:p w14:paraId="09AAE345">
      <w:pPr>
        <w:spacing w:after="0" w:line="240" w:lineRule="auto"/>
        <w:jc w:val="both"/>
        <w:rPr>
          <w:rFonts w:ascii="Times New Roman" w:hAnsi="Times New Roman" w:eastAsia="SimSun"/>
          <w:lang w:eastAsia="es-ES"/>
        </w:rPr>
      </w:pPr>
    </w:p>
    <w:p w14:paraId="7BDD93F9">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 «El </w:t>
      </w:r>
      <w:r>
        <w:rPr>
          <w:rFonts w:ascii="Times New Roman" w:hAnsi="Times New Roman" w:eastAsia="SimSun"/>
          <w:lang w:eastAsia="es-ES"/>
        </w:rPr>
        <w:t>quin</w:t>
      </w:r>
      <w:r>
        <w:rPr>
          <w:rFonts w:ascii="Times New Roman" w:hAnsi="Times New Roman" w:eastAsia="SimSun"/>
          <w:lang w:val="es-ES" w:eastAsia="es-ES"/>
        </w:rPr>
        <w:t>to punto del orden del día</w:t>
      </w:r>
      <w:r>
        <w:rPr>
          <w:rFonts w:ascii="Times New Roman" w:hAnsi="Times New Roman" w:eastAsia="SimSun"/>
          <w:lang w:eastAsia="es-ES"/>
        </w:rPr>
        <w:t xml:space="preserve"> tiene por objeto dar cuenta con el acuerdo legislativo AL-397/LXIV/25 que dice: Artículo Primero. Se aprueba exhortar a los 125 municipios del Estado de Jalisco para que en el ambito de sus atribuciones y respetando su autonomia, promuevan, difundan y fomenten la práctica de la charreria como deporte tradicional y patrimonio cultural, generando condiciones normativas, presupuestales y comunitarias para su fortalecimiento, preservacion y desarrollo.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7E82A35A">
      <w:pPr>
        <w:spacing w:after="0" w:line="240" w:lineRule="auto"/>
        <w:jc w:val="both"/>
        <w:rPr>
          <w:rFonts w:ascii="Times New Roman" w:hAnsi="Times New Roman" w:eastAsia="SimSun"/>
          <w:lang w:val="es-ES" w:eastAsia="es-ES"/>
        </w:rPr>
      </w:pPr>
    </w:p>
    <w:p w14:paraId="74C1A31C">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439B6D45">
      <w:pPr>
        <w:pStyle w:val="13"/>
        <w:jc w:val="both"/>
        <w:rPr>
          <w:rFonts w:ascii="Times New Roman" w:hAnsi="Times New Roman"/>
        </w:rPr>
      </w:pPr>
    </w:p>
    <w:p w14:paraId="3CBBD2E6">
      <w:pPr>
        <w:spacing w:after="0" w:line="240" w:lineRule="auto"/>
        <w:ind w:left="567" w:right="284"/>
        <w:jc w:val="both"/>
        <w:rPr>
          <w:rFonts w:ascii="Times New Roman" w:hAnsi="Times New Roman"/>
        </w:rPr>
      </w:pPr>
      <w:r>
        <w:rPr>
          <w:rFonts w:ascii="Times New Roman" w:hAnsi="Times New Roman"/>
        </w:rPr>
        <w:t>1.- JOSE HERIBERTO GARCÍA MURILLO---------------------------------------A FAVOR</w:t>
      </w:r>
    </w:p>
    <w:p w14:paraId="0C968B7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66FFEEA">
      <w:pPr>
        <w:spacing w:after="0" w:line="240" w:lineRule="auto"/>
        <w:ind w:left="567" w:right="284"/>
        <w:jc w:val="both"/>
        <w:rPr>
          <w:rFonts w:ascii="Times New Roman" w:hAnsi="Times New Roman"/>
        </w:rPr>
      </w:pPr>
      <w:r>
        <w:rPr>
          <w:rFonts w:ascii="Times New Roman" w:hAnsi="Times New Roman"/>
        </w:rPr>
        <w:t>3.- JOSE RODRIGO GARCIA ZARAGOZA--------------------------------------- A FAVOR</w:t>
      </w:r>
    </w:p>
    <w:p w14:paraId="11930577">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0457162">
      <w:pPr>
        <w:spacing w:after="0" w:line="240" w:lineRule="auto"/>
        <w:ind w:left="567" w:right="284"/>
        <w:jc w:val="both"/>
        <w:rPr>
          <w:rFonts w:ascii="Times New Roman" w:hAnsi="Times New Roman"/>
        </w:rPr>
      </w:pPr>
      <w:r>
        <w:rPr>
          <w:rFonts w:ascii="Times New Roman" w:hAnsi="Times New Roman"/>
        </w:rPr>
        <w:t>5.- MARTHA ALICIA GONZALEZ MEDINA------------------------------------- A FAVOR</w:t>
      </w:r>
    </w:p>
    <w:p w14:paraId="131B9D90">
      <w:pPr>
        <w:spacing w:after="0" w:line="240" w:lineRule="auto"/>
        <w:ind w:left="567" w:right="284"/>
        <w:jc w:val="both"/>
        <w:rPr>
          <w:rFonts w:ascii="Times New Roman" w:hAnsi="Times New Roman"/>
        </w:rPr>
      </w:pPr>
      <w:r>
        <w:rPr>
          <w:rFonts w:ascii="Times New Roman" w:hAnsi="Times New Roman"/>
        </w:rPr>
        <w:t>6.- ANGEL BERNARDO SILAHUA------------------------------------------------- A FAVOR</w:t>
      </w:r>
    </w:p>
    <w:p w14:paraId="25785270">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13FF6436">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47B43712">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67B18401">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20220BBB">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5528D7F4">
      <w:pPr>
        <w:pStyle w:val="13"/>
        <w:jc w:val="both"/>
        <w:rPr>
          <w:rFonts w:ascii="Times New Roman" w:hAnsi="Times New Roman"/>
        </w:rPr>
      </w:pPr>
    </w:p>
    <w:p w14:paraId="1AF18F5F">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la recomendacion que nos sugiere este acuerdo legislativo, y les comento que si se estan implementando talleres culturales como las clases de lazo y charreria, ademas de las escaramuzas, tambien se festeja el dia del charro en el municipio, propiamente en la localidad de atequiza, aun asi se aprueba que sea turnado este acuerdo a la comision edilicia de educacion, cultura y festividades civicas para que se busque fortalecer estas actividades, en coordinacion con la direccion de cultura municipal. Enseguida solicito que continúe con el sexto punto del orden del día»</w:t>
      </w:r>
    </w:p>
    <w:p w14:paraId="40160049">
      <w:pPr>
        <w:pStyle w:val="13"/>
        <w:jc w:val="both"/>
        <w:rPr>
          <w:rFonts w:ascii="Times New Roman" w:hAnsi="Times New Roman"/>
        </w:rPr>
      </w:pPr>
    </w:p>
    <w:p w14:paraId="2715C304">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7" name="Picture 20346"/>
            <wp:cNvGraphicFramePr/>
            <a:graphic xmlns:a="http://schemas.openxmlformats.org/drawingml/2006/main">
              <a:graphicData uri="http://schemas.openxmlformats.org/drawingml/2006/picture">
                <pic:pic xmlns:pic="http://schemas.openxmlformats.org/drawingml/2006/picture">
                  <pic:nvPicPr>
                    <pic:cNvPr id="7" name="Picture 20346"/>
                    <pic:cNvPicPr/>
                  </pic:nvPicPr>
                  <pic:blipFill>
                    <a:blip r:embed="rId8"/>
                    <a:stretch>
                      <a:fillRect/>
                    </a:stretch>
                  </pic:blipFill>
                  <pic:spPr>
                    <a:xfrm>
                      <a:off x="0" y="0"/>
                      <a:ext cx="4572" cy="4570"/>
                    </a:xfrm>
                    <a:prstGeom prst="rect">
                      <a:avLst/>
                    </a:prstGeom>
                  </pic:spPr>
                </pic:pic>
              </a:graphicData>
            </a:graphic>
          </wp:inline>
        </w:drawing>
      </w:r>
    </w:p>
    <w:p w14:paraId="08E749C5">
      <w:pPr>
        <w:pStyle w:val="13"/>
        <w:ind w:right="900"/>
        <w:jc w:val="both"/>
        <w:rPr>
          <w:rFonts w:ascii="Times New Roman" w:hAnsi="Times New Roman"/>
          <w:b/>
        </w:rPr>
      </w:pPr>
    </w:p>
    <w:p w14:paraId="2C05D1D3">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AL-397/LXIV/25 A LA COMISION EDILICIA DE EDUCACION, CULTURA Y FESTVIDADES CIVICAS, DIF MUNICIPAL, PARA SU DEBIDO SEGUIMIENTO Y ANALISIS, EN COORDINACION LA DIRECCION DE CULTURA MUNICIPAL.</w:t>
      </w:r>
    </w:p>
    <w:p w14:paraId="764F5B86">
      <w:pPr>
        <w:pStyle w:val="13"/>
        <w:ind w:left="567" w:right="900"/>
        <w:jc w:val="both"/>
        <w:rPr>
          <w:rFonts w:ascii="Times New Roman" w:hAnsi="Times New Roman"/>
          <w:bCs/>
        </w:rPr>
      </w:pPr>
    </w:p>
    <w:p w14:paraId="5D7715A5">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C863F6C">
      <w:pPr>
        <w:pStyle w:val="8"/>
        <w:tabs>
          <w:tab w:val="clear" w:pos="4419"/>
          <w:tab w:val="clear" w:pos="8838"/>
        </w:tabs>
        <w:ind w:right="-93"/>
        <w:jc w:val="both"/>
        <w:rPr>
          <w:rFonts w:ascii="Times New Roman" w:hAnsi="Times New Roman"/>
          <w:b/>
        </w:rPr>
      </w:pPr>
    </w:p>
    <w:p w14:paraId="053BDBF8">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4726261">
      <w:pPr>
        <w:spacing w:after="0" w:line="240" w:lineRule="auto"/>
        <w:jc w:val="both"/>
        <w:rPr>
          <w:rFonts w:ascii="Times New Roman" w:hAnsi="Times New Roman" w:eastAsia="SimSun"/>
          <w:lang w:eastAsia="es-ES"/>
        </w:rPr>
      </w:pPr>
    </w:p>
    <w:p w14:paraId="1335004D">
      <w:pPr>
        <w:spacing w:after="0" w:line="240" w:lineRule="auto"/>
        <w:jc w:val="both"/>
        <w:rPr>
          <w:rFonts w:ascii="Times New Roman" w:hAnsi="Times New Roman" w:eastAsia="SimSun"/>
          <w:b/>
          <w:bCs/>
          <w:lang w:eastAsia="es-ES"/>
        </w:rPr>
      </w:pPr>
    </w:p>
    <w:p w14:paraId="73595460">
      <w:pPr>
        <w:spacing w:after="0" w:line="240" w:lineRule="auto"/>
        <w:jc w:val="both"/>
        <w:rPr>
          <w:rFonts w:ascii="Times New Roman" w:hAnsi="Times New Roman" w:eastAsia="SimSun"/>
          <w:lang w:eastAsia="es-ES"/>
        </w:rPr>
      </w:pPr>
      <w:r>
        <w:rPr>
          <w:rFonts w:ascii="Times New Roman" w:hAnsi="Times New Roman" w:eastAsia="SimSun"/>
          <w:b/>
          <w:bCs/>
          <w:lang w:eastAsia="es-ES"/>
        </w:rPr>
        <w:t>SEXTO PUNTO.</w:t>
      </w:r>
      <w:r>
        <w:rPr>
          <w:rFonts w:ascii="Times New Roman" w:hAnsi="Times New Roman" w:eastAsia="SimSun"/>
          <w:lang w:eastAsia="es-ES"/>
        </w:rPr>
        <w:t>- Punto de acuerdo que tiene por objeto dar cuenta con el acuerdo legislativo AL-403/LXIV/25 que dice: Unico. Se instruye al Secretario General de este Poder Legislativo para que de manera atenta y respetuosa el presente Acuerdo Legislativo, a la Secretaría del Medio Ambiente y Desarrollo Territorial del Estado de Jalisco y a los 125 Ayuntamientos del Estado de Jalisco, a efecto de que,  de existir viabilidad técnica, económica y normativa, busque la primer autoridad el, generar condiciones para explorar la posibilidad de crear una Norma Técnica Estatal de Naturalización de Techos (techos verdes); y las segundas autoridades indicadas, el generar campañas permanentes de concientización sobre la implementación como estrategia de mitigación del cambio climático, recuperacion de biodiversidad urbana, regulacion térmica y resiliencia soci</w:t>
      </w:r>
      <w:r>
        <w:rPr>
          <w:rFonts w:hint="default" w:ascii="Times New Roman" w:hAnsi="Times New Roman" w:eastAsia="SimSun"/>
          <w:lang w:val="es-MX" w:eastAsia="es-ES"/>
        </w:rPr>
        <w:t>o</w:t>
      </w:r>
      <w:r>
        <w:rPr>
          <w:rFonts w:ascii="Times New Roman" w:hAnsi="Times New Roman" w:eastAsia="SimSun"/>
          <w:lang w:eastAsia="es-ES"/>
        </w:rPr>
        <w:t>ambiental, asi como los beneficios ecologicos, sociales y econ</w:t>
      </w:r>
      <w:r>
        <w:rPr>
          <w:rFonts w:hint="default" w:ascii="Times New Roman" w:hAnsi="Times New Roman" w:eastAsia="SimSun"/>
          <w:lang w:val="es-MX" w:eastAsia="es-ES"/>
        </w:rPr>
        <w:t>o</w:t>
      </w:r>
      <w:r>
        <w:rPr>
          <w:rFonts w:ascii="Times New Roman" w:hAnsi="Times New Roman" w:eastAsia="SimSun"/>
          <w:lang w:eastAsia="es-ES"/>
        </w:rPr>
        <w:t>micos con los descuentos sobre el impuesto predial por el uso de techos verdes o jardines verticales, que determina la ley. Lo anterior para su conocimiento y para que se tome el acuerdo correspondiente.</w:t>
      </w:r>
    </w:p>
    <w:p w14:paraId="4506CEE0">
      <w:pPr>
        <w:spacing w:after="0" w:line="240" w:lineRule="auto"/>
        <w:jc w:val="both"/>
        <w:rPr>
          <w:rFonts w:ascii="Times New Roman" w:hAnsi="Times New Roman" w:eastAsia="SimSun"/>
          <w:lang w:eastAsia="es-ES"/>
        </w:rPr>
      </w:pPr>
    </w:p>
    <w:p w14:paraId="313B45B6">
      <w:pPr>
        <w:spacing w:after="0" w:line="240" w:lineRule="auto"/>
        <w:jc w:val="both"/>
        <w:rPr>
          <w:rFonts w:ascii="Times New Roman" w:hAnsi="Times New Roman" w:eastAsia="SimSun"/>
          <w:lang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 «El </w:t>
      </w:r>
      <w:r>
        <w:rPr>
          <w:rFonts w:ascii="Times New Roman" w:hAnsi="Times New Roman" w:eastAsia="SimSun"/>
          <w:lang w:eastAsia="es-ES"/>
        </w:rPr>
        <w:t>sex</w:t>
      </w:r>
      <w:r>
        <w:rPr>
          <w:rFonts w:ascii="Times New Roman" w:hAnsi="Times New Roman" w:eastAsia="SimSun"/>
          <w:lang w:val="es-ES" w:eastAsia="es-ES"/>
        </w:rPr>
        <w:t>to punto del orden del día</w:t>
      </w:r>
      <w:r>
        <w:rPr>
          <w:rFonts w:ascii="Times New Roman" w:hAnsi="Times New Roman" w:eastAsia="SimSun"/>
          <w:lang w:eastAsia="es-ES"/>
        </w:rPr>
        <w:t xml:space="preserve"> tiene por objeto dar cuenta con el acuerdo legislativo AL-403/LXIV/25 que dice: Unico. Se instruye al Secretario General de este Poder Legislativo para que de manera atenta y respetuosa el presente Acuerdo Legislativo, a la Secretaría del Medio Ambiente y Desarrollo Territorial del Estado de Jalisco y a los 125 Ayuntamientos del Estado de Jalisco, a efecto de que,  de existir viabilidad técnica, económica y normativa, busque la primer autoridad el, generar condiciones para explorar la posibilidad de crear una Norma Técnica Estatal de Naturalización de Techos (techos verdes); y las segundas autoridades indicadas, el generar campañas permanentes de concientización sobre la implementación como estrategia de mitigación del cambio climático, recuperacion de biodiversidad urbana, regulacion térmica y resiliencia soci</w:t>
      </w:r>
      <w:r>
        <w:rPr>
          <w:rFonts w:hint="default" w:ascii="Times New Roman" w:hAnsi="Times New Roman" w:eastAsia="SimSun"/>
          <w:lang w:val="es-MX" w:eastAsia="es-ES"/>
        </w:rPr>
        <w:t>o</w:t>
      </w:r>
      <w:r>
        <w:rPr>
          <w:rFonts w:ascii="Times New Roman" w:hAnsi="Times New Roman" w:eastAsia="SimSun"/>
          <w:lang w:eastAsia="es-ES"/>
        </w:rPr>
        <w:t>ambiental, asi como los beneficios ecologicos, sociales y econ</w:t>
      </w:r>
      <w:r>
        <w:rPr>
          <w:rFonts w:hint="default" w:ascii="Times New Roman" w:hAnsi="Times New Roman" w:eastAsia="SimSun"/>
          <w:lang w:val="es-MX" w:eastAsia="es-ES"/>
        </w:rPr>
        <w:t>o</w:t>
      </w:r>
      <w:r>
        <w:rPr>
          <w:rFonts w:ascii="Times New Roman" w:hAnsi="Times New Roman" w:eastAsia="SimSun"/>
          <w:lang w:eastAsia="es-ES"/>
        </w:rPr>
        <w:t>micos con los descuentos sobre el impuesto predial por el uso de techos verdes o jardines verticales, que determina la ley. Lo anterior para su conocimiento y para que se tome el acuerdo correspondiente.</w:t>
      </w:r>
    </w:p>
    <w:p w14:paraId="49EE24E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Regidores, presidente ¿tienen algún comentario al respecto, algo que quieran aportar?» </w:t>
      </w:r>
    </w:p>
    <w:p w14:paraId="500A2D7F">
      <w:pPr>
        <w:spacing w:after="0" w:line="240" w:lineRule="auto"/>
        <w:jc w:val="both"/>
        <w:rPr>
          <w:rFonts w:ascii="Times New Roman" w:hAnsi="Times New Roman" w:eastAsia="SimSun"/>
          <w:lang w:val="es-ES" w:eastAsia="es-ES"/>
        </w:rPr>
      </w:pPr>
    </w:p>
    <w:p w14:paraId="318045D7">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210427BE">
      <w:pPr>
        <w:pStyle w:val="13"/>
        <w:jc w:val="both"/>
        <w:rPr>
          <w:rFonts w:ascii="Times New Roman" w:hAnsi="Times New Roman"/>
        </w:rPr>
      </w:pPr>
    </w:p>
    <w:p w14:paraId="3775674F">
      <w:pPr>
        <w:spacing w:after="0" w:line="240" w:lineRule="auto"/>
        <w:ind w:left="567" w:right="284"/>
        <w:jc w:val="both"/>
        <w:rPr>
          <w:rFonts w:ascii="Times New Roman" w:hAnsi="Times New Roman"/>
        </w:rPr>
      </w:pPr>
      <w:r>
        <w:rPr>
          <w:rFonts w:ascii="Times New Roman" w:hAnsi="Times New Roman"/>
        </w:rPr>
        <w:t>1.- JOSE HERIBERTO GARCÍA MURILLO---------------------------------------A FAVOR</w:t>
      </w:r>
    </w:p>
    <w:p w14:paraId="2E091FE3">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F19074E">
      <w:pPr>
        <w:spacing w:after="0" w:line="240" w:lineRule="auto"/>
        <w:ind w:left="567" w:right="284"/>
        <w:jc w:val="both"/>
        <w:rPr>
          <w:rFonts w:ascii="Times New Roman" w:hAnsi="Times New Roman"/>
        </w:rPr>
      </w:pPr>
      <w:r>
        <w:rPr>
          <w:rFonts w:ascii="Times New Roman" w:hAnsi="Times New Roman"/>
        </w:rPr>
        <w:t>3.- JOSE RODRIGO GARCIA ZARAGOZA--------------------------------------- A FAVOR</w:t>
      </w:r>
    </w:p>
    <w:p w14:paraId="6E3A0BE2">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3E6C10E">
      <w:pPr>
        <w:spacing w:after="0" w:line="240" w:lineRule="auto"/>
        <w:ind w:left="567" w:right="284"/>
        <w:jc w:val="both"/>
        <w:rPr>
          <w:rFonts w:ascii="Times New Roman" w:hAnsi="Times New Roman"/>
        </w:rPr>
      </w:pPr>
      <w:r>
        <w:rPr>
          <w:rFonts w:ascii="Times New Roman" w:hAnsi="Times New Roman"/>
        </w:rPr>
        <w:t>5.- MARTHA ALICIA GONZALEZ MEDINA------------------------------------- A FAVOR</w:t>
      </w:r>
    </w:p>
    <w:p w14:paraId="06891BEB">
      <w:pPr>
        <w:spacing w:after="0" w:line="240" w:lineRule="auto"/>
        <w:ind w:left="567" w:right="284"/>
        <w:jc w:val="both"/>
        <w:rPr>
          <w:rFonts w:ascii="Times New Roman" w:hAnsi="Times New Roman"/>
        </w:rPr>
      </w:pPr>
      <w:r>
        <w:rPr>
          <w:rFonts w:ascii="Times New Roman" w:hAnsi="Times New Roman"/>
        </w:rPr>
        <w:t>6.- ANGEL BERNARDO SILAHUA------------------------------------------------- A FAVOR</w:t>
      </w:r>
    </w:p>
    <w:p w14:paraId="5500B414">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17093577">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5754D3AC">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6C494539">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51F19072">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3B3F3F41">
      <w:pPr>
        <w:pStyle w:val="13"/>
        <w:jc w:val="both"/>
        <w:rPr>
          <w:rFonts w:ascii="Times New Roman" w:hAnsi="Times New Roman"/>
        </w:rPr>
      </w:pPr>
    </w:p>
    <w:p w14:paraId="046A724A">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las comisiones de ecologia y fomento agropecuario, asi como hacienda y presupuesto, para que en conjunto con las direcciones municipales afines, den analisis y seguimiento a esta recomendacion. Enseguida solicito que continúe con el séptimo punto del orden del día»</w:t>
      </w:r>
    </w:p>
    <w:p w14:paraId="02AF33EA">
      <w:pPr>
        <w:pStyle w:val="13"/>
        <w:jc w:val="both"/>
        <w:rPr>
          <w:rFonts w:ascii="Times New Roman" w:hAnsi="Times New Roman"/>
        </w:rPr>
      </w:pPr>
    </w:p>
    <w:p w14:paraId="16673FDF">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8" name="Picture 20346"/>
                    <pic:cNvPicPr/>
                  </pic:nvPicPr>
                  <pic:blipFill>
                    <a:blip r:embed="rId8"/>
                    <a:stretch>
                      <a:fillRect/>
                    </a:stretch>
                  </pic:blipFill>
                  <pic:spPr>
                    <a:xfrm>
                      <a:off x="0" y="0"/>
                      <a:ext cx="4572" cy="4570"/>
                    </a:xfrm>
                    <a:prstGeom prst="rect">
                      <a:avLst/>
                    </a:prstGeom>
                  </pic:spPr>
                </pic:pic>
              </a:graphicData>
            </a:graphic>
          </wp:inline>
        </w:drawing>
      </w:r>
    </w:p>
    <w:p w14:paraId="120A19C5">
      <w:pPr>
        <w:pStyle w:val="13"/>
        <w:ind w:right="900"/>
        <w:jc w:val="both"/>
        <w:rPr>
          <w:rFonts w:ascii="Times New Roman" w:hAnsi="Times New Roman"/>
          <w:b/>
        </w:rPr>
      </w:pPr>
    </w:p>
    <w:p w14:paraId="288B572F">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AL-403/LXIV/25 A LA COMISION EDILICIA DE ECOLOGIA Y FOMENTO</w:t>
      </w:r>
      <w:r>
        <w:rPr>
          <w:rFonts w:hint="default" w:ascii="Times New Roman" w:hAnsi="Times New Roman"/>
          <w:bCs/>
          <w:lang w:val="es-MX"/>
        </w:rPr>
        <w:t xml:space="preserve"> </w:t>
      </w:r>
      <w:r>
        <w:rPr>
          <w:rFonts w:ascii="Times New Roman" w:hAnsi="Times New Roman"/>
          <w:bCs/>
        </w:rPr>
        <w:t>AGROPECUARIO, ASI COMO A LA COMISION DE HACIENDA Y PRESUPUESTO, DE IGUAL MANERA A LAS DIRECCIONES MUNICIALES AFINES, PARA ANALISIS Y SEGUIMIENTO DE ESTE ACUERDO.</w:t>
      </w:r>
    </w:p>
    <w:p w14:paraId="049C7DE5">
      <w:pPr>
        <w:pStyle w:val="13"/>
        <w:ind w:left="567" w:right="900"/>
        <w:jc w:val="both"/>
        <w:rPr>
          <w:rFonts w:ascii="Times New Roman" w:hAnsi="Times New Roman"/>
          <w:bCs/>
        </w:rPr>
      </w:pPr>
    </w:p>
    <w:p w14:paraId="0296692D">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F4D928D">
      <w:pPr>
        <w:pStyle w:val="8"/>
        <w:tabs>
          <w:tab w:val="clear" w:pos="4419"/>
          <w:tab w:val="clear" w:pos="8838"/>
        </w:tabs>
        <w:ind w:right="-93"/>
        <w:jc w:val="both"/>
        <w:rPr>
          <w:rFonts w:ascii="Times New Roman" w:hAnsi="Times New Roman"/>
          <w:b/>
        </w:rPr>
      </w:pPr>
    </w:p>
    <w:p w14:paraId="3DFC15B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AD942C8">
      <w:pPr>
        <w:spacing w:after="0" w:line="240" w:lineRule="auto"/>
        <w:jc w:val="both"/>
        <w:rPr>
          <w:rFonts w:ascii="Times New Roman" w:hAnsi="Times New Roman" w:eastAsia="SimSun"/>
          <w:lang w:eastAsia="es-ES"/>
        </w:rPr>
      </w:pPr>
    </w:p>
    <w:p w14:paraId="4BE3A276">
      <w:pPr>
        <w:spacing w:after="0" w:line="240" w:lineRule="auto"/>
        <w:jc w:val="both"/>
        <w:rPr>
          <w:rFonts w:ascii="Times New Roman" w:hAnsi="Times New Roman" w:eastAsia="SimSun"/>
          <w:lang w:eastAsia="es-ES"/>
        </w:rPr>
      </w:pPr>
    </w:p>
    <w:p w14:paraId="76DC5E5B">
      <w:pPr>
        <w:spacing w:after="0" w:line="240" w:lineRule="auto"/>
        <w:jc w:val="both"/>
        <w:rPr>
          <w:rFonts w:ascii="Times New Roman" w:hAnsi="Times New Roman" w:eastAsia="SimSun"/>
          <w:lang w:eastAsia="es-ES"/>
        </w:rPr>
      </w:pPr>
      <w:r>
        <w:rPr>
          <w:rFonts w:ascii="Times New Roman" w:hAnsi="Times New Roman" w:eastAsia="SimSun"/>
          <w:b/>
          <w:bCs/>
          <w:lang w:eastAsia="es-ES"/>
        </w:rPr>
        <w:t xml:space="preserve">SEPTIMO PUNTO.- </w:t>
      </w:r>
      <w:r>
        <w:rPr>
          <w:rFonts w:ascii="Times New Roman" w:hAnsi="Times New Roman" w:eastAsia="SimSun"/>
          <w:lang w:eastAsia="es-ES"/>
        </w:rPr>
        <w:t>Punto de acuerdo que tiene por objeto dar cuenta con el acuerdo legislativo AL-404/LXIV/25 que dice: Unico. Instruyase al Secretario General de este Poder Legislativo, para que de manera atenta y respetuosa, exhorte a la Secretaría del Gobierno del Estado de Jalisco y a los 125 municipios de Jalisco, a efecto de que se analice la viabilidad  y a su vez, de considerarlo oportuno implementen la generacion de tecnologias de energia limpia, como son los paneles y techos solares en sus edificios y dependencias de nivel de gobierno local y municipal, contribuyendo a mitigar el cambio climatico, promoviendo un modelo energético más responsable y resiliente. Lo anterior para su conocimiento y para que se tome el acuerdo correspondiente.</w:t>
      </w:r>
    </w:p>
    <w:p w14:paraId="7F1CD2EC">
      <w:pPr>
        <w:spacing w:after="0" w:line="240" w:lineRule="auto"/>
        <w:jc w:val="both"/>
        <w:rPr>
          <w:rFonts w:ascii="Times New Roman" w:hAnsi="Times New Roman" w:eastAsia="SimSun"/>
          <w:lang w:eastAsia="es-ES"/>
        </w:rPr>
      </w:pPr>
    </w:p>
    <w:p w14:paraId="0FD4B055">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 «El </w:t>
      </w:r>
      <w:r>
        <w:rPr>
          <w:rFonts w:ascii="Times New Roman" w:hAnsi="Times New Roman" w:eastAsia="SimSun"/>
          <w:lang w:eastAsia="es-ES"/>
        </w:rPr>
        <w:t>séptimo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AL-404/LXIV/25 que dice: Unico. Instruyase al Secretario General de este Poder Legislativo, para que de manera atenta y respetuosa, exhorte a la Secretaría del Gobierno del Estado de Jalisco y a los 125 municipios de Jalisco, a efecto de que se analice la viabilidad  y a su vez, de considerarlo oportuno implementen la generacion de tecnologias de energia limpia, como son los paneles y techos solares en sus edificios y dependencias de nivel de gobierno local y municipal, contribuyendo a mitigar el cambio climatico, promoviendo un modelo energetico mas responsable y resiliente. Lo anterior para su conocimiento y para que se tome el acuerdo correspondiente.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6D7D6573">
      <w:pPr>
        <w:spacing w:after="0" w:line="240" w:lineRule="auto"/>
        <w:jc w:val="both"/>
        <w:rPr>
          <w:rFonts w:ascii="Times New Roman" w:hAnsi="Times New Roman" w:eastAsia="SimSun"/>
          <w:lang w:val="es-ES" w:eastAsia="es-ES"/>
        </w:rPr>
      </w:pPr>
    </w:p>
    <w:p w14:paraId="7EA9CBEF">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5301840A">
      <w:pPr>
        <w:pStyle w:val="13"/>
        <w:jc w:val="both"/>
        <w:rPr>
          <w:rFonts w:ascii="Times New Roman" w:hAnsi="Times New Roman"/>
        </w:rPr>
      </w:pPr>
    </w:p>
    <w:p w14:paraId="7C3342FB">
      <w:pPr>
        <w:spacing w:after="0" w:line="240" w:lineRule="auto"/>
        <w:ind w:left="567" w:right="284"/>
        <w:jc w:val="both"/>
        <w:rPr>
          <w:rFonts w:ascii="Times New Roman" w:hAnsi="Times New Roman"/>
        </w:rPr>
      </w:pPr>
      <w:r>
        <w:rPr>
          <w:rFonts w:ascii="Times New Roman" w:hAnsi="Times New Roman"/>
        </w:rPr>
        <w:t>1.- JOSE HERIBERTO GARCÍA MURILLO---------------------------------------A FAVOR</w:t>
      </w:r>
    </w:p>
    <w:p w14:paraId="559D7EBC">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1613CD56">
      <w:pPr>
        <w:spacing w:after="0" w:line="240" w:lineRule="auto"/>
        <w:ind w:left="567" w:right="284"/>
        <w:jc w:val="both"/>
        <w:rPr>
          <w:rFonts w:ascii="Times New Roman" w:hAnsi="Times New Roman"/>
        </w:rPr>
      </w:pPr>
      <w:r>
        <w:rPr>
          <w:rFonts w:ascii="Times New Roman" w:hAnsi="Times New Roman"/>
        </w:rPr>
        <w:t>3.- JOSE RODRIGO GARCIA ZARAGOZA--------------------------------------- A FAVOR</w:t>
      </w:r>
    </w:p>
    <w:p w14:paraId="10B92A52">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2A99499B">
      <w:pPr>
        <w:spacing w:after="0" w:line="240" w:lineRule="auto"/>
        <w:ind w:left="567" w:right="284"/>
        <w:jc w:val="both"/>
        <w:rPr>
          <w:rFonts w:ascii="Times New Roman" w:hAnsi="Times New Roman"/>
        </w:rPr>
      </w:pPr>
      <w:r>
        <w:rPr>
          <w:rFonts w:ascii="Times New Roman" w:hAnsi="Times New Roman"/>
        </w:rPr>
        <w:t>5.- MARTHA ALICIA GONZALEZ MEDINA------------------------------------- A FAVOR</w:t>
      </w:r>
    </w:p>
    <w:p w14:paraId="55A99387">
      <w:pPr>
        <w:spacing w:after="0" w:line="240" w:lineRule="auto"/>
        <w:ind w:left="567" w:right="284"/>
        <w:jc w:val="both"/>
        <w:rPr>
          <w:rFonts w:ascii="Times New Roman" w:hAnsi="Times New Roman"/>
        </w:rPr>
      </w:pPr>
      <w:r>
        <w:rPr>
          <w:rFonts w:ascii="Times New Roman" w:hAnsi="Times New Roman"/>
        </w:rPr>
        <w:t>6.- ANGEL BERNARDO SILAHUA------------------------------------------------- A FAVOR</w:t>
      </w:r>
    </w:p>
    <w:p w14:paraId="658D822D">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00C7D3EA">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0D196A23">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2309880D">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3FB516B4">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2134CD86">
      <w:pPr>
        <w:pStyle w:val="13"/>
        <w:jc w:val="both"/>
        <w:rPr>
          <w:rFonts w:ascii="Times New Roman" w:hAnsi="Times New Roman"/>
        </w:rPr>
      </w:pPr>
    </w:p>
    <w:p w14:paraId="01BD4C79">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comisión edilicia de hacienda y presupuesto, para su analisis. Enseguida solicito que continúe con el octavo punto del orden del día»</w:t>
      </w:r>
    </w:p>
    <w:p w14:paraId="562B79AD">
      <w:pPr>
        <w:pStyle w:val="13"/>
        <w:jc w:val="both"/>
        <w:rPr>
          <w:rFonts w:ascii="Times New Roman" w:hAnsi="Times New Roman"/>
        </w:rPr>
      </w:pPr>
    </w:p>
    <w:p w14:paraId="5CE7B2C5">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9" name="Picture 20346"/>
            <wp:cNvGraphicFramePr/>
            <a:graphic xmlns:a="http://schemas.openxmlformats.org/drawingml/2006/main">
              <a:graphicData uri="http://schemas.openxmlformats.org/drawingml/2006/picture">
                <pic:pic xmlns:pic="http://schemas.openxmlformats.org/drawingml/2006/picture">
                  <pic:nvPicPr>
                    <pic:cNvPr id="9" name="Picture 20346"/>
                    <pic:cNvPicPr/>
                  </pic:nvPicPr>
                  <pic:blipFill>
                    <a:blip r:embed="rId8"/>
                    <a:stretch>
                      <a:fillRect/>
                    </a:stretch>
                  </pic:blipFill>
                  <pic:spPr>
                    <a:xfrm>
                      <a:off x="0" y="0"/>
                      <a:ext cx="4572" cy="4570"/>
                    </a:xfrm>
                    <a:prstGeom prst="rect">
                      <a:avLst/>
                    </a:prstGeom>
                  </pic:spPr>
                </pic:pic>
              </a:graphicData>
            </a:graphic>
          </wp:inline>
        </w:drawing>
      </w:r>
    </w:p>
    <w:p w14:paraId="3FC22701">
      <w:pPr>
        <w:pStyle w:val="13"/>
        <w:ind w:right="900"/>
        <w:jc w:val="both"/>
        <w:rPr>
          <w:rFonts w:ascii="Times New Roman" w:hAnsi="Times New Roman"/>
          <w:b/>
        </w:rPr>
      </w:pPr>
    </w:p>
    <w:p w14:paraId="165F195F">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AL-404/LXIV/25 A LA COMISION EDILICIA DE  HACIENDA Y PRESUPUESTO, PARA SU ANALISIS Y SEGUIMIENTO.</w:t>
      </w:r>
    </w:p>
    <w:p w14:paraId="595D1A57">
      <w:pPr>
        <w:pStyle w:val="13"/>
        <w:ind w:left="567" w:right="900"/>
        <w:jc w:val="both"/>
        <w:rPr>
          <w:rFonts w:ascii="Times New Roman" w:hAnsi="Times New Roman"/>
          <w:bCs/>
        </w:rPr>
      </w:pPr>
    </w:p>
    <w:p w14:paraId="63C86AB9">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1AB3235C">
      <w:pPr>
        <w:pStyle w:val="8"/>
        <w:tabs>
          <w:tab w:val="clear" w:pos="4419"/>
          <w:tab w:val="clear" w:pos="8838"/>
        </w:tabs>
        <w:ind w:right="-93"/>
        <w:jc w:val="both"/>
        <w:rPr>
          <w:rFonts w:ascii="Times New Roman" w:hAnsi="Times New Roman"/>
          <w:b/>
        </w:rPr>
      </w:pPr>
      <w:bookmarkStart w:id="2" w:name="_GoBack"/>
      <w:bookmarkEnd w:id="2"/>
    </w:p>
    <w:p w14:paraId="6560465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976F06A">
      <w:pPr>
        <w:spacing w:after="0" w:line="240" w:lineRule="auto"/>
        <w:jc w:val="both"/>
        <w:rPr>
          <w:rFonts w:ascii="Times New Roman" w:hAnsi="Times New Roman" w:eastAsia="SimSun"/>
          <w:lang w:eastAsia="es-ES"/>
        </w:rPr>
      </w:pPr>
    </w:p>
    <w:p w14:paraId="22F1DB91">
      <w:pPr>
        <w:spacing w:after="0" w:line="240" w:lineRule="auto"/>
        <w:jc w:val="both"/>
        <w:rPr>
          <w:rFonts w:ascii="Times New Roman" w:hAnsi="Times New Roman" w:eastAsia="SimSun"/>
          <w:lang w:eastAsia="es-ES"/>
        </w:rPr>
      </w:pPr>
    </w:p>
    <w:p w14:paraId="338100F9">
      <w:pPr>
        <w:spacing w:after="0" w:line="240" w:lineRule="auto"/>
        <w:jc w:val="both"/>
        <w:rPr>
          <w:rFonts w:ascii="Times New Roman" w:hAnsi="Times New Roman" w:eastAsia="SimSun"/>
          <w:lang w:eastAsia="es-ES"/>
        </w:rPr>
      </w:pPr>
      <w:r>
        <w:rPr>
          <w:rFonts w:ascii="Times New Roman" w:hAnsi="Times New Roman" w:eastAsia="SimSun"/>
          <w:b/>
          <w:bCs/>
          <w:lang w:eastAsia="es-ES"/>
        </w:rPr>
        <w:t>OCTAVO PUNTO.</w:t>
      </w:r>
      <w:r>
        <w:rPr>
          <w:rFonts w:ascii="Times New Roman" w:hAnsi="Times New Roman" w:eastAsia="SimSun"/>
          <w:lang w:eastAsia="es-ES"/>
        </w:rPr>
        <w:t>- Punto de acuerdo que tiene por objeto dar cuenta con el acuerdo legislativo AL-405/LXIV/25 que dice: Unico. Se instruye al Secretario General de este Poder Legislativo para que remita de manera atenta y respetuosa el presente Acuerdo Legislativo  a la Secretaria de Salud del Gobierno Federal, a la Secretaria de Salud Jalisco, a efecto de que en el ambito de sus respectivas atribuciones y de existir viabilidad, implemente, refuercen o actualicen campañas permanentes de concientizacion e informacion sobre el Cáncer Infantil, con el objetivo de fomentar el conocimiento de signos de alarma, promover el diagnostico temprano, garantizar el acceso a tratamiento integral e impulsar la corresponsabilidad social en la atención de esta enfermedad. Lo anterior para su conocimiento y para que se tome el acuerdo correspondiente.</w:t>
      </w:r>
    </w:p>
    <w:p w14:paraId="770F2C3E">
      <w:pPr>
        <w:spacing w:after="0" w:line="240" w:lineRule="auto"/>
        <w:jc w:val="both"/>
        <w:rPr>
          <w:rFonts w:ascii="Times New Roman" w:hAnsi="Times New Roman" w:eastAsia="SimSun"/>
          <w:lang w:eastAsia="es-ES"/>
        </w:rPr>
      </w:pPr>
    </w:p>
    <w:p w14:paraId="1C2133E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octavo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AL-405/LXIV/25 que dice: Unico. Se instruye al Secretario General de este Poder Legislativo para que remita de manera atenta y respetuosa el presente Acuerdo Legislativo  a la Secretaria de Salud del Gobierno Federal, a la Secretaria de Salud Jalisco, a efecto de que en el ambito de sus respectivas atribuciones y de existir viabilidad, implemente, refuercen o actualicen campañas permanentes de concientizacion e informacion sobre el Cáncer Infantil, con el objetivo de fomentar el conocimiento de signos de alarma, promover el diagnostico temprano, garantizar el acceso a tratamiento integral e impulsar la corresponsabilidad social en la atención de esta enfermedad.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40D19FB4">
      <w:pPr>
        <w:spacing w:after="0" w:line="240" w:lineRule="auto"/>
        <w:jc w:val="both"/>
        <w:rPr>
          <w:rFonts w:ascii="Times New Roman" w:hAnsi="Times New Roman" w:eastAsia="SimSun"/>
          <w:lang w:val="es-ES" w:eastAsia="es-ES"/>
        </w:rPr>
      </w:pPr>
    </w:p>
    <w:p w14:paraId="44E8945B">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29904A57">
      <w:pPr>
        <w:pStyle w:val="13"/>
        <w:jc w:val="both"/>
        <w:rPr>
          <w:rFonts w:ascii="Times New Roman" w:hAnsi="Times New Roman"/>
        </w:rPr>
      </w:pPr>
    </w:p>
    <w:p w14:paraId="1F80B8EF">
      <w:pPr>
        <w:spacing w:after="0" w:line="240" w:lineRule="auto"/>
        <w:ind w:left="567" w:right="284"/>
        <w:jc w:val="both"/>
        <w:rPr>
          <w:rFonts w:ascii="Times New Roman" w:hAnsi="Times New Roman"/>
        </w:rPr>
      </w:pPr>
      <w:r>
        <w:rPr>
          <w:rFonts w:ascii="Times New Roman" w:hAnsi="Times New Roman"/>
        </w:rPr>
        <w:t>1.- JOSE HERIBERTO GARCÍA MURILLO---------------------------------------A FAVOR</w:t>
      </w:r>
    </w:p>
    <w:p w14:paraId="28436DAF">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DD3A9A4">
      <w:pPr>
        <w:spacing w:after="0" w:line="240" w:lineRule="auto"/>
        <w:ind w:left="567" w:right="284"/>
        <w:jc w:val="both"/>
        <w:rPr>
          <w:rFonts w:ascii="Times New Roman" w:hAnsi="Times New Roman"/>
        </w:rPr>
      </w:pPr>
      <w:r>
        <w:rPr>
          <w:rFonts w:ascii="Times New Roman" w:hAnsi="Times New Roman"/>
        </w:rPr>
        <w:t>3.- JOSE RODRIGO GARCIA ZARAGOZA--------------------------------------- A FAVOR</w:t>
      </w:r>
    </w:p>
    <w:p w14:paraId="7C1FD4F6">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6C39E025">
      <w:pPr>
        <w:spacing w:after="0" w:line="240" w:lineRule="auto"/>
        <w:ind w:left="567" w:right="284"/>
        <w:jc w:val="both"/>
        <w:rPr>
          <w:rFonts w:ascii="Times New Roman" w:hAnsi="Times New Roman"/>
        </w:rPr>
      </w:pPr>
      <w:r>
        <w:rPr>
          <w:rFonts w:ascii="Times New Roman" w:hAnsi="Times New Roman"/>
        </w:rPr>
        <w:t>5.- MARTHA ALICIA GONZALEZ MEDINA------------------------------------- A FAVOR</w:t>
      </w:r>
    </w:p>
    <w:p w14:paraId="0358D22C">
      <w:pPr>
        <w:spacing w:after="0" w:line="240" w:lineRule="auto"/>
        <w:ind w:left="567" w:right="284"/>
        <w:jc w:val="both"/>
        <w:rPr>
          <w:rFonts w:ascii="Times New Roman" w:hAnsi="Times New Roman"/>
        </w:rPr>
      </w:pPr>
      <w:r>
        <w:rPr>
          <w:rFonts w:ascii="Times New Roman" w:hAnsi="Times New Roman"/>
        </w:rPr>
        <w:t>6.- ANGEL BERNARDO SILAHUA------------------------------------------------- A FAVOR</w:t>
      </w:r>
    </w:p>
    <w:p w14:paraId="018396AA">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30379F79">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60EDA2C6">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178A65A7">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336A800D">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17BF3809">
      <w:pPr>
        <w:pStyle w:val="13"/>
        <w:jc w:val="both"/>
        <w:rPr>
          <w:rFonts w:ascii="Times New Roman" w:hAnsi="Times New Roman"/>
        </w:rPr>
      </w:pPr>
    </w:p>
    <w:p w14:paraId="1DD5656C">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comisión edilicia de salud, para su analisis. Enseguida solicito que continúe con el noveno punto del orden del día»</w:t>
      </w:r>
    </w:p>
    <w:p w14:paraId="1EA0A3E6">
      <w:pPr>
        <w:pStyle w:val="13"/>
        <w:jc w:val="both"/>
        <w:rPr>
          <w:rFonts w:ascii="Times New Roman" w:hAnsi="Times New Roman"/>
        </w:rPr>
      </w:pPr>
    </w:p>
    <w:p w14:paraId="13BC62DC">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0" name="Picture 20346"/>
            <wp:cNvGraphicFramePr/>
            <a:graphic xmlns:a="http://schemas.openxmlformats.org/drawingml/2006/main">
              <a:graphicData uri="http://schemas.openxmlformats.org/drawingml/2006/picture">
                <pic:pic xmlns:pic="http://schemas.openxmlformats.org/drawingml/2006/picture">
                  <pic:nvPicPr>
                    <pic:cNvPr id="10" name="Picture 20346"/>
                    <pic:cNvPicPr/>
                  </pic:nvPicPr>
                  <pic:blipFill>
                    <a:blip r:embed="rId8"/>
                    <a:stretch>
                      <a:fillRect/>
                    </a:stretch>
                  </pic:blipFill>
                  <pic:spPr>
                    <a:xfrm>
                      <a:off x="0" y="0"/>
                      <a:ext cx="4572" cy="4570"/>
                    </a:xfrm>
                    <a:prstGeom prst="rect">
                      <a:avLst/>
                    </a:prstGeom>
                  </pic:spPr>
                </pic:pic>
              </a:graphicData>
            </a:graphic>
          </wp:inline>
        </w:drawing>
      </w:r>
    </w:p>
    <w:p w14:paraId="3D293D28">
      <w:pPr>
        <w:pStyle w:val="13"/>
        <w:ind w:right="900"/>
        <w:jc w:val="both"/>
        <w:rPr>
          <w:rFonts w:ascii="Times New Roman" w:hAnsi="Times New Roman"/>
          <w:b/>
        </w:rPr>
      </w:pPr>
    </w:p>
    <w:p w14:paraId="721BF9F3">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AL-405/LXIV/25 A LA COMISION EDILICIA DE SALUD, PARA SU ANALISIS Y SEGUIMIENTO.</w:t>
      </w:r>
    </w:p>
    <w:p w14:paraId="3650D7FD">
      <w:pPr>
        <w:pStyle w:val="13"/>
        <w:ind w:left="567" w:right="900"/>
        <w:jc w:val="both"/>
        <w:rPr>
          <w:rFonts w:ascii="Times New Roman" w:hAnsi="Times New Roman"/>
          <w:bCs/>
        </w:rPr>
      </w:pPr>
    </w:p>
    <w:p w14:paraId="567AD05D">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0985641">
      <w:pPr>
        <w:pStyle w:val="8"/>
        <w:tabs>
          <w:tab w:val="clear" w:pos="4419"/>
          <w:tab w:val="clear" w:pos="8838"/>
        </w:tabs>
        <w:ind w:right="-93"/>
        <w:jc w:val="both"/>
        <w:rPr>
          <w:rFonts w:ascii="Times New Roman" w:hAnsi="Times New Roman"/>
          <w:b/>
        </w:rPr>
      </w:pPr>
    </w:p>
    <w:p w14:paraId="2F31C69E">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39D6E6C">
      <w:pPr>
        <w:spacing w:after="0" w:line="240" w:lineRule="auto"/>
        <w:jc w:val="both"/>
        <w:rPr>
          <w:rFonts w:ascii="Times New Roman" w:hAnsi="Times New Roman" w:eastAsia="SimSun"/>
          <w:lang w:eastAsia="es-ES"/>
        </w:rPr>
      </w:pPr>
    </w:p>
    <w:p w14:paraId="69A1E299">
      <w:pPr>
        <w:spacing w:after="0" w:line="240" w:lineRule="auto"/>
        <w:jc w:val="both"/>
        <w:rPr>
          <w:rFonts w:ascii="Times New Roman" w:hAnsi="Times New Roman" w:eastAsia="SimSun"/>
          <w:lang w:eastAsia="es-ES"/>
        </w:rPr>
      </w:pPr>
    </w:p>
    <w:p w14:paraId="027EFEB9">
      <w:pPr>
        <w:spacing w:after="0" w:line="240" w:lineRule="auto"/>
        <w:jc w:val="both"/>
        <w:rPr>
          <w:rFonts w:ascii="Times New Roman" w:hAnsi="Times New Roman" w:eastAsia="SimSun"/>
          <w:lang w:eastAsia="es-ES"/>
        </w:rPr>
      </w:pPr>
      <w:r>
        <w:rPr>
          <w:rFonts w:ascii="Times New Roman" w:hAnsi="Times New Roman" w:eastAsia="SimSun"/>
          <w:b/>
          <w:bCs/>
          <w:lang w:eastAsia="es-ES"/>
        </w:rPr>
        <w:t>NOVENO PUNTO.-</w:t>
      </w:r>
      <w:r>
        <w:rPr>
          <w:rFonts w:ascii="Times New Roman" w:hAnsi="Times New Roman" w:eastAsia="SimSun"/>
          <w:lang w:eastAsia="es-ES"/>
        </w:rPr>
        <w:t xml:space="preserve"> Punto de acuerdo que tiene por objeto dar cuenta con el acuerdo legislativo AL-406/LXIV/25 que dice: Unico. Se instruye al Secretario General de este Poder Legislativo para que remita de manera atenta y respetuosa el presente Acuerdo Legislativo  a la Secretaria de Salud Jalisco, a la Secretaría de Educación del Estado de Jalisco y a los 125 Ayuntamientos del Estado de Jalisco, a efecto de que, de existir viablidad, analicen la posiblidad de implementar de manera conjunta campañas estatales permanentes de prevencion, atencion y concientizacion sobre los trastornos de la conducta alimentaria, particularmente la bulimia y la anorexia, con enfoque de derechos humanos, perspectiva de género, pertinencia cultural y enfoque interseccional, priorizando a niñas, niños, adolescentes y jovenes en entornos escolares y comunitarios, a traves de herramientas educativas, psicologicas sociales y comunicacionales, considerando la disponibilidad presupuestal correspondiente. Lo anterior para su conocimiento y para que se tome el acuerdo correspondiente.</w:t>
      </w:r>
    </w:p>
    <w:p w14:paraId="5CFEAB57">
      <w:pPr>
        <w:spacing w:after="0" w:line="240" w:lineRule="auto"/>
        <w:jc w:val="both"/>
        <w:rPr>
          <w:rFonts w:ascii="Times New Roman" w:hAnsi="Times New Roman" w:eastAsia="SimSun"/>
          <w:lang w:eastAsia="es-ES"/>
        </w:rPr>
      </w:pPr>
    </w:p>
    <w:p w14:paraId="310001E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w:t>
      </w:r>
      <w:r>
        <w:rPr>
          <w:rFonts w:ascii="Times New Roman" w:hAnsi="Times New Roman"/>
        </w:rPr>
        <w:t>EL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noveno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AL-406/LXIV/25 que dice: Unico. Se instruye al Secretario General de este Poder Legislativo para que remita de manera atenta y respetuosa el presente Acuerdo Legislativo  a la Secretaria de Salud Jalisco, a la Secretaría de Educación del Estado de Jalisco y a los 125 Ayuntamientos del Estado de Jalisco, a efecto de que, de existir viablidad, analicen la posiblidad de implementar de manera conjunta campañas estatales permanentes de prevencion, atencion y concientizacion sobre los trastornos de la conducta alimentaria, particularmente la bulimia y la anorexia, con enfoque de derechos humanos, perspectiva de género, pertinencia cultural y enfoque interseccional, priorizando a niñas, niños, adolescentes y jovenes en entornos escolares y comunitarios, a traves de herramientas educativas, psicologicas sociales y comunicacionales, considerando la disponibilidad presupuestal correspondiente.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685698FE">
      <w:pPr>
        <w:spacing w:after="0" w:line="240" w:lineRule="auto"/>
        <w:jc w:val="both"/>
        <w:rPr>
          <w:rFonts w:ascii="Times New Roman" w:hAnsi="Times New Roman" w:eastAsia="SimSun"/>
          <w:lang w:val="es-ES" w:eastAsia="es-ES"/>
        </w:rPr>
      </w:pPr>
    </w:p>
    <w:p w14:paraId="5D383571">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506722D7">
      <w:pPr>
        <w:pStyle w:val="13"/>
        <w:jc w:val="both"/>
        <w:rPr>
          <w:rFonts w:ascii="Times New Roman" w:hAnsi="Times New Roman"/>
        </w:rPr>
      </w:pPr>
    </w:p>
    <w:p w14:paraId="1FB07670">
      <w:pPr>
        <w:spacing w:after="0" w:line="240" w:lineRule="auto"/>
        <w:ind w:left="567" w:right="284"/>
        <w:jc w:val="both"/>
        <w:rPr>
          <w:rFonts w:ascii="Times New Roman" w:hAnsi="Times New Roman"/>
        </w:rPr>
      </w:pPr>
      <w:r>
        <w:rPr>
          <w:rFonts w:ascii="Times New Roman" w:hAnsi="Times New Roman"/>
        </w:rPr>
        <w:t>1.- JOSE HERIBERTO GARCÍA MURILLO---------------------------------------A FAVOR</w:t>
      </w:r>
    </w:p>
    <w:p w14:paraId="4FBC627B">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91AE094">
      <w:pPr>
        <w:spacing w:after="0" w:line="240" w:lineRule="auto"/>
        <w:ind w:left="567" w:right="284"/>
        <w:jc w:val="both"/>
        <w:rPr>
          <w:rFonts w:ascii="Times New Roman" w:hAnsi="Times New Roman"/>
        </w:rPr>
      </w:pPr>
      <w:r>
        <w:rPr>
          <w:rFonts w:ascii="Times New Roman" w:hAnsi="Times New Roman"/>
        </w:rPr>
        <w:t>3.- JOSE RODRIGO GARCIA ZARAGOZA--------------------------------------- A FAVOR</w:t>
      </w:r>
    </w:p>
    <w:p w14:paraId="672643B6">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20094ED">
      <w:pPr>
        <w:spacing w:after="0" w:line="240" w:lineRule="auto"/>
        <w:ind w:left="567" w:right="284"/>
        <w:jc w:val="both"/>
        <w:rPr>
          <w:rFonts w:ascii="Times New Roman" w:hAnsi="Times New Roman"/>
        </w:rPr>
      </w:pPr>
      <w:r>
        <w:rPr>
          <w:rFonts w:ascii="Times New Roman" w:hAnsi="Times New Roman"/>
        </w:rPr>
        <w:t>5.- MARTHA ALICIA GONZALEZ MEDINA------------------------------------- A FAVOR</w:t>
      </w:r>
    </w:p>
    <w:p w14:paraId="2B5E32F2">
      <w:pPr>
        <w:spacing w:after="0" w:line="240" w:lineRule="auto"/>
        <w:ind w:left="567" w:right="284"/>
        <w:jc w:val="both"/>
        <w:rPr>
          <w:rFonts w:ascii="Times New Roman" w:hAnsi="Times New Roman"/>
        </w:rPr>
      </w:pPr>
      <w:r>
        <w:rPr>
          <w:rFonts w:ascii="Times New Roman" w:hAnsi="Times New Roman"/>
        </w:rPr>
        <w:t>6.- ANGEL BERNARDO SILAHUA------------------------------------------------- A FAVOR</w:t>
      </w:r>
    </w:p>
    <w:p w14:paraId="57D54880">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2C4B477E">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5F028350">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7E748C65">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583AF3F4">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68ADBBD1">
      <w:pPr>
        <w:pStyle w:val="13"/>
        <w:jc w:val="both"/>
        <w:rPr>
          <w:rFonts w:ascii="Times New Roman" w:hAnsi="Times New Roman"/>
        </w:rPr>
      </w:pPr>
    </w:p>
    <w:p w14:paraId="6C0B3B82">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comisión edilicia de salud, y tambien a la comision de Derechos Humanos e Igualdad de Género, para su analisis. Enseguida solicito que continúe con el décimo punto del orden del día»</w:t>
      </w:r>
    </w:p>
    <w:p w14:paraId="05F6CA5D">
      <w:pPr>
        <w:pStyle w:val="13"/>
        <w:jc w:val="both"/>
        <w:rPr>
          <w:rFonts w:ascii="Times New Roman" w:hAnsi="Times New Roman"/>
        </w:rPr>
      </w:pPr>
    </w:p>
    <w:p w14:paraId="67BE070F">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1" name="Picture 20346"/>
            <wp:cNvGraphicFramePr/>
            <a:graphic xmlns:a="http://schemas.openxmlformats.org/drawingml/2006/main">
              <a:graphicData uri="http://schemas.openxmlformats.org/drawingml/2006/picture">
                <pic:pic xmlns:pic="http://schemas.openxmlformats.org/drawingml/2006/picture">
                  <pic:nvPicPr>
                    <pic:cNvPr id="11" name="Picture 20346"/>
                    <pic:cNvPicPr/>
                  </pic:nvPicPr>
                  <pic:blipFill>
                    <a:blip r:embed="rId8"/>
                    <a:stretch>
                      <a:fillRect/>
                    </a:stretch>
                  </pic:blipFill>
                  <pic:spPr>
                    <a:xfrm>
                      <a:off x="0" y="0"/>
                      <a:ext cx="4572" cy="4570"/>
                    </a:xfrm>
                    <a:prstGeom prst="rect">
                      <a:avLst/>
                    </a:prstGeom>
                  </pic:spPr>
                </pic:pic>
              </a:graphicData>
            </a:graphic>
          </wp:inline>
        </w:drawing>
      </w:r>
    </w:p>
    <w:p w14:paraId="0021A9E9">
      <w:pPr>
        <w:pStyle w:val="13"/>
        <w:ind w:right="900"/>
        <w:jc w:val="both"/>
        <w:rPr>
          <w:rFonts w:ascii="Times New Roman" w:hAnsi="Times New Roman"/>
          <w:b/>
        </w:rPr>
      </w:pPr>
    </w:p>
    <w:p w14:paraId="268012DB">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AL-406/LXIV/25 A LA COMISION EDILICIA DE SALUD, ASI COMO A LA COMISION EDILICIA DE DERECHOS HUMANOS E IGUALDAD DE GÉNERO, PARA SU ANALISIS Y SEGUIMIENTO.</w:t>
      </w:r>
    </w:p>
    <w:p w14:paraId="1A6032C7">
      <w:pPr>
        <w:pStyle w:val="13"/>
        <w:ind w:left="567" w:right="900"/>
        <w:jc w:val="both"/>
        <w:rPr>
          <w:rFonts w:ascii="Times New Roman" w:hAnsi="Times New Roman"/>
          <w:bCs/>
        </w:rPr>
      </w:pPr>
    </w:p>
    <w:p w14:paraId="7788CEA3">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66C34F4">
      <w:pPr>
        <w:pStyle w:val="8"/>
        <w:tabs>
          <w:tab w:val="clear" w:pos="4419"/>
          <w:tab w:val="clear" w:pos="8838"/>
        </w:tabs>
        <w:ind w:right="-93"/>
        <w:jc w:val="both"/>
        <w:rPr>
          <w:rFonts w:ascii="Times New Roman" w:hAnsi="Times New Roman"/>
          <w:b/>
        </w:rPr>
      </w:pPr>
    </w:p>
    <w:p w14:paraId="10386AA8">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F6065BA">
      <w:pPr>
        <w:spacing w:after="0" w:line="240" w:lineRule="auto"/>
        <w:jc w:val="both"/>
        <w:rPr>
          <w:rFonts w:ascii="Times New Roman" w:hAnsi="Times New Roman" w:eastAsia="SimSun"/>
          <w:lang w:eastAsia="es-ES"/>
        </w:rPr>
      </w:pPr>
    </w:p>
    <w:p w14:paraId="102B8157">
      <w:pPr>
        <w:spacing w:after="0" w:line="240" w:lineRule="auto"/>
        <w:jc w:val="both"/>
        <w:rPr>
          <w:rFonts w:ascii="Times New Roman" w:hAnsi="Times New Roman" w:eastAsia="SimSun"/>
          <w:lang w:eastAsia="es-ES"/>
        </w:rPr>
      </w:pPr>
    </w:p>
    <w:p w14:paraId="700DA83D">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PUNTO</w:t>
      </w:r>
      <w:r>
        <w:rPr>
          <w:rFonts w:ascii="Times New Roman" w:hAnsi="Times New Roman" w:eastAsia="SimSun"/>
          <w:lang w:eastAsia="es-ES"/>
        </w:rPr>
        <w:t>.- Punto de acuerdo que tiene por objeto dar cuenta con el acuerdo legislativo AL-407/LXIV/25 que dice: Unico. Se instruye al Secretario General de este Poder Legislativo para que remita de manera atenta y respetuosa el presente Acuerdo Legislativo a la Secretaria de Salud del Gobierno Federal, a la Secretaria de Salud Jalisco y a los 125 Ayuntamientos del Estado de Jalisco, a efecto que de existir viablidad analicen de forma coordinada la posibilidad de reforzar y evaluar, incluso se busque innovar mecanismos y acciones de las politicas publicas sobre prevencion, diagnostico oportuno, tratamiento y concientización del cáncer de mama, incluyendo el fortalecimiento de la investigación cientifica, la deteccion en hombres y mujeres, el enfoque interseccional, haciendo enfasis en promover campañas continuas de concientización con perspectiva de género; implementando estrategias diferenciales para la poblacion rural, indigena, mujeres y varones, en conjunto con la disponibilidad presupuestal para tal efecto. Lo anterior para su conocimiento y para que se tome el acuerdo correspondiente.</w:t>
      </w:r>
    </w:p>
    <w:p w14:paraId="56FC30DB">
      <w:pPr>
        <w:spacing w:after="0" w:line="240" w:lineRule="auto"/>
        <w:jc w:val="both"/>
        <w:rPr>
          <w:rFonts w:ascii="Times New Roman" w:hAnsi="Times New Roman" w:eastAsia="SimSun"/>
          <w:lang w:eastAsia="es-ES"/>
        </w:rPr>
      </w:pPr>
    </w:p>
    <w:p w14:paraId="23EB35C6">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AL-407/LXIV/25 que dice: Unico. Se instruye al Secretario General de este Poder Legislativo para que remita de manera atenta y respetuosa el presente Acuerdo Legislativo a la Secretaria de Salud del Gobierno Federal, a la Secretaria de Salud Jalisco y a los 125 Ayuntamientos del Estado de Jalisco, a efecto que de existir viablidad analicen de forma coordinada la posibilidad de reforzar y evaluar, incluso se busque innovar mecanismos y acciones de las politicas publicas sobre prevencion, diagnostico oportuno, tratamiento y concientización del cáncer de mama, incluyendo el fortalecimiento de la investigación cientifica, la deteccion en hombres y mujeres, el enfoque interseccional, haciendo enfasis en promover campañas continuas de concientización con perspectiva de género; implementando estrategias diferenciales para la poblacion rural, indigena, mujeres y varones, en conjunto con la disponibilidad presupuestal para tal efecto.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117ABC35">
      <w:pPr>
        <w:spacing w:after="0" w:line="240" w:lineRule="auto"/>
        <w:jc w:val="both"/>
        <w:rPr>
          <w:rFonts w:ascii="Times New Roman" w:hAnsi="Times New Roman" w:eastAsia="SimSun"/>
          <w:lang w:val="es-ES" w:eastAsia="es-ES"/>
        </w:rPr>
      </w:pPr>
    </w:p>
    <w:p w14:paraId="2C92F77A">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D2CBBF8">
      <w:pPr>
        <w:pStyle w:val="13"/>
        <w:jc w:val="both"/>
        <w:rPr>
          <w:rFonts w:ascii="Times New Roman" w:hAnsi="Times New Roman"/>
        </w:rPr>
      </w:pPr>
    </w:p>
    <w:p w14:paraId="5833D8DB">
      <w:pPr>
        <w:spacing w:after="0" w:line="240" w:lineRule="auto"/>
        <w:ind w:left="567" w:right="284"/>
        <w:jc w:val="both"/>
        <w:rPr>
          <w:rFonts w:ascii="Times New Roman" w:hAnsi="Times New Roman"/>
        </w:rPr>
      </w:pPr>
      <w:r>
        <w:rPr>
          <w:rFonts w:ascii="Times New Roman" w:hAnsi="Times New Roman"/>
        </w:rPr>
        <w:t>1.- JOSE HERIBERTO GARCÍA MURILLO---------------------------------------A FAVOR</w:t>
      </w:r>
    </w:p>
    <w:p w14:paraId="5813398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491CB93">
      <w:pPr>
        <w:spacing w:after="0" w:line="240" w:lineRule="auto"/>
        <w:ind w:left="567" w:right="284"/>
        <w:jc w:val="both"/>
        <w:rPr>
          <w:rFonts w:ascii="Times New Roman" w:hAnsi="Times New Roman"/>
        </w:rPr>
      </w:pPr>
      <w:r>
        <w:rPr>
          <w:rFonts w:ascii="Times New Roman" w:hAnsi="Times New Roman"/>
        </w:rPr>
        <w:t>3.- JOSE RODRIGO GARCIA ZARAGOZA--------------------------------------- A FAVOR</w:t>
      </w:r>
    </w:p>
    <w:p w14:paraId="183BABB5">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4370869">
      <w:pPr>
        <w:spacing w:after="0" w:line="240" w:lineRule="auto"/>
        <w:ind w:left="567" w:right="284"/>
        <w:jc w:val="both"/>
        <w:rPr>
          <w:rFonts w:ascii="Times New Roman" w:hAnsi="Times New Roman"/>
        </w:rPr>
      </w:pPr>
      <w:r>
        <w:rPr>
          <w:rFonts w:ascii="Times New Roman" w:hAnsi="Times New Roman"/>
        </w:rPr>
        <w:t>5.- MARTHA ALICIA GONZALEZ MEDINA------------------------------------- A FAVOR</w:t>
      </w:r>
    </w:p>
    <w:p w14:paraId="0E4A6CD4">
      <w:pPr>
        <w:spacing w:after="0" w:line="240" w:lineRule="auto"/>
        <w:ind w:left="567" w:right="284"/>
        <w:jc w:val="both"/>
        <w:rPr>
          <w:rFonts w:ascii="Times New Roman" w:hAnsi="Times New Roman"/>
        </w:rPr>
      </w:pPr>
      <w:r>
        <w:rPr>
          <w:rFonts w:ascii="Times New Roman" w:hAnsi="Times New Roman"/>
        </w:rPr>
        <w:t>6.- ANGEL BERNARDO SILAHUA------------------------------------------------- A FAVOR</w:t>
      </w:r>
    </w:p>
    <w:p w14:paraId="583DBBD5">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535BCAC5">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037ED318">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3374E5EF">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26A5CDBA">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41D2327C">
      <w:pPr>
        <w:pStyle w:val="13"/>
        <w:jc w:val="both"/>
        <w:rPr>
          <w:rFonts w:ascii="Times New Roman" w:hAnsi="Times New Roman"/>
        </w:rPr>
      </w:pPr>
    </w:p>
    <w:p w14:paraId="37E797B0">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comisión edilicia de salud, y tambien a la comision de Derechos Humanos e Igualdad de Género, para su analisis. Enseguida solicito que continúe con el décimo primer punto del orden del día»</w:t>
      </w:r>
    </w:p>
    <w:p w14:paraId="4AB31035">
      <w:pPr>
        <w:pStyle w:val="13"/>
        <w:jc w:val="both"/>
        <w:rPr>
          <w:rFonts w:ascii="Times New Roman" w:hAnsi="Times New Roman"/>
        </w:rPr>
      </w:pPr>
    </w:p>
    <w:p w14:paraId="52818FDA">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4" name="Picture 20346"/>
            <wp:cNvGraphicFramePr/>
            <a:graphic xmlns:a="http://schemas.openxmlformats.org/drawingml/2006/main">
              <a:graphicData uri="http://schemas.openxmlformats.org/drawingml/2006/picture">
                <pic:pic xmlns:pic="http://schemas.openxmlformats.org/drawingml/2006/picture">
                  <pic:nvPicPr>
                    <pic:cNvPr id="14" name="Picture 20346"/>
                    <pic:cNvPicPr/>
                  </pic:nvPicPr>
                  <pic:blipFill>
                    <a:blip r:embed="rId8"/>
                    <a:stretch>
                      <a:fillRect/>
                    </a:stretch>
                  </pic:blipFill>
                  <pic:spPr>
                    <a:xfrm>
                      <a:off x="0" y="0"/>
                      <a:ext cx="4572" cy="4570"/>
                    </a:xfrm>
                    <a:prstGeom prst="rect">
                      <a:avLst/>
                    </a:prstGeom>
                  </pic:spPr>
                </pic:pic>
              </a:graphicData>
            </a:graphic>
          </wp:inline>
        </w:drawing>
      </w:r>
    </w:p>
    <w:p w14:paraId="4F788CCA">
      <w:pPr>
        <w:pStyle w:val="13"/>
        <w:ind w:right="900"/>
        <w:jc w:val="both"/>
        <w:rPr>
          <w:rFonts w:ascii="Times New Roman" w:hAnsi="Times New Roman"/>
          <w:b/>
        </w:rPr>
      </w:pPr>
    </w:p>
    <w:p w14:paraId="5EBDFF1E">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AL-407/LXIV/25 A LA COMISION EDILICIA DE SALUD, ASI COMO A LA COMISION EDILICIA DE DERECHOS HUMANOS E IGUALDAD DE GÉNERO, PARA SU ANALISIS Y SEGUIMIENTO.</w:t>
      </w:r>
    </w:p>
    <w:p w14:paraId="39F104A8">
      <w:pPr>
        <w:pStyle w:val="13"/>
        <w:ind w:left="567" w:right="900"/>
        <w:jc w:val="both"/>
        <w:rPr>
          <w:rFonts w:ascii="Times New Roman" w:hAnsi="Times New Roman"/>
          <w:bCs/>
        </w:rPr>
      </w:pPr>
    </w:p>
    <w:p w14:paraId="6E4C63F1">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3A2F643">
      <w:pPr>
        <w:pStyle w:val="8"/>
        <w:tabs>
          <w:tab w:val="clear" w:pos="4419"/>
          <w:tab w:val="clear" w:pos="8838"/>
        </w:tabs>
        <w:ind w:right="-93"/>
        <w:jc w:val="both"/>
        <w:rPr>
          <w:rFonts w:ascii="Times New Roman" w:hAnsi="Times New Roman"/>
          <w:b/>
        </w:rPr>
      </w:pPr>
    </w:p>
    <w:p w14:paraId="1DCE166C">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63EFBEA">
      <w:pPr>
        <w:spacing w:after="0" w:line="240" w:lineRule="auto"/>
        <w:jc w:val="both"/>
        <w:rPr>
          <w:rFonts w:ascii="Times New Roman" w:hAnsi="Times New Roman" w:eastAsia="SimSun"/>
          <w:lang w:eastAsia="es-ES"/>
        </w:rPr>
      </w:pPr>
    </w:p>
    <w:p w14:paraId="3952E8D8">
      <w:pPr>
        <w:spacing w:after="0" w:line="240" w:lineRule="auto"/>
        <w:jc w:val="both"/>
        <w:rPr>
          <w:rFonts w:ascii="Times New Roman" w:hAnsi="Times New Roman" w:eastAsia="SimSun"/>
          <w:lang w:eastAsia="es-ES"/>
        </w:rPr>
      </w:pPr>
    </w:p>
    <w:p w14:paraId="3CBB8015">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PRIMER PUNTO.-</w:t>
      </w:r>
      <w:r>
        <w:rPr>
          <w:rFonts w:ascii="Times New Roman" w:hAnsi="Times New Roman" w:eastAsia="SimSun"/>
          <w:lang w:eastAsia="es-ES"/>
        </w:rPr>
        <w:t xml:space="preserve"> Punto de acuerdo que tiene por objeto dar cuenta con el acuerdo legislativo AL-414/LXIV/25 que dice: Artículo unico. Gírese atento y respetuoso exhorto a la Secretaria de Salud Jalisco y a los 125 Ayuntamientos de la entidad, para que tengan a bien informar sobre los avances, resultados y diagnosticos derivados de la implementación hasta este momento, de la Estrategia Estatal contra el Dengue 2025 en el estado de Jalisco. Lo anterior para su conocimiento y para que se tome el acuerdo correspondiente.</w:t>
      </w:r>
    </w:p>
    <w:p w14:paraId="002D88C3">
      <w:pPr>
        <w:spacing w:after="0" w:line="240" w:lineRule="auto"/>
        <w:jc w:val="both"/>
        <w:rPr>
          <w:rFonts w:ascii="Times New Roman" w:hAnsi="Times New Roman" w:eastAsia="SimSun"/>
          <w:lang w:eastAsia="es-ES"/>
        </w:rPr>
      </w:pPr>
    </w:p>
    <w:p w14:paraId="6DE4603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primer</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AL-414/LXIV/25 que dice: Artículo unico. Gírese atento y respetuoso exhorto a la Secretaria de Salud Jalisco y a los 125 Ayuntamientos de la entidad, para que tengan a bien informar sobre los avances, resultados y diagnosticos derivados de la implementación hasta este momento, de la Estrategia Estatal contra el Dengue 2025 en el estado de Jalisco.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6D4C8489">
      <w:pPr>
        <w:spacing w:after="0" w:line="240" w:lineRule="auto"/>
        <w:jc w:val="both"/>
        <w:rPr>
          <w:rFonts w:ascii="Times New Roman" w:hAnsi="Times New Roman" w:eastAsia="SimSun"/>
          <w:lang w:val="es-ES" w:eastAsia="es-ES"/>
        </w:rPr>
      </w:pPr>
    </w:p>
    <w:p w14:paraId="2B85608D">
      <w:pPr>
        <w:spacing w:after="0" w:line="240" w:lineRule="auto"/>
        <w:jc w:val="both"/>
        <w:rPr>
          <w:rFonts w:ascii="Times New Roman" w:hAnsi="Times New Roman" w:eastAsia="SimSun"/>
          <w:lang w:eastAsia="es-ES"/>
        </w:rPr>
      </w:pPr>
      <w:r>
        <w:rPr>
          <w:rFonts w:ascii="Times New Roman" w:hAnsi="Times New Roman" w:eastAsia="SimSun"/>
          <w:lang w:eastAsia="es-ES"/>
        </w:rPr>
        <w:t xml:space="preserve">En este momento el REGIDOR MARCO ANTONIO DIAZ CARRAZCO, solicita el uso de la palabra  </w:t>
      </w:r>
      <w:r>
        <w:rPr>
          <w:rFonts w:ascii="Arial Narrow" w:hAnsi="Arial Narrow" w:eastAsia="SimSun" w:cs="Arial Narrow"/>
          <w:lang w:eastAsia="es-ES"/>
        </w:rPr>
        <w:t>«</w:t>
      </w:r>
      <w:r>
        <w:rPr>
          <w:rFonts w:ascii="Times New Roman" w:hAnsi="Times New Roman" w:eastAsia="SimSun"/>
          <w:lang w:eastAsia="es-ES"/>
        </w:rPr>
        <w:t xml:space="preserve">Buen dia, si me permiten creo que en este punto que ya se ha tratado en reuniones y asambleas anteriores, habiamos ya tomado o participado en donde haciamos mencion regidores y señor presidente, de la importancia que se tiene en nuestro municipio de seguir reforzando la fumigacion en diferentes puntos de nuestras localidades, y que nuestro municipio no sea el que tenga que aportar casos de contagios de dengue, porque las estadisticas en el estado de Jalisco son muy altas y las pérdidas humanas que se han dado tambien. Entonces yo, si quiero seguir proponiendo que continue esto, porque si bien se ha hecho un buen trabajo yo creo que se requiere todavia seguir reforzando mas y que la fumigación, se mas constante y que casi podamos hacerlo de forma permanente, porque si bien los recursos economicos estan escasos, pero cuando se habla de la cuestion de salud, yo creo que aqui no debemos escatimar los recursos para poder implementar esas medidas, vuelvo a mencionar de reforzamiento con la fumigacion y poder evitar lo más que se pueda este tipo de contagios». </w:t>
      </w:r>
    </w:p>
    <w:p w14:paraId="36D5C08A">
      <w:pPr>
        <w:spacing w:after="0" w:line="240" w:lineRule="auto"/>
        <w:jc w:val="both"/>
        <w:rPr>
          <w:rFonts w:ascii="Times New Roman" w:hAnsi="Times New Roman" w:eastAsia="SimSun"/>
          <w:lang w:eastAsia="es-ES"/>
        </w:rPr>
      </w:pPr>
    </w:p>
    <w:p w14:paraId="41483444">
      <w:pPr>
        <w:spacing w:after="0" w:line="240" w:lineRule="auto"/>
        <w:jc w:val="both"/>
        <w:rPr>
          <w:rFonts w:ascii="Times New Roman" w:hAnsi="Times New Roman" w:eastAsia="SimSun"/>
          <w:lang w:eastAsia="es-ES"/>
        </w:rPr>
      </w:pPr>
      <w:r>
        <w:rPr>
          <w:rFonts w:ascii="Times New Roman" w:hAnsi="Times New Roman" w:eastAsia="SimSun"/>
          <w:lang w:eastAsia="es-ES"/>
        </w:rPr>
        <w:t xml:space="preserve">Ahora, solicita el uso de la voz la REGIDORA NAYELI BERENICE MERCADO FLORES </w:t>
      </w:r>
      <w:r>
        <w:rPr>
          <w:rFonts w:ascii="Arial Narrow" w:hAnsi="Arial Narrow" w:eastAsia="SimSun" w:cs="Arial Narrow"/>
          <w:lang w:eastAsia="es-ES"/>
        </w:rPr>
        <w:t>«</w:t>
      </w:r>
      <w:r>
        <w:rPr>
          <w:rFonts w:ascii="Times New Roman" w:hAnsi="Times New Roman" w:eastAsia="SimSun"/>
          <w:lang w:eastAsia="es-ES"/>
        </w:rPr>
        <w:t>Si me permiten, aqui seria importante considerar que la fumigacion es importante y es la primera etapa es básica en nuestro municipio, pero concientizar a la población para que en caso, que ya sea portador de dengue se aisle en la medida de sus posilibidades para evitar la propagación. Hace falta esta etapa de concientización a la población a través precisamente de la difusión». y asi si mas comentarios continua el desahogo de este punto.</w:t>
      </w:r>
    </w:p>
    <w:p w14:paraId="0A09EF25">
      <w:pPr>
        <w:spacing w:after="0" w:line="240" w:lineRule="auto"/>
        <w:jc w:val="both"/>
        <w:rPr>
          <w:rFonts w:ascii="Times New Roman" w:hAnsi="Times New Roman" w:eastAsia="SimSun"/>
          <w:lang w:val="es-ES" w:eastAsia="es-ES"/>
        </w:rPr>
      </w:pPr>
    </w:p>
    <w:p w14:paraId="3A281B22">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2FA5C623">
      <w:pPr>
        <w:pStyle w:val="13"/>
        <w:jc w:val="both"/>
        <w:rPr>
          <w:rFonts w:ascii="Times New Roman" w:hAnsi="Times New Roman"/>
        </w:rPr>
      </w:pPr>
    </w:p>
    <w:p w14:paraId="05AEFDF1">
      <w:pPr>
        <w:spacing w:after="0" w:line="240" w:lineRule="auto"/>
        <w:ind w:left="567" w:right="284"/>
        <w:jc w:val="both"/>
        <w:rPr>
          <w:rFonts w:ascii="Times New Roman" w:hAnsi="Times New Roman"/>
        </w:rPr>
      </w:pPr>
      <w:r>
        <w:rPr>
          <w:rFonts w:ascii="Times New Roman" w:hAnsi="Times New Roman"/>
        </w:rPr>
        <w:t>1.- JOSE HERIBERTO GARCÍA MURILLO---------------------------------------A FAVOR</w:t>
      </w:r>
    </w:p>
    <w:p w14:paraId="2550B622">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467F6F1">
      <w:pPr>
        <w:spacing w:after="0" w:line="240" w:lineRule="auto"/>
        <w:ind w:left="567" w:right="284"/>
        <w:jc w:val="both"/>
        <w:rPr>
          <w:rFonts w:ascii="Times New Roman" w:hAnsi="Times New Roman"/>
        </w:rPr>
      </w:pPr>
      <w:r>
        <w:rPr>
          <w:rFonts w:ascii="Times New Roman" w:hAnsi="Times New Roman"/>
        </w:rPr>
        <w:t>3.- JOSE RODRIGO GARCIA ZARAGOZA--------------------------------------- A FAVOR</w:t>
      </w:r>
    </w:p>
    <w:p w14:paraId="4379450E">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1E5B0B32">
      <w:pPr>
        <w:spacing w:after="0" w:line="240" w:lineRule="auto"/>
        <w:ind w:left="567" w:right="284"/>
        <w:jc w:val="both"/>
        <w:rPr>
          <w:rFonts w:ascii="Times New Roman" w:hAnsi="Times New Roman"/>
        </w:rPr>
      </w:pPr>
      <w:r>
        <w:rPr>
          <w:rFonts w:ascii="Times New Roman" w:hAnsi="Times New Roman"/>
        </w:rPr>
        <w:t>5.- MARTHA ALICIA GONZALEZ MEDINA------------------------------------- A FAVOR</w:t>
      </w:r>
    </w:p>
    <w:p w14:paraId="25C9403A">
      <w:pPr>
        <w:spacing w:after="0" w:line="240" w:lineRule="auto"/>
        <w:ind w:left="567" w:right="284"/>
        <w:jc w:val="both"/>
        <w:rPr>
          <w:rFonts w:ascii="Times New Roman" w:hAnsi="Times New Roman"/>
        </w:rPr>
      </w:pPr>
      <w:r>
        <w:rPr>
          <w:rFonts w:ascii="Times New Roman" w:hAnsi="Times New Roman"/>
        </w:rPr>
        <w:t>6.- ANGEL BERNARDO SILAHUA------------------------------------------------- A FAVOR</w:t>
      </w:r>
    </w:p>
    <w:p w14:paraId="34B1BA5A">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2146DAE6">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364878FB">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1555FD58">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1EE4C960">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4A0E2863">
      <w:pPr>
        <w:pStyle w:val="13"/>
        <w:jc w:val="both"/>
        <w:rPr>
          <w:rFonts w:ascii="Times New Roman" w:hAnsi="Times New Roman"/>
        </w:rPr>
      </w:pPr>
    </w:p>
    <w:p w14:paraId="1C3046DE">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Dirección de Servicios Médicos Municipales, para su implementación y cumplimiento. Enseguida solicito que continúe con el décimo segundo punto del orden del día»</w:t>
      </w:r>
    </w:p>
    <w:p w14:paraId="031B7184">
      <w:pPr>
        <w:pStyle w:val="13"/>
        <w:jc w:val="both"/>
        <w:rPr>
          <w:rFonts w:ascii="Times New Roman" w:hAnsi="Times New Roman"/>
        </w:rPr>
      </w:pPr>
    </w:p>
    <w:p w14:paraId="4EDE97A4">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5" name="Picture 20346"/>
            <wp:cNvGraphicFramePr/>
            <a:graphic xmlns:a="http://schemas.openxmlformats.org/drawingml/2006/main">
              <a:graphicData uri="http://schemas.openxmlformats.org/drawingml/2006/picture">
                <pic:pic xmlns:pic="http://schemas.openxmlformats.org/drawingml/2006/picture">
                  <pic:nvPicPr>
                    <pic:cNvPr id="15" name="Picture 20346"/>
                    <pic:cNvPicPr/>
                  </pic:nvPicPr>
                  <pic:blipFill>
                    <a:blip r:embed="rId8"/>
                    <a:stretch>
                      <a:fillRect/>
                    </a:stretch>
                  </pic:blipFill>
                  <pic:spPr>
                    <a:xfrm>
                      <a:off x="0" y="0"/>
                      <a:ext cx="4572" cy="4570"/>
                    </a:xfrm>
                    <a:prstGeom prst="rect">
                      <a:avLst/>
                    </a:prstGeom>
                  </pic:spPr>
                </pic:pic>
              </a:graphicData>
            </a:graphic>
          </wp:inline>
        </w:drawing>
      </w:r>
    </w:p>
    <w:p w14:paraId="4C6C3B62">
      <w:pPr>
        <w:pStyle w:val="13"/>
        <w:ind w:right="900"/>
        <w:jc w:val="both"/>
        <w:rPr>
          <w:rFonts w:ascii="Times New Roman" w:hAnsi="Times New Roman"/>
          <w:b/>
        </w:rPr>
      </w:pPr>
    </w:p>
    <w:p w14:paraId="6F2EF00C">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AL-414/LXIV/25 A LA DIRECCION DE SERVICIOS MEDICOS MUNICIPALES, PARA SU SEGUIMIENTO E IMPLEMENTACIÓN</w:t>
      </w:r>
    </w:p>
    <w:p w14:paraId="76BBE734">
      <w:pPr>
        <w:pStyle w:val="13"/>
        <w:ind w:left="567" w:right="900"/>
        <w:jc w:val="both"/>
        <w:rPr>
          <w:rFonts w:ascii="Times New Roman" w:hAnsi="Times New Roman"/>
          <w:bCs/>
        </w:rPr>
      </w:pPr>
    </w:p>
    <w:p w14:paraId="21A1B6FF">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3F606EA">
      <w:pPr>
        <w:pStyle w:val="8"/>
        <w:tabs>
          <w:tab w:val="clear" w:pos="4419"/>
          <w:tab w:val="clear" w:pos="8838"/>
        </w:tabs>
        <w:ind w:right="-93"/>
        <w:jc w:val="both"/>
        <w:rPr>
          <w:rFonts w:ascii="Times New Roman" w:hAnsi="Times New Roman"/>
          <w:b/>
        </w:rPr>
      </w:pPr>
    </w:p>
    <w:p w14:paraId="20741447">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03AB665">
      <w:pPr>
        <w:spacing w:after="0" w:line="240" w:lineRule="auto"/>
        <w:jc w:val="both"/>
        <w:rPr>
          <w:rFonts w:ascii="Times New Roman" w:hAnsi="Times New Roman" w:eastAsia="SimSun"/>
          <w:lang w:eastAsia="es-ES"/>
        </w:rPr>
      </w:pPr>
    </w:p>
    <w:p w14:paraId="077408ED">
      <w:pPr>
        <w:spacing w:after="0" w:line="240" w:lineRule="auto"/>
        <w:jc w:val="both"/>
        <w:rPr>
          <w:rFonts w:ascii="Times New Roman" w:hAnsi="Times New Roman" w:eastAsia="SimSun"/>
          <w:lang w:eastAsia="es-ES"/>
        </w:rPr>
      </w:pPr>
    </w:p>
    <w:p w14:paraId="09872379">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SEGUNDO PUNTO.-</w:t>
      </w:r>
      <w:r>
        <w:rPr>
          <w:rFonts w:ascii="Times New Roman" w:hAnsi="Times New Roman" w:eastAsia="SimSun"/>
          <w:lang w:eastAsia="es-ES"/>
        </w:rPr>
        <w:t xml:space="preserve"> Punto de acuerdo que tiene por objeto dar cuenta con el acuerdo legislativo AL-415/LXIV/25 que dice: Artículo unico. Gírese atento y respetuoso exhorto al Gobierno del Estado de Jalisco, para que, a través de la Secretaria de Salud y a los 125 Municipios, tengan a bien informar sobre las acciones, estrategias y programas orientados a la prevención y atención de la población durante la temporada de la araña violinista y otros tipos de aracnidos que puedan poner en peligro la salud y la vida de las familias en el estado de Jalisco. Lo anterior para su conocimiento y para que se tome el acuerdo correspondiente.</w:t>
      </w:r>
    </w:p>
    <w:p w14:paraId="2068955A">
      <w:pPr>
        <w:spacing w:after="0" w:line="240" w:lineRule="auto"/>
        <w:jc w:val="both"/>
        <w:rPr>
          <w:rFonts w:ascii="Times New Roman" w:hAnsi="Times New Roman" w:eastAsia="SimSun"/>
          <w:lang w:eastAsia="es-ES"/>
        </w:rPr>
      </w:pPr>
    </w:p>
    <w:p w14:paraId="6736609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segundo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dar cuenta con el acuerdo legislativo AL-415/LXIV/25 que dice: Artículo unico. Gírese atento y respetuoso exhorto al Gobierno del Estado de Jalisco, para que, a través de la Secretaria de Salud y a los 125 Municipios, tengan a bien informar sobre las acciones, estrategias y programas orientados a la prevención y atención de la población durante la temporada de la araña violinista y otros tipos de aracnidos que puedan poner en peligro la salud y la vida de las familias en el estado de Jalisco. Lo anterior para su conocimiento y para que se tome el acuerdo correspondiente. </w:t>
      </w:r>
      <w:r>
        <w:rPr>
          <w:rFonts w:ascii="Times New Roman" w:hAnsi="Times New Roman" w:eastAsia="SimSun"/>
          <w:lang w:val="es-ES" w:eastAsia="es-ES"/>
        </w:rPr>
        <w:t xml:space="preserve">Regidores, presidente ¿tienen algún comentario al respecto, algo que quieran aportar?» </w:t>
      </w:r>
    </w:p>
    <w:p w14:paraId="2C24FC04">
      <w:pPr>
        <w:spacing w:after="0" w:line="240" w:lineRule="auto"/>
        <w:jc w:val="both"/>
        <w:rPr>
          <w:rFonts w:ascii="Times New Roman" w:hAnsi="Times New Roman" w:eastAsia="SimSun"/>
          <w:lang w:val="es-ES" w:eastAsia="es-ES"/>
        </w:rPr>
      </w:pPr>
    </w:p>
    <w:p w14:paraId="21E4F9E6">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853BB3A">
      <w:pPr>
        <w:pStyle w:val="13"/>
        <w:jc w:val="both"/>
        <w:rPr>
          <w:rFonts w:ascii="Times New Roman" w:hAnsi="Times New Roman"/>
        </w:rPr>
      </w:pPr>
    </w:p>
    <w:p w14:paraId="6F4295A1">
      <w:pPr>
        <w:spacing w:after="0" w:line="240" w:lineRule="auto"/>
        <w:ind w:left="567" w:right="284"/>
        <w:jc w:val="both"/>
        <w:rPr>
          <w:rFonts w:ascii="Times New Roman" w:hAnsi="Times New Roman"/>
        </w:rPr>
      </w:pPr>
      <w:r>
        <w:rPr>
          <w:rFonts w:ascii="Times New Roman" w:hAnsi="Times New Roman"/>
        </w:rPr>
        <w:t>1.- JOSE HERIBERTO GARCÍA MURILLO---------------------------------------A FAVOR</w:t>
      </w:r>
    </w:p>
    <w:p w14:paraId="68734177">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8A3555D">
      <w:pPr>
        <w:spacing w:after="0" w:line="240" w:lineRule="auto"/>
        <w:ind w:left="567" w:right="284"/>
        <w:jc w:val="both"/>
        <w:rPr>
          <w:rFonts w:ascii="Times New Roman" w:hAnsi="Times New Roman"/>
        </w:rPr>
      </w:pPr>
      <w:r>
        <w:rPr>
          <w:rFonts w:ascii="Times New Roman" w:hAnsi="Times New Roman"/>
        </w:rPr>
        <w:t>3.- JOSE RODRIGO GARCIA ZARAGOZA--------------------------------------- A FAVOR</w:t>
      </w:r>
    </w:p>
    <w:p w14:paraId="1D0E902D">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2BDDB73">
      <w:pPr>
        <w:spacing w:after="0" w:line="240" w:lineRule="auto"/>
        <w:ind w:left="567" w:right="284"/>
        <w:jc w:val="both"/>
        <w:rPr>
          <w:rFonts w:ascii="Times New Roman" w:hAnsi="Times New Roman"/>
        </w:rPr>
      </w:pPr>
      <w:r>
        <w:rPr>
          <w:rFonts w:ascii="Times New Roman" w:hAnsi="Times New Roman"/>
        </w:rPr>
        <w:t>5.- MARTHA ALICIA GONZALEZ MEDINA------------------------------------- A FAVOR</w:t>
      </w:r>
    </w:p>
    <w:p w14:paraId="5898A118">
      <w:pPr>
        <w:spacing w:after="0" w:line="240" w:lineRule="auto"/>
        <w:ind w:left="567" w:right="284"/>
        <w:jc w:val="both"/>
        <w:rPr>
          <w:rFonts w:ascii="Times New Roman" w:hAnsi="Times New Roman"/>
        </w:rPr>
      </w:pPr>
      <w:r>
        <w:rPr>
          <w:rFonts w:ascii="Times New Roman" w:hAnsi="Times New Roman"/>
        </w:rPr>
        <w:t>6.- ANGEL BERNARDO SILAHUA------------------------------------------------- A FAVOR</w:t>
      </w:r>
    </w:p>
    <w:p w14:paraId="7268F925">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402B0211">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4CFB294E">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5A6C7B16">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0EBAEE76">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345AD4D3">
      <w:pPr>
        <w:pStyle w:val="13"/>
        <w:jc w:val="both"/>
        <w:rPr>
          <w:rFonts w:ascii="Times New Roman" w:hAnsi="Times New Roman"/>
        </w:rPr>
      </w:pPr>
    </w:p>
    <w:p w14:paraId="1BA35FB9">
      <w:pPr>
        <w:pStyle w:val="13"/>
        <w:jc w:val="both"/>
        <w:rPr>
          <w:rFonts w:ascii="Times New Roman" w:hAnsi="Times New Roman"/>
        </w:rPr>
      </w:pPr>
      <w:r>
        <w:rPr>
          <w:rFonts w:ascii="Times New Roman" w:hAnsi="Times New Roman"/>
        </w:rPr>
        <w:t>Enseguida seguida interviene EL PRESIDENTE MUNICIPAL LIC. JOSE HERIBERTO GARCIA MURILLO «Se tiene de conocimiento</w:t>
      </w:r>
      <w:r>
        <w:rPr>
          <w:rFonts w:ascii="Times New Roman" w:hAnsi="Times New Roman"/>
          <w:sz w:val="28"/>
          <w:szCs w:val="28"/>
        </w:rPr>
        <w:t xml:space="preserve"> </w:t>
      </w:r>
      <w:r>
        <w:rPr>
          <w:rFonts w:ascii="Times New Roman" w:hAnsi="Times New Roman"/>
        </w:rPr>
        <w:t>este acuerdo legislativo y se aprueba por unanimidad turnarlo a la direccion de sevicios medicos municipales, asi como a la direccion de bomberos y proteccion civil,  para su debido seguimiento e implementacion. Enseguida solicito que continúe con el décimo tercer punto del orden del día»</w:t>
      </w:r>
    </w:p>
    <w:p w14:paraId="659BF11B">
      <w:pPr>
        <w:pStyle w:val="13"/>
        <w:jc w:val="both"/>
        <w:rPr>
          <w:rFonts w:ascii="Times New Roman" w:hAnsi="Times New Roman"/>
        </w:rPr>
      </w:pPr>
    </w:p>
    <w:p w14:paraId="2A7D7BCA">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16" name="Picture 20346"/>
                    <pic:cNvPicPr/>
                  </pic:nvPicPr>
                  <pic:blipFill>
                    <a:blip r:embed="rId8"/>
                    <a:stretch>
                      <a:fillRect/>
                    </a:stretch>
                  </pic:blipFill>
                  <pic:spPr>
                    <a:xfrm>
                      <a:off x="0" y="0"/>
                      <a:ext cx="4572" cy="4570"/>
                    </a:xfrm>
                    <a:prstGeom prst="rect">
                      <a:avLst/>
                    </a:prstGeom>
                  </pic:spPr>
                </pic:pic>
              </a:graphicData>
            </a:graphic>
          </wp:inline>
        </w:drawing>
      </w:r>
    </w:p>
    <w:p w14:paraId="2B02CC33">
      <w:pPr>
        <w:pStyle w:val="13"/>
        <w:ind w:right="900"/>
        <w:jc w:val="both"/>
        <w:rPr>
          <w:rFonts w:ascii="Times New Roman" w:hAnsi="Times New Roman"/>
          <w:b/>
        </w:rPr>
      </w:pPr>
    </w:p>
    <w:p w14:paraId="256095DF">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TURNAR ESTE ACUERDO LEGISLATIVO AL-415/LXIV/25 A LA DIRECCION DE SERVICIOS MEDICOS MUNICIPALES,  ASI COMO A LA DIRECCCION DE BOMBEROS Y PROTECCION CIVIL, PARA SU DEBIDO SEGUIMIENTO E IMPLEMENTACIÓN.</w:t>
      </w:r>
    </w:p>
    <w:p w14:paraId="05626195">
      <w:pPr>
        <w:pStyle w:val="13"/>
        <w:ind w:left="567" w:right="900"/>
        <w:jc w:val="both"/>
        <w:rPr>
          <w:rFonts w:ascii="Times New Roman" w:hAnsi="Times New Roman"/>
          <w:bCs/>
        </w:rPr>
      </w:pPr>
    </w:p>
    <w:p w14:paraId="2A46553E">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740E345">
      <w:pPr>
        <w:pStyle w:val="8"/>
        <w:tabs>
          <w:tab w:val="clear" w:pos="4419"/>
          <w:tab w:val="clear" w:pos="8838"/>
        </w:tabs>
        <w:ind w:right="-93"/>
        <w:jc w:val="both"/>
        <w:rPr>
          <w:rFonts w:ascii="Times New Roman" w:hAnsi="Times New Roman"/>
          <w:b/>
        </w:rPr>
      </w:pPr>
    </w:p>
    <w:p w14:paraId="3F5BAD4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B1437A4">
      <w:pPr>
        <w:spacing w:after="0" w:line="240" w:lineRule="auto"/>
        <w:jc w:val="both"/>
        <w:rPr>
          <w:rFonts w:ascii="Times New Roman" w:hAnsi="Times New Roman" w:eastAsia="SimSun"/>
          <w:lang w:eastAsia="es-ES"/>
        </w:rPr>
      </w:pPr>
    </w:p>
    <w:p w14:paraId="11A77229">
      <w:pPr>
        <w:spacing w:after="0" w:line="240" w:lineRule="auto"/>
        <w:jc w:val="both"/>
        <w:rPr>
          <w:rFonts w:ascii="Times New Roman" w:hAnsi="Times New Roman" w:eastAsia="SimSun"/>
          <w:lang w:eastAsia="es-ES"/>
        </w:rPr>
      </w:pPr>
    </w:p>
    <w:p w14:paraId="5FD351BB">
      <w:pPr>
        <w:spacing w:after="0" w:line="240" w:lineRule="auto"/>
        <w:jc w:val="both"/>
        <w:rPr>
          <w:rFonts w:ascii="Times New Roman" w:hAnsi="Times New Roman" w:eastAsia="SimSun"/>
          <w:lang w:eastAsia="es-ES"/>
        </w:rPr>
      </w:pPr>
      <w:r>
        <w:rPr>
          <w:rFonts w:ascii="Times New Roman" w:hAnsi="Times New Roman" w:eastAsia="SimSun"/>
          <w:b/>
          <w:bCs/>
          <w:lang w:eastAsia="es-ES"/>
        </w:rPr>
        <w:t xml:space="preserve">DECIMO TERCER PUNTO.- </w:t>
      </w:r>
      <w:r>
        <w:rPr>
          <w:rFonts w:ascii="Times New Roman" w:hAnsi="Times New Roman" w:eastAsia="SimSun"/>
          <w:lang w:eastAsia="es-ES"/>
        </w:rPr>
        <w:t>Punto de acuerdo que tiene por objeto solicitar la aprobación del pleno para erogar la cantidad de $401,236.38 (Cuatrocientos un mil doscientos treinta y seis pesos 38/100 m.n.) más IVA para llevar a cabo la obra: “Construcción de boca de tormenta en la calle Ramón Corona en la cabecera municipal de Ixtlahuacan de los Membrillos, Jalisco” a ejecutarse con recursos propios.</w:t>
      </w:r>
    </w:p>
    <w:p w14:paraId="48F34DAC">
      <w:pPr>
        <w:spacing w:after="0" w:line="240" w:lineRule="auto"/>
        <w:jc w:val="both"/>
        <w:rPr>
          <w:rFonts w:ascii="Times New Roman" w:hAnsi="Times New Roman" w:eastAsia="SimSun"/>
          <w:lang w:eastAsia="es-ES"/>
        </w:rPr>
      </w:pPr>
    </w:p>
    <w:p w14:paraId="38F7980D">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tercer</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aprobación del pleno para erogar la cantidad de $401,236.38 (Cuatrocientos un mil doscientos treinta y seis pesos 38/100 m.n.) más IVA para llevar a cabo la obra: “Construcción de boca de tormenta en la calle Ramón Corona en la cabecera municipal de Ixtlahuacan de los Membrillos, Jalisco” a ejecutarse con recursos propios. </w:t>
      </w:r>
      <w:r>
        <w:rPr>
          <w:rFonts w:ascii="Times New Roman" w:hAnsi="Times New Roman" w:eastAsia="SimSun"/>
          <w:lang w:val="es-ES" w:eastAsia="es-ES"/>
        </w:rPr>
        <w:t xml:space="preserve">Regidores, presidente ¿tienen algún comentario al respecto, algo que quieran aportar?» </w:t>
      </w:r>
    </w:p>
    <w:p w14:paraId="0D90F907">
      <w:pPr>
        <w:spacing w:after="0" w:line="240" w:lineRule="auto"/>
        <w:jc w:val="both"/>
        <w:rPr>
          <w:rFonts w:ascii="Times New Roman" w:hAnsi="Times New Roman" w:eastAsia="SimSun"/>
          <w:lang w:val="es-ES" w:eastAsia="es-ES"/>
        </w:rPr>
      </w:pPr>
    </w:p>
    <w:p w14:paraId="0DAE2DE7">
      <w:pPr>
        <w:spacing w:after="0" w:line="240" w:lineRule="auto"/>
        <w:jc w:val="both"/>
        <w:rPr>
          <w:rFonts w:ascii="Times New Roman" w:hAnsi="Times New Roman" w:eastAsia="SimSun"/>
          <w:lang w:eastAsia="es-ES"/>
        </w:rPr>
      </w:pPr>
      <w:r>
        <w:rPr>
          <w:rFonts w:ascii="Times New Roman" w:hAnsi="Times New Roman" w:eastAsia="SimSun"/>
          <w:lang w:eastAsia="es-ES"/>
        </w:rPr>
        <w:t xml:space="preserve">En este momento toma la palabra el PRESIDENTE MUNICIPAL LIC. JOSE HERIBERTO GARCIA MURILLO </w:t>
      </w:r>
      <w:r>
        <w:rPr>
          <w:rFonts w:ascii="Arial Narrow" w:hAnsi="Arial Narrow" w:eastAsia="SimSun" w:cs="Arial Narrow"/>
          <w:lang w:eastAsia="es-ES"/>
        </w:rPr>
        <w:t>«</w:t>
      </w:r>
      <w:r>
        <w:rPr>
          <w:rFonts w:ascii="Times New Roman" w:hAnsi="Times New Roman" w:eastAsia="SimSun"/>
          <w:lang w:eastAsia="es-ES"/>
        </w:rPr>
        <w:t>Si, este es el puente que estaba de la escuela primaria hacia arriba, hacia la unidad. Un dia por la mañana me hablaron que habia un agujero y lo mande bachear, pero al revisar nos damos cuenta que el puente esta por colapsarse, a punto ya del colapso, se meten a revisar por debajo y se dan cuenta que el puente ya no se podia mantener. Entonces, proteccion civil acordona el lugar  y empiezan los reportes de la ciudadanía que porque esta cerrada esa calle que es una de las principales vialidades y este punto de acuerdo es para poder hacer ese puente»</w:t>
      </w:r>
    </w:p>
    <w:p w14:paraId="6E23BEC6">
      <w:pPr>
        <w:spacing w:after="0" w:line="240" w:lineRule="auto"/>
        <w:jc w:val="both"/>
        <w:rPr>
          <w:rFonts w:ascii="Times New Roman" w:hAnsi="Times New Roman" w:eastAsia="SimSun"/>
          <w:lang w:val="es-ES" w:eastAsia="es-ES"/>
        </w:rPr>
      </w:pPr>
    </w:p>
    <w:p w14:paraId="6C5A932F">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9CD6995">
      <w:pPr>
        <w:pStyle w:val="13"/>
        <w:jc w:val="both"/>
        <w:rPr>
          <w:rFonts w:ascii="Times New Roman" w:hAnsi="Times New Roman"/>
        </w:rPr>
      </w:pPr>
    </w:p>
    <w:p w14:paraId="08586E8C">
      <w:pPr>
        <w:spacing w:after="0" w:line="240" w:lineRule="auto"/>
        <w:ind w:left="567" w:right="284"/>
        <w:jc w:val="both"/>
        <w:rPr>
          <w:rFonts w:ascii="Times New Roman" w:hAnsi="Times New Roman"/>
        </w:rPr>
      </w:pPr>
      <w:r>
        <w:rPr>
          <w:rFonts w:ascii="Times New Roman" w:hAnsi="Times New Roman"/>
        </w:rPr>
        <w:t>1.- JOSE HERIBERTO GARCÍA MURILLO---------------------------------------A FAVOR</w:t>
      </w:r>
    </w:p>
    <w:p w14:paraId="4395962C">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CAF015B">
      <w:pPr>
        <w:spacing w:after="0" w:line="240" w:lineRule="auto"/>
        <w:ind w:left="567" w:right="284"/>
        <w:jc w:val="both"/>
        <w:rPr>
          <w:rFonts w:ascii="Times New Roman" w:hAnsi="Times New Roman"/>
        </w:rPr>
      </w:pPr>
      <w:r>
        <w:rPr>
          <w:rFonts w:ascii="Times New Roman" w:hAnsi="Times New Roman"/>
        </w:rPr>
        <w:t>3.- JOSE RODRIGO GARCIA ZARAGOZA--------------------------------------- A FAVOR</w:t>
      </w:r>
    </w:p>
    <w:p w14:paraId="40D3E510">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1C076AF6">
      <w:pPr>
        <w:spacing w:after="0" w:line="240" w:lineRule="auto"/>
        <w:ind w:left="567" w:right="284"/>
        <w:jc w:val="both"/>
        <w:rPr>
          <w:rFonts w:ascii="Times New Roman" w:hAnsi="Times New Roman"/>
        </w:rPr>
      </w:pPr>
      <w:r>
        <w:rPr>
          <w:rFonts w:ascii="Times New Roman" w:hAnsi="Times New Roman"/>
        </w:rPr>
        <w:t>5.- MARTHA ALICIA GONZALEZ MEDINA------------------------------------- A FAVOR</w:t>
      </w:r>
    </w:p>
    <w:p w14:paraId="639F122B">
      <w:pPr>
        <w:spacing w:after="0" w:line="240" w:lineRule="auto"/>
        <w:ind w:left="567" w:right="284"/>
        <w:jc w:val="both"/>
        <w:rPr>
          <w:rFonts w:ascii="Times New Roman" w:hAnsi="Times New Roman"/>
        </w:rPr>
      </w:pPr>
      <w:r>
        <w:rPr>
          <w:rFonts w:ascii="Times New Roman" w:hAnsi="Times New Roman"/>
        </w:rPr>
        <w:t>6.- ANGEL BERNARDO SILAHUA------------------------------------------------- A FAVOR</w:t>
      </w:r>
    </w:p>
    <w:p w14:paraId="6888DB4D">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65521773">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195A87FF">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412006B9">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04AEACD2">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3C289DF3">
      <w:pPr>
        <w:pStyle w:val="13"/>
        <w:jc w:val="both"/>
        <w:rPr>
          <w:rFonts w:ascii="Times New Roman" w:hAnsi="Times New Roman"/>
        </w:rPr>
      </w:pPr>
    </w:p>
    <w:p w14:paraId="7D404CD0">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erogación para llevar a cabo la obra ya mencionada. Enseguida solicito que continúe con el décimo cuarto punto del orden del día»</w:t>
      </w:r>
    </w:p>
    <w:p w14:paraId="26CFCA17">
      <w:pPr>
        <w:pStyle w:val="13"/>
        <w:jc w:val="both"/>
        <w:rPr>
          <w:rFonts w:ascii="Times New Roman" w:hAnsi="Times New Roman"/>
        </w:rPr>
      </w:pPr>
    </w:p>
    <w:p w14:paraId="0C889805">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7" name="Picture 20346"/>
            <wp:cNvGraphicFramePr/>
            <a:graphic xmlns:a="http://schemas.openxmlformats.org/drawingml/2006/main">
              <a:graphicData uri="http://schemas.openxmlformats.org/drawingml/2006/picture">
                <pic:pic xmlns:pic="http://schemas.openxmlformats.org/drawingml/2006/picture">
                  <pic:nvPicPr>
                    <pic:cNvPr id="17" name="Picture 20346"/>
                    <pic:cNvPicPr/>
                  </pic:nvPicPr>
                  <pic:blipFill>
                    <a:blip r:embed="rId8"/>
                    <a:stretch>
                      <a:fillRect/>
                    </a:stretch>
                  </pic:blipFill>
                  <pic:spPr>
                    <a:xfrm>
                      <a:off x="0" y="0"/>
                      <a:ext cx="4572" cy="4570"/>
                    </a:xfrm>
                    <a:prstGeom prst="rect">
                      <a:avLst/>
                    </a:prstGeom>
                  </pic:spPr>
                </pic:pic>
              </a:graphicData>
            </a:graphic>
          </wp:inline>
        </w:drawing>
      </w:r>
    </w:p>
    <w:p w14:paraId="6F3CAC1D">
      <w:pPr>
        <w:pStyle w:val="13"/>
        <w:ind w:right="900"/>
        <w:jc w:val="both"/>
        <w:rPr>
          <w:rFonts w:ascii="Times New Roman" w:hAnsi="Times New Roman"/>
          <w:b/>
        </w:rPr>
      </w:pPr>
    </w:p>
    <w:p w14:paraId="05A3CC80">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$401,236.38 (CUATROCIENTOS UN MIL DOSCIENTOS TREINTA Y SEIS PESOS 38/100 M.N.) MÁS IVA PARA LLEVAR A CABO LA OBRA: “CONSTRUCCIÓN DE BOCA DE TORMENTA EN LA CALLE RAMÓN CORONA EN LA CABECERA MUNICIPAL DE IXTLAHUACAN DE LOS MEMBRILLOS, JALISCO” A EJECUTARSE CON RECURSOS PROPIOS.</w:t>
      </w:r>
    </w:p>
    <w:p w14:paraId="77E8F6A1">
      <w:pPr>
        <w:pStyle w:val="13"/>
        <w:ind w:left="567" w:right="900"/>
        <w:jc w:val="both"/>
        <w:rPr>
          <w:rFonts w:ascii="Times New Roman" w:hAnsi="Times New Roman"/>
          <w:bCs/>
        </w:rPr>
      </w:pPr>
    </w:p>
    <w:p w14:paraId="3F4A7E2B">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27D6FEE1">
      <w:pPr>
        <w:pStyle w:val="13"/>
        <w:ind w:left="567" w:right="900"/>
        <w:jc w:val="both"/>
        <w:rPr>
          <w:rFonts w:ascii="Times New Roman" w:hAnsi="Times New Roman"/>
          <w:b/>
          <w:bCs/>
        </w:rPr>
      </w:pPr>
    </w:p>
    <w:p w14:paraId="7DFCCD9C">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668CBA3">
      <w:pPr>
        <w:pStyle w:val="8"/>
        <w:tabs>
          <w:tab w:val="clear" w:pos="4419"/>
          <w:tab w:val="clear" w:pos="8838"/>
        </w:tabs>
        <w:ind w:right="-93"/>
        <w:jc w:val="both"/>
        <w:rPr>
          <w:rFonts w:ascii="Times New Roman" w:hAnsi="Times New Roman"/>
          <w:b/>
        </w:rPr>
      </w:pPr>
    </w:p>
    <w:p w14:paraId="5D5910B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CE24665">
      <w:pPr>
        <w:spacing w:after="0" w:line="240" w:lineRule="auto"/>
        <w:jc w:val="both"/>
        <w:rPr>
          <w:rFonts w:ascii="Times New Roman" w:hAnsi="Times New Roman" w:eastAsia="SimSun"/>
          <w:lang w:eastAsia="es-ES"/>
        </w:rPr>
      </w:pPr>
    </w:p>
    <w:p w14:paraId="4FB36057">
      <w:pPr>
        <w:spacing w:after="0" w:line="240" w:lineRule="auto"/>
        <w:jc w:val="both"/>
        <w:rPr>
          <w:rFonts w:ascii="Times New Roman" w:hAnsi="Times New Roman" w:eastAsia="SimSun"/>
          <w:b/>
          <w:bCs/>
          <w:lang w:eastAsia="es-ES"/>
        </w:rPr>
      </w:pPr>
    </w:p>
    <w:p w14:paraId="2F83C6AB">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CUARTO PUNTO.-</w:t>
      </w:r>
      <w:r>
        <w:rPr>
          <w:rFonts w:ascii="Times New Roman" w:hAnsi="Times New Roman" w:eastAsia="SimSun"/>
          <w:lang w:eastAsia="es-ES"/>
        </w:rPr>
        <w:t xml:space="preserve"> Punto de acuerdo que tiene por objeto solicitar la aprobación del pleno para erogar la cantidad de $1’000,000.00 (Un millon de pesos 00/100 m.n.) más IVA por concepto de “Compra de material de banco para reparar los caminos afectados por las lluvias en el municipio de Ixtlahuacan de los Membrillos, Jalisco” a ejecutarse con recursos propios.</w:t>
      </w:r>
    </w:p>
    <w:p w14:paraId="6D695886">
      <w:pPr>
        <w:spacing w:after="0" w:line="240" w:lineRule="auto"/>
        <w:jc w:val="both"/>
        <w:rPr>
          <w:rFonts w:ascii="Times New Roman" w:hAnsi="Times New Roman" w:eastAsia="SimSun"/>
          <w:lang w:eastAsia="es-ES"/>
        </w:rPr>
      </w:pPr>
    </w:p>
    <w:p w14:paraId="7D75F4AD">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cuarto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aprobación del pleno para erogar la cantidad de $1’000,000.00 (Un millon de pesos 00/100 m.n.) más IVA por concepto de “Compra de material de banco para reparar los caminos afectados por las lluvias en el municipio de Ixtlahuacan de los Membrillos, Jalisco” a ejecutarse con recursos propios. </w:t>
      </w:r>
      <w:r>
        <w:rPr>
          <w:rFonts w:ascii="Times New Roman" w:hAnsi="Times New Roman" w:eastAsia="SimSun"/>
          <w:lang w:val="es-ES" w:eastAsia="es-ES"/>
        </w:rPr>
        <w:t xml:space="preserve">Regidores, presidente ¿tienen algún comentario al respecto, algo que quieran aportar?» </w:t>
      </w:r>
    </w:p>
    <w:p w14:paraId="3138958C">
      <w:pPr>
        <w:spacing w:after="0" w:line="240" w:lineRule="auto"/>
        <w:jc w:val="both"/>
        <w:rPr>
          <w:rFonts w:ascii="Times New Roman" w:hAnsi="Times New Roman" w:eastAsia="SimSun"/>
          <w:lang w:val="es-ES" w:eastAsia="es-ES"/>
        </w:rPr>
      </w:pPr>
    </w:p>
    <w:p w14:paraId="62CDE9B5">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08BBA65">
      <w:pPr>
        <w:pStyle w:val="13"/>
        <w:jc w:val="both"/>
        <w:rPr>
          <w:rFonts w:ascii="Times New Roman" w:hAnsi="Times New Roman"/>
        </w:rPr>
      </w:pPr>
    </w:p>
    <w:p w14:paraId="5B7A6EE9">
      <w:pPr>
        <w:spacing w:after="0" w:line="240" w:lineRule="auto"/>
        <w:ind w:left="567" w:right="284"/>
        <w:jc w:val="both"/>
        <w:rPr>
          <w:rFonts w:ascii="Times New Roman" w:hAnsi="Times New Roman"/>
        </w:rPr>
      </w:pPr>
      <w:r>
        <w:rPr>
          <w:rFonts w:ascii="Times New Roman" w:hAnsi="Times New Roman"/>
        </w:rPr>
        <w:t>1.- JOSE HERIBERTO GARCÍA MURILLO---------------------------------------A FAVOR</w:t>
      </w:r>
    </w:p>
    <w:p w14:paraId="02FDBFA8">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BAE4FCB">
      <w:pPr>
        <w:spacing w:after="0" w:line="240" w:lineRule="auto"/>
        <w:ind w:left="567" w:right="284"/>
        <w:jc w:val="both"/>
        <w:rPr>
          <w:rFonts w:ascii="Times New Roman" w:hAnsi="Times New Roman"/>
        </w:rPr>
      </w:pPr>
      <w:r>
        <w:rPr>
          <w:rFonts w:ascii="Times New Roman" w:hAnsi="Times New Roman"/>
        </w:rPr>
        <w:t>3.- JOSE RODRIGO GARCIA ZARAGOZA--------------------------------------- A FAVOR</w:t>
      </w:r>
    </w:p>
    <w:p w14:paraId="49380EB1">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6987505">
      <w:pPr>
        <w:spacing w:after="0" w:line="240" w:lineRule="auto"/>
        <w:ind w:left="567" w:right="284"/>
        <w:jc w:val="both"/>
        <w:rPr>
          <w:rFonts w:ascii="Times New Roman" w:hAnsi="Times New Roman"/>
        </w:rPr>
      </w:pPr>
      <w:r>
        <w:rPr>
          <w:rFonts w:ascii="Times New Roman" w:hAnsi="Times New Roman"/>
        </w:rPr>
        <w:t>5.- MARTHA ALICIA GONZALEZ MEDINA------------------------------------- A FAVOR</w:t>
      </w:r>
    </w:p>
    <w:p w14:paraId="21CDF6B1">
      <w:pPr>
        <w:spacing w:after="0" w:line="240" w:lineRule="auto"/>
        <w:ind w:left="567" w:right="284"/>
        <w:jc w:val="both"/>
        <w:rPr>
          <w:rFonts w:ascii="Times New Roman" w:hAnsi="Times New Roman"/>
        </w:rPr>
      </w:pPr>
      <w:r>
        <w:rPr>
          <w:rFonts w:ascii="Times New Roman" w:hAnsi="Times New Roman"/>
        </w:rPr>
        <w:t>6.- ANGEL BERNARDO SILAHUA------------------------------------------------- A FAVOR</w:t>
      </w:r>
    </w:p>
    <w:p w14:paraId="757DAEC7">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71A6F742">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2D689FA1">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21C0B8AF">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7979D934">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528E929B">
      <w:pPr>
        <w:pStyle w:val="13"/>
        <w:jc w:val="both"/>
        <w:rPr>
          <w:rFonts w:ascii="Times New Roman" w:hAnsi="Times New Roman"/>
        </w:rPr>
      </w:pPr>
    </w:p>
    <w:p w14:paraId="429B21BF">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para llevar a cabo la compra del material para la reparacion de los caminos afectados por las lluvias en todo el municipio; Enseguida solicito que continúe con el décimo quinto punto del orden del día»</w:t>
      </w:r>
    </w:p>
    <w:p w14:paraId="546A6345">
      <w:pPr>
        <w:pStyle w:val="13"/>
        <w:jc w:val="both"/>
        <w:rPr>
          <w:rFonts w:ascii="Times New Roman" w:hAnsi="Times New Roman"/>
        </w:rPr>
      </w:pPr>
    </w:p>
    <w:p w14:paraId="106F2177">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8" name="Picture 20346"/>
            <wp:cNvGraphicFramePr/>
            <a:graphic xmlns:a="http://schemas.openxmlformats.org/drawingml/2006/main">
              <a:graphicData uri="http://schemas.openxmlformats.org/drawingml/2006/picture">
                <pic:pic xmlns:pic="http://schemas.openxmlformats.org/drawingml/2006/picture">
                  <pic:nvPicPr>
                    <pic:cNvPr id="18" name="Picture 20346"/>
                    <pic:cNvPicPr/>
                  </pic:nvPicPr>
                  <pic:blipFill>
                    <a:blip r:embed="rId8"/>
                    <a:stretch>
                      <a:fillRect/>
                    </a:stretch>
                  </pic:blipFill>
                  <pic:spPr>
                    <a:xfrm>
                      <a:off x="0" y="0"/>
                      <a:ext cx="4572" cy="4570"/>
                    </a:xfrm>
                    <a:prstGeom prst="rect">
                      <a:avLst/>
                    </a:prstGeom>
                  </pic:spPr>
                </pic:pic>
              </a:graphicData>
            </a:graphic>
          </wp:inline>
        </w:drawing>
      </w:r>
    </w:p>
    <w:p w14:paraId="12638C14">
      <w:pPr>
        <w:pStyle w:val="13"/>
        <w:ind w:right="900"/>
        <w:jc w:val="both"/>
        <w:rPr>
          <w:rFonts w:ascii="Times New Roman" w:hAnsi="Times New Roman"/>
          <w:b/>
        </w:rPr>
      </w:pPr>
    </w:p>
    <w:p w14:paraId="10019770">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$1’000,000.00 (UN MILLON DE PESOS 00/100 M.N.) MÁS IVA POR CONCEPTO DE “COMPRA DE MATERIAL DE BANCO PARA REPARAR LOS CAMINOS AFECTADOS POR LAS LLUVIAS EN EL MUNICIPIO DE IXTLAHUACAN DE LOS MEMBRILLOS, JALISCO” A EJECUTARSE CON RECURSOS PROPIOS.</w:t>
      </w:r>
    </w:p>
    <w:p w14:paraId="281B51B2">
      <w:pPr>
        <w:pStyle w:val="13"/>
        <w:ind w:right="900"/>
        <w:jc w:val="both"/>
        <w:rPr>
          <w:rFonts w:ascii="Times New Roman" w:hAnsi="Times New Roman"/>
          <w:bCs/>
        </w:rPr>
      </w:pPr>
    </w:p>
    <w:p w14:paraId="3B19E15F">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6AE7CCD4">
      <w:pPr>
        <w:pStyle w:val="13"/>
        <w:ind w:left="567" w:right="900"/>
        <w:jc w:val="both"/>
        <w:rPr>
          <w:rFonts w:ascii="Times New Roman" w:hAnsi="Times New Roman"/>
          <w:b/>
          <w:bCs/>
        </w:rPr>
      </w:pPr>
    </w:p>
    <w:p w14:paraId="59A9E09E">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51AF420">
      <w:pPr>
        <w:pStyle w:val="8"/>
        <w:tabs>
          <w:tab w:val="clear" w:pos="4419"/>
          <w:tab w:val="clear" w:pos="8838"/>
        </w:tabs>
        <w:ind w:right="-93"/>
        <w:jc w:val="both"/>
        <w:rPr>
          <w:rFonts w:ascii="Times New Roman" w:hAnsi="Times New Roman"/>
          <w:b/>
        </w:rPr>
      </w:pPr>
    </w:p>
    <w:p w14:paraId="56144A9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37E49F6">
      <w:pPr>
        <w:spacing w:after="0" w:line="240" w:lineRule="auto"/>
        <w:jc w:val="both"/>
        <w:rPr>
          <w:rFonts w:ascii="Times New Roman" w:hAnsi="Times New Roman" w:eastAsia="SimSun"/>
          <w:lang w:eastAsia="es-ES"/>
        </w:rPr>
      </w:pPr>
    </w:p>
    <w:p w14:paraId="7EE84AAA">
      <w:pPr>
        <w:spacing w:after="0" w:line="240" w:lineRule="auto"/>
        <w:jc w:val="both"/>
        <w:rPr>
          <w:rFonts w:ascii="Times New Roman" w:hAnsi="Times New Roman" w:eastAsia="SimSun"/>
          <w:b/>
          <w:bCs/>
          <w:lang w:eastAsia="es-ES"/>
        </w:rPr>
      </w:pPr>
    </w:p>
    <w:p w14:paraId="308555F8">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QUINTO PUNTO.</w:t>
      </w:r>
      <w:r>
        <w:rPr>
          <w:rFonts w:ascii="Times New Roman" w:hAnsi="Times New Roman" w:eastAsia="SimSun"/>
          <w:lang w:eastAsia="es-ES"/>
        </w:rPr>
        <w:t>- Punto de acuerdo que tiene por objeto solicitar la aprobación del pleno para erogar la cantidad de $800,000.00 (Ochocientos mil pesos 00/100 m.n.) más IVA por concepto de “Compra de mezcla asfaltica para bacheo en vialiades de varias localidades del municipio de Ixtlahuacan de los Membrillos, Jalisco” a ejecutarse con recursos propios.</w:t>
      </w:r>
    </w:p>
    <w:p w14:paraId="063FC877">
      <w:pPr>
        <w:spacing w:after="0" w:line="240" w:lineRule="auto"/>
        <w:jc w:val="both"/>
        <w:rPr>
          <w:rFonts w:ascii="Times New Roman" w:hAnsi="Times New Roman" w:eastAsia="SimSun"/>
          <w:lang w:eastAsia="es-ES"/>
        </w:rPr>
      </w:pPr>
    </w:p>
    <w:p w14:paraId="57FA27A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quinto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aprobación del pleno para erogar la cantidad de $800,000.00 (Ochocientos mil pesos 00/100 m.n.) más IVA por concepto de “Compra de mezcla asfaltica para bacheo en vialiades de varias localidades del municipio de Ixtlahuacan de los Membrillos, Jalisco” a ejecutarse con recursos propios. </w:t>
      </w:r>
      <w:r>
        <w:rPr>
          <w:rFonts w:ascii="Times New Roman" w:hAnsi="Times New Roman" w:eastAsia="SimSun"/>
          <w:lang w:val="es-ES" w:eastAsia="es-ES"/>
        </w:rPr>
        <w:t xml:space="preserve">Regidores, presidente ¿tienen algún comentario al respecto, algo que quieran aportar?» </w:t>
      </w:r>
    </w:p>
    <w:p w14:paraId="32CF9113">
      <w:pPr>
        <w:spacing w:after="0" w:line="240" w:lineRule="auto"/>
        <w:jc w:val="both"/>
        <w:rPr>
          <w:rFonts w:ascii="Times New Roman" w:hAnsi="Times New Roman" w:eastAsia="SimSun"/>
          <w:lang w:val="es-ES" w:eastAsia="es-ES"/>
        </w:rPr>
      </w:pPr>
    </w:p>
    <w:p w14:paraId="5FFD5F37">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63AAE9A">
      <w:pPr>
        <w:pStyle w:val="13"/>
        <w:jc w:val="both"/>
        <w:rPr>
          <w:rFonts w:ascii="Times New Roman" w:hAnsi="Times New Roman"/>
        </w:rPr>
      </w:pPr>
    </w:p>
    <w:p w14:paraId="644919D1">
      <w:pPr>
        <w:spacing w:after="0" w:line="240" w:lineRule="auto"/>
        <w:ind w:left="567" w:right="284"/>
        <w:jc w:val="both"/>
        <w:rPr>
          <w:rFonts w:ascii="Times New Roman" w:hAnsi="Times New Roman"/>
        </w:rPr>
      </w:pPr>
      <w:r>
        <w:rPr>
          <w:rFonts w:ascii="Times New Roman" w:hAnsi="Times New Roman"/>
        </w:rPr>
        <w:t>1.- JOSE HERIBERTO GARCÍA MURILLO---------------------------------------A FAVOR</w:t>
      </w:r>
    </w:p>
    <w:p w14:paraId="637058E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80F073B">
      <w:pPr>
        <w:spacing w:after="0" w:line="240" w:lineRule="auto"/>
        <w:ind w:left="567" w:right="284"/>
        <w:jc w:val="both"/>
        <w:rPr>
          <w:rFonts w:ascii="Times New Roman" w:hAnsi="Times New Roman"/>
        </w:rPr>
      </w:pPr>
      <w:r>
        <w:rPr>
          <w:rFonts w:ascii="Times New Roman" w:hAnsi="Times New Roman"/>
        </w:rPr>
        <w:t>3.- JOSE RODRIGO GARCIA ZARAGOZA--------------------------------------- A FAVOR</w:t>
      </w:r>
    </w:p>
    <w:p w14:paraId="23954B8F">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318080B8">
      <w:pPr>
        <w:spacing w:after="0" w:line="240" w:lineRule="auto"/>
        <w:ind w:left="567" w:right="284"/>
        <w:jc w:val="both"/>
        <w:rPr>
          <w:rFonts w:ascii="Times New Roman" w:hAnsi="Times New Roman"/>
        </w:rPr>
      </w:pPr>
      <w:r>
        <w:rPr>
          <w:rFonts w:ascii="Times New Roman" w:hAnsi="Times New Roman"/>
        </w:rPr>
        <w:t>5.- MARTHA ALICIA GONZALEZ MEDINA------------------------------------- A FAVOR</w:t>
      </w:r>
    </w:p>
    <w:p w14:paraId="29D6EF88">
      <w:pPr>
        <w:spacing w:after="0" w:line="240" w:lineRule="auto"/>
        <w:ind w:left="567" w:right="284"/>
        <w:jc w:val="both"/>
        <w:rPr>
          <w:rFonts w:ascii="Times New Roman" w:hAnsi="Times New Roman"/>
        </w:rPr>
      </w:pPr>
      <w:r>
        <w:rPr>
          <w:rFonts w:ascii="Times New Roman" w:hAnsi="Times New Roman"/>
        </w:rPr>
        <w:t>6.- ANGEL BERNARDO SILAHUA------------------------------------------------- A FAVOR</w:t>
      </w:r>
    </w:p>
    <w:p w14:paraId="35B00255">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3C564D1F">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55D97AB9">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1345EA98">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7C458575">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121DDB35">
      <w:pPr>
        <w:pStyle w:val="13"/>
        <w:jc w:val="both"/>
        <w:rPr>
          <w:rFonts w:ascii="Times New Roman" w:hAnsi="Times New Roman"/>
        </w:rPr>
      </w:pPr>
    </w:p>
    <w:p w14:paraId="1E6F43EB">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para llevar a cabo la compra de mezcla asfaltica para la reparacion de vialidades afectadas por las lluvias en todo el municipio; Enseguida solicito que continúe con el décimo sexto punto del orden del día»</w:t>
      </w:r>
    </w:p>
    <w:p w14:paraId="2D8D42AC">
      <w:pPr>
        <w:pStyle w:val="13"/>
        <w:jc w:val="both"/>
        <w:rPr>
          <w:rFonts w:ascii="Times New Roman" w:hAnsi="Times New Roman"/>
        </w:rPr>
      </w:pPr>
    </w:p>
    <w:p w14:paraId="1F439215">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19" name="Picture 20346"/>
            <wp:cNvGraphicFramePr/>
            <a:graphic xmlns:a="http://schemas.openxmlformats.org/drawingml/2006/main">
              <a:graphicData uri="http://schemas.openxmlformats.org/drawingml/2006/picture">
                <pic:pic xmlns:pic="http://schemas.openxmlformats.org/drawingml/2006/picture">
                  <pic:nvPicPr>
                    <pic:cNvPr id="19" name="Picture 20346"/>
                    <pic:cNvPicPr/>
                  </pic:nvPicPr>
                  <pic:blipFill>
                    <a:blip r:embed="rId8"/>
                    <a:stretch>
                      <a:fillRect/>
                    </a:stretch>
                  </pic:blipFill>
                  <pic:spPr>
                    <a:xfrm>
                      <a:off x="0" y="0"/>
                      <a:ext cx="4572" cy="4570"/>
                    </a:xfrm>
                    <a:prstGeom prst="rect">
                      <a:avLst/>
                    </a:prstGeom>
                  </pic:spPr>
                </pic:pic>
              </a:graphicData>
            </a:graphic>
          </wp:inline>
        </w:drawing>
      </w:r>
    </w:p>
    <w:p w14:paraId="7E48020C">
      <w:pPr>
        <w:pStyle w:val="13"/>
        <w:ind w:right="900"/>
        <w:jc w:val="both"/>
        <w:rPr>
          <w:rFonts w:ascii="Times New Roman" w:hAnsi="Times New Roman"/>
          <w:b/>
        </w:rPr>
      </w:pPr>
    </w:p>
    <w:p w14:paraId="2B837F12">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$800,000.00 (OCHOCIENTOS MIL PESOS 00/100 M.N.) MÁS IVA POR CONCEPTO DE “COMPRA DE MEZCLA ASFALTICA PARA BACHEO EN VIALIADES DE VARIAS LOCALIDADES DEL MUNICIPIO DE IXTLAHUACAN DE LOS MEMBRILLOS, JALISCO” A EJECUTARSE CON RECURSOS PROPIOS.</w:t>
      </w:r>
    </w:p>
    <w:p w14:paraId="6EAEA0FD">
      <w:pPr>
        <w:pStyle w:val="13"/>
        <w:ind w:right="900"/>
        <w:jc w:val="both"/>
        <w:rPr>
          <w:rFonts w:ascii="Times New Roman" w:hAnsi="Times New Roman"/>
          <w:bCs/>
        </w:rPr>
      </w:pPr>
    </w:p>
    <w:p w14:paraId="3C6306BE">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3E06722D">
      <w:pPr>
        <w:pStyle w:val="13"/>
        <w:ind w:left="567" w:right="900"/>
        <w:jc w:val="both"/>
        <w:rPr>
          <w:rFonts w:ascii="Times New Roman" w:hAnsi="Times New Roman"/>
          <w:b/>
          <w:bCs/>
        </w:rPr>
      </w:pPr>
    </w:p>
    <w:p w14:paraId="1857094F">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E0CD0D2">
      <w:pPr>
        <w:pStyle w:val="8"/>
        <w:tabs>
          <w:tab w:val="clear" w:pos="4419"/>
          <w:tab w:val="clear" w:pos="8838"/>
        </w:tabs>
        <w:ind w:right="-93"/>
        <w:jc w:val="both"/>
        <w:rPr>
          <w:rFonts w:ascii="Times New Roman" w:hAnsi="Times New Roman"/>
          <w:b/>
        </w:rPr>
      </w:pPr>
    </w:p>
    <w:p w14:paraId="2CB4002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07789CE">
      <w:pPr>
        <w:spacing w:after="0" w:line="240" w:lineRule="auto"/>
        <w:jc w:val="both"/>
        <w:rPr>
          <w:rFonts w:ascii="Times New Roman" w:hAnsi="Times New Roman" w:eastAsia="SimSun"/>
          <w:lang w:eastAsia="es-ES"/>
        </w:rPr>
      </w:pPr>
    </w:p>
    <w:p w14:paraId="54EE53F0">
      <w:pPr>
        <w:spacing w:after="0" w:line="240" w:lineRule="auto"/>
        <w:jc w:val="both"/>
        <w:rPr>
          <w:rFonts w:ascii="Times New Roman" w:hAnsi="Times New Roman" w:eastAsia="SimSun"/>
          <w:lang w:eastAsia="es-ES"/>
        </w:rPr>
      </w:pPr>
    </w:p>
    <w:p w14:paraId="56170F8E">
      <w:pPr>
        <w:spacing w:after="0" w:line="240" w:lineRule="auto"/>
        <w:jc w:val="both"/>
        <w:rPr>
          <w:rFonts w:ascii="Times New Roman" w:hAnsi="Times New Roman" w:eastAsia="SimSun"/>
          <w:lang w:eastAsia="es-ES"/>
        </w:rPr>
      </w:pPr>
      <w:r>
        <w:rPr>
          <w:rFonts w:ascii="Times New Roman" w:hAnsi="Times New Roman" w:eastAsia="SimSun"/>
          <w:b/>
          <w:bCs/>
          <w:lang w:eastAsia="es-ES"/>
        </w:rPr>
        <w:t>DECIMO SEXTO PUNTO.-</w:t>
      </w:r>
      <w:r>
        <w:rPr>
          <w:rFonts w:ascii="Times New Roman" w:hAnsi="Times New Roman" w:eastAsia="SimSun"/>
          <w:lang w:eastAsia="es-ES"/>
        </w:rPr>
        <w:t xml:space="preserve"> Punto de acuerdo que tiene por objeto solicitar la aprobacion del pleno para erogar la cantidad de $410,000.00 (Cuatrocientos diez mil pesos 00/100 m.n.) más IVA , por concepto de los festejos culturales para conmemorar el Dia del Charro en la localidad de Atequiza.</w:t>
      </w:r>
    </w:p>
    <w:p w14:paraId="4DBC8D9B">
      <w:pPr>
        <w:spacing w:after="0" w:line="240" w:lineRule="auto"/>
        <w:jc w:val="both"/>
        <w:rPr>
          <w:rFonts w:ascii="Times New Roman" w:hAnsi="Times New Roman" w:eastAsia="SimSun"/>
          <w:lang w:eastAsia="es-ES"/>
        </w:rPr>
      </w:pPr>
    </w:p>
    <w:p w14:paraId="5591570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sexto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aprobacion del pleno para erogar la cantidad de $410,000.00 (Cuatrocientos diez mil pesos 00/100 m.n.) más IVA , por concepto de los festejos culturales para conmemorar el Dia del Charro en la localidad de Atequiza. </w:t>
      </w:r>
      <w:r>
        <w:rPr>
          <w:rFonts w:ascii="Times New Roman" w:hAnsi="Times New Roman" w:eastAsia="SimSun"/>
          <w:lang w:val="es-ES" w:eastAsia="es-ES"/>
        </w:rPr>
        <w:t xml:space="preserve">Regidores, presidente ¿tienen algún comentario al respecto, algo que quieran aportar?» </w:t>
      </w:r>
    </w:p>
    <w:p w14:paraId="43C4EB68">
      <w:pPr>
        <w:spacing w:after="0" w:line="240" w:lineRule="auto"/>
        <w:jc w:val="both"/>
        <w:rPr>
          <w:rFonts w:ascii="Times New Roman" w:hAnsi="Times New Roman" w:eastAsia="SimSun"/>
          <w:lang w:val="es-ES" w:eastAsia="es-ES"/>
        </w:rPr>
      </w:pPr>
    </w:p>
    <w:p w14:paraId="7487C746">
      <w:pPr>
        <w:spacing w:after="0" w:line="240" w:lineRule="auto"/>
        <w:jc w:val="both"/>
        <w:rPr>
          <w:rFonts w:ascii="Times New Roman" w:hAnsi="Times New Roman" w:eastAsia="SimSun"/>
          <w:lang w:eastAsia="es-ES"/>
        </w:rPr>
      </w:pPr>
      <w:r>
        <w:rPr>
          <w:rFonts w:ascii="Times New Roman" w:hAnsi="Times New Roman" w:eastAsia="SimSun"/>
          <w:lang w:eastAsia="es-ES"/>
        </w:rPr>
        <w:t>Solicita el uso de la palabra la REGIDORA NAYELI BERENICE MERCADO FLORES «Sí, si me permiten solicitar el apoyo de los regidores y del presidente para que se siga difundiendo este tipo de actividades que apoyan al deporte nacional, promoverlo, somos sede aqui en Jalisco y ademas ha crecido tanto que ya a nivel regional nos esta colocando en un buen punto atrayendo mucho turismo y dandole relevancia a Ixtlahuacán de los Membrillos y a Atequiza, entonces es para pedir su apoyo»</w:t>
      </w:r>
    </w:p>
    <w:p w14:paraId="17F4C81C">
      <w:pPr>
        <w:spacing w:after="0" w:line="240" w:lineRule="auto"/>
        <w:jc w:val="both"/>
        <w:rPr>
          <w:rFonts w:ascii="Times New Roman" w:hAnsi="Times New Roman" w:eastAsia="SimSun"/>
          <w:lang w:eastAsia="es-ES"/>
        </w:rPr>
      </w:pPr>
    </w:p>
    <w:p w14:paraId="24ADA16E">
      <w:pPr>
        <w:spacing w:after="0" w:line="240" w:lineRule="auto"/>
        <w:jc w:val="both"/>
        <w:rPr>
          <w:rFonts w:ascii="Times New Roman" w:hAnsi="Times New Roman" w:eastAsia="SimSun"/>
          <w:lang w:eastAsia="es-ES"/>
        </w:rPr>
      </w:pPr>
      <w:r>
        <w:rPr>
          <w:rFonts w:ascii="Arial Narrow" w:hAnsi="Arial Narrow" w:eastAsia="SimSun" w:cs="Arial Narrow"/>
          <w:lang w:eastAsia="es-ES"/>
        </w:rPr>
        <w:t>«</w:t>
      </w:r>
      <w:r>
        <w:rPr>
          <w:rFonts w:ascii="Times New Roman" w:hAnsi="Times New Roman" w:eastAsia="SimSun"/>
          <w:lang w:eastAsia="es-ES"/>
        </w:rPr>
        <w:t>Si, este dia del Charro fue algo especial, habia muchas familias, muchos niños, señores adultos a caballo... fue algo muy bonito. Ya la explanada del Teatro de Atequiza quedo cortita, habia muchisima gente, no se porque no la contabilizamos pero yo creo que debia haber mas de 4 mil personas y mas de las personas de a caballo. Ixtlahuacán de los Membrillos es la Cuna de la Charrería, como dice el libro que mandamos a hacer. Nosotros tenemos como defender el punto, entonces tenemos un tema muy importante que es continuar con estas tradiciones ahi en la localidad y que nos apoyen para seguirle dando, la verdad vale la pena; como le decia a la regidora, que cada localidad tiene algo que lo representa, que identifica su identidad, por ejemplo en Cedros es la Hacienda, aqui en la cabecera es la Feria del Membrillo, en Atequiza el Día del Charro, en Aguilillas la Presa, y asi en cada localidad; entonces es irle dando identidad a cada una de las localidades para que a todos nos vaya bien» finalizo el PRESIDENTE MUNICIPAL LIC. JOSE HERIBERTO GARCIA MURILLO.</w:t>
      </w:r>
    </w:p>
    <w:p w14:paraId="3416C8D6">
      <w:pPr>
        <w:spacing w:after="0" w:line="240" w:lineRule="auto"/>
        <w:jc w:val="both"/>
        <w:rPr>
          <w:rFonts w:ascii="Times New Roman" w:hAnsi="Times New Roman" w:eastAsia="SimSun"/>
          <w:lang w:val="es-ES" w:eastAsia="es-ES"/>
        </w:rPr>
      </w:pPr>
    </w:p>
    <w:p w14:paraId="69238558">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2BF6560">
      <w:pPr>
        <w:pStyle w:val="13"/>
        <w:jc w:val="both"/>
        <w:rPr>
          <w:rFonts w:ascii="Times New Roman" w:hAnsi="Times New Roman"/>
        </w:rPr>
      </w:pPr>
    </w:p>
    <w:p w14:paraId="53A0D6A3">
      <w:pPr>
        <w:spacing w:after="0" w:line="240" w:lineRule="auto"/>
        <w:ind w:left="567" w:right="284"/>
        <w:jc w:val="both"/>
        <w:rPr>
          <w:rFonts w:ascii="Times New Roman" w:hAnsi="Times New Roman"/>
        </w:rPr>
      </w:pPr>
      <w:r>
        <w:rPr>
          <w:rFonts w:ascii="Times New Roman" w:hAnsi="Times New Roman"/>
        </w:rPr>
        <w:t>1.- JOSE HERIBERTO GARCÍA MURILLO---------------------------------------A FAVOR</w:t>
      </w:r>
    </w:p>
    <w:p w14:paraId="5C56FEFC">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1080E63D">
      <w:pPr>
        <w:spacing w:after="0" w:line="240" w:lineRule="auto"/>
        <w:ind w:left="567" w:right="284"/>
        <w:jc w:val="both"/>
        <w:rPr>
          <w:rFonts w:ascii="Times New Roman" w:hAnsi="Times New Roman"/>
        </w:rPr>
      </w:pPr>
      <w:r>
        <w:rPr>
          <w:rFonts w:ascii="Times New Roman" w:hAnsi="Times New Roman"/>
        </w:rPr>
        <w:t>3.- JOSE RODRIGO GARCIA ZARAGOZA--------------------------------------- A FAVOR</w:t>
      </w:r>
    </w:p>
    <w:p w14:paraId="3C0D59B9">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6737E473">
      <w:pPr>
        <w:spacing w:after="0" w:line="240" w:lineRule="auto"/>
        <w:ind w:left="567" w:right="284"/>
        <w:jc w:val="both"/>
        <w:rPr>
          <w:rFonts w:ascii="Times New Roman" w:hAnsi="Times New Roman"/>
        </w:rPr>
      </w:pPr>
      <w:r>
        <w:rPr>
          <w:rFonts w:ascii="Times New Roman" w:hAnsi="Times New Roman"/>
        </w:rPr>
        <w:t>5.- MARTHA ALICIA GONZALEZ MEDINA------------------------------------- A FAVOR</w:t>
      </w:r>
    </w:p>
    <w:p w14:paraId="6643EC3D">
      <w:pPr>
        <w:spacing w:after="0" w:line="240" w:lineRule="auto"/>
        <w:ind w:left="567" w:right="284"/>
        <w:jc w:val="both"/>
        <w:rPr>
          <w:rFonts w:ascii="Times New Roman" w:hAnsi="Times New Roman"/>
        </w:rPr>
      </w:pPr>
      <w:r>
        <w:rPr>
          <w:rFonts w:ascii="Times New Roman" w:hAnsi="Times New Roman"/>
        </w:rPr>
        <w:t>6.- ANGEL BERNARDO SILAHUA------------------------------------------------- A FAVOR</w:t>
      </w:r>
    </w:p>
    <w:p w14:paraId="56CABF8B">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3B231A1A">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4CAD32C8">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2B820C9B">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372A6A01">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71317E14">
      <w:pPr>
        <w:pStyle w:val="13"/>
        <w:jc w:val="both"/>
        <w:rPr>
          <w:rFonts w:ascii="Times New Roman" w:hAnsi="Times New Roman"/>
        </w:rPr>
      </w:pPr>
    </w:p>
    <w:p w14:paraId="12BEBDAE">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la erogacion por concepto de los festejos de dia del charro que se llevaron a cabo en la localidad de Atequiza el dia 14 de septiembre del año en curso. Enseguida solicito que continúe con el décimo septimo punto del orden del día»</w:t>
      </w:r>
    </w:p>
    <w:p w14:paraId="3A7F6BCB">
      <w:pPr>
        <w:pStyle w:val="13"/>
        <w:jc w:val="both"/>
        <w:rPr>
          <w:rFonts w:ascii="Times New Roman" w:hAnsi="Times New Roman"/>
        </w:rPr>
      </w:pPr>
    </w:p>
    <w:p w14:paraId="45570B56">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2" name="Picture 20346"/>
            <wp:cNvGraphicFramePr/>
            <a:graphic xmlns:a="http://schemas.openxmlformats.org/drawingml/2006/main">
              <a:graphicData uri="http://schemas.openxmlformats.org/drawingml/2006/picture">
                <pic:pic xmlns:pic="http://schemas.openxmlformats.org/drawingml/2006/picture">
                  <pic:nvPicPr>
                    <pic:cNvPr id="22" name="Picture 20346"/>
                    <pic:cNvPicPr/>
                  </pic:nvPicPr>
                  <pic:blipFill>
                    <a:blip r:embed="rId8"/>
                    <a:stretch>
                      <a:fillRect/>
                    </a:stretch>
                  </pic:blipFill>
                  <pic:spPr>
                    <a:xfrm>
                      <a:off x="0" y="0"/>
                      <a:ext cx="4572" cy="4570"/>
                    </a:xfrm>
                    <a:prstGeom prst="rect">
                      <a:avLst/>
                    </a:prstGeom>
                  </pic:spPr>
                </pic:pic>
              </a:graphicData>
            </a:graphic>
          </wp:inline>
        </w:drawing>
      </w:r>
    </w:p>
    <w:p w14:paraId="375AABBF">
      <w:pPr>
        <w:pStyle w:val="13"/>
        <w:ind w:right="900"/>
        <w:jc w:val="both"/>
        <w:rPr>
          <w:rFonts w:ascii="Times New Roman" w:hAnsi="Times New Roman"/>
          <w:b/>
        </w:rPr>
      </w:pPr>
    </w:p>
    <w:p w14:paraId="2C7B9F7F">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$410,000.00 (CUATROCIENTOS DIEZ MIL PESOS 00/100 M.N.) MÁS IVA , POR CONCEPTO DE LOS FESTEJOS CULTURALES PARA CONMEMORAR EL DIA DEL CHARRO EN LA LOCALIDAD DE ATEQUIZA.</w:t>
      </w:r>
    </w:p>
    <w:p w14:paraId="1DA28E33">
      <w:pPr>
        <w:pStyle w:val="13"/>
        <w:ind w:left="567" w:right="900"/>
        <w:jc w:val="both"/>
        <w:rPr>
          <w:rFonts w:ascii="Times New Roman" w:hAnsi="Times New Roman"/>
          <w:bCs/>
        </w:rPr>
      </w:pPr>
    </w:p>
    <w:p w14:paraId="003603D0">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333CE867">
      <w:pPr>
        <w:pStyle w:val="13"/>
        <w:ind w:left="567" w:right="900"/>
        <w:jc w:val="both"/>
        <w:rPr>
          <w:rFonts w:ascii="Times New Roman" w:hAnsi="Times New Roman"/>
          <w:b/>
          <w:bCs/>
        </w:rPr>
      </w:pPr>
    </w:p>
    <w:p w14:paraId="42AC86D8">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FBDE302">
      <w:pPr>
        <w:pStyle w:val="8"/>
        <w:tabs>
          <w:tab w:val="clear" w:pos="4419"/>
          <w:tab w:val="clear" w:pos="8838"/>
        </w:tabs>
        <w:ind w:right="-93"/>
        <w:jc w:val="both"/>
        <w:rPr>
          <w:rFonts w:ascii="Times New Roman" w:hAnsi="Times New Roman"/>
          <w:b/>
        </w:rPr>
      </w:pPr>
    </w:p>
    <w:p w14:paraId="62BABC0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0CD80DD">
      <w:pPr>
        <w:pStyle w:val="8"/>
        <w:tabs>
          <w:tab w:val="clear" w:pos="4419"/>
          <w:tab w:val="clear" w:pos="8838"/>
        </w:tabs>
        <w:ind w:right="-93"/>
        <w:jc w:val="both"/>
        <w:rPr>
          <w:rFonts w:ascii="Times New Roman" w:hAnsi="Times New Roman"/>
          <w:b/>
        </w:rPr>
      </w:pPr>
    </w:p>
    <w:p w14:paraId="56D569F6">
      <w:pPr>
        <w:pStyle w:val="8"/>
        <w:tabs>
          <w:tab w:val="clear" w:pos="4419"/>
          <w:tab w:val="clear" w:pos="8838"/>
        </w:tabs>
        <w:ind w:right="-93"/>
        <w:jc w:val="both"/>
        <w:rPr>
          <w:rFonts w:ascii="Times New Roman" w:hAnsi="Times New Roman"/>
          <w:b/>
        </w:rPr>
      </w:pPr>
    </w:p>
    <w:p w14:paraId="544EEDBD">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DECIMO SEPTIMO PUNTO.-</w:t>
      </w:r>
      <w:r>
        <w:rPr>
          <w:rFonts w:ascii="Times New Roman" w:hAnsi="Times New Roman" w:eastAsia="SimSun"/>
          <w:lang w:eastAsia="es-ES"/>
        </w:rPr>
        <w:t xml:space="preserve"> Punto de acuerdo que tiene por objeto solicitar la aprobacion del pleno para erogar la cantidad de $550,000.00 (Quinientos cincuenta mil pesos 00/100 m.n.) más IVA por concepto de los gastos de la logistica para llevar a cabo la presentacion a la ciudadanía del Primer Informe de Actividades del Gobierno Municipal administracion 2024-2027, en la Plaza Santiago Apostol del Centro Historico de esta cabecera municipal, el proximo dia 27 de septiembre del año en curso.</w:t>
      </w:r>
    </w:p>
    <w:p w14:paraId="730350A9">
      <w:pPr>
        <w:spacing w:after="120" w:line="240" w:lineRule="auto"/>
        <w:ind w:right="567"/>
        <w:jc w:val="both"/>
        <w:rPr>
          <w:rFonts w:ascii="Times New Roman" w:hAnsi="Times New Roman" w:eastAsia="SimSun"/>
          <w:lang w:eastAsia="es-ES"/>
        </w:rPr>
      </w:pPr>
    </w:p>
    <w:p w14:paraId="613A5DE7">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séptimo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aprobacion del pleno para erogar la cantidad de $550,000.00 (Quinientos cincuenta mil pesos 00/100 m.n.) más IVA por concepto de los gastos de la logistica para llevar a cabo la presentacion a la ciudadanía del Primer Informe de Actividades del Gobierno Municipal administracion 2024-2027, en la Plaza Santiago Apostol del Centro Historico de esta cabecera municipal, el proximo dia 27 de septiembre del año en curso. </w:t>
      </w:r>
      <w:r>
        <w:rPr>
          <w:rFonts w:ascii="Times New Roman" w:hAnsi="Times New Roman" w:eastAsia="SimSun"/>
          <w:lang w:val="es-ES" w:eastAsia="es-ES"/>
        </w:rPr>
        <w:t xml:space="preserve">Regidores, presidente ¿tienen algún comentario al respecto, algo que quieran aportar?» </w:t>
      </w:r>
    </w:p>
    <w:p w14:paraId="17314029">
      <w:pPr>
        <w:spacing w:after="0" w:line="240" w:lineRule="auto"/>
        <w:jc w:val="both"/>
        <w:rPr>
          <w:rFonts w:ascii="Times New Roman" w:hAnsi="Times New Roman" w:eastAsia="SimSun"/>
          <w:lang w:val="es-ES" w:eastAsia="es-ES"/>
        </w:rPr>
      </w:pPr>
    </w:p>
    <w:p w14:paraId="5777252F">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0DA5012">
      <w:pPr>
        <w:pStyle w:val="13"/>
        <w:jc w:val="both"/>
        <w:rPr>
          <w:rFonts w:ascii="Times New Roman" w:hAnsi="Times New Roman"/>
        </w:rPr>
      </w:pPr>
    </w:p>
    <w:p w14:paraId="223E8DC5">
      <w:pPr>
        <w:spacing w:after="0" w:line="240" w:lineRule="auto"/>
        <w:ind w:left="567" w:right="284"/>
        <w:jc w:val="both"/>
        <w:rPr>
          <w:rFonts w:ascii="Times New Roman" w:hAnsi="Times New Roman"/>
        </w:rPr>
      </w:pPr>
      <w:r>
        <w:rPr>
          <w:rFonts w:ascii="Times New Roman" w:hAnsi="Times New Roman"/>
        </w:rPr>
        <w:t>1.- JOSE HERIBERTO GARCÍA MURILLO---------------------------------------A FAVOR</w:t>
      </w:r>
    </w:p>
    <w:p w14:paraId="54D18021">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42D495C">
      <w:pPr>
        <w:spacing w:after="0" w:line="240" w:lineRule="auto"/>
        <w:ind w:left="567" w:right="284"/>
        <w:jc w:val="both"/>
        <w:rPr>
          <w:rFonts w:ascii="Times New Roman" w:hAnsi="Times New Roman"/>
        </w:rPr>
      </w:pPr>
      <w:r>
        <w:rPr>
          <w:rFonts w:ascii="Times New Roman" w:hAnsi="Times New Roman"/>
        </w:rPr>
        <w:t>3.- JOSE RODRIGO GARCIA ZARAGOZA--------------------------------------- A FAVOR</w:t>
      </w:r>
    </w:p>
    <w:p w14:paraId="5863F9F4">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E78F3F0">
      <w:pPr>
        <w:spacing w:after="0" w:line="240" w:lineRule="auto"/>
        <w:ind w:left="567" w:right="284"/>
        <w:jc w:val="both"/>
        <w:rPr>
          <w:rFonts w:ascii="Times New Roman" w:hAnsi="Times New Roman"/>
        </w:rPr>
      </w:pPr>
      <w:r>
        <w:rPr>
          <w:rFonts w:ascii="Times New Roman" w:hAnsi="Times New Roman"/>
        </w:rPr>
        <w:t>5.- MARTHA ALICIA GONZALEZ MEDINA------------------------------------- A FAVOR</w:t>
      </w:r>
    </w:p>
    <w:p w14:paraId="5133000C">
      <w:pPr>
        <w:spacing w:after="0" w:line="240" w:lineRule="auto"/>
        <w:ind w:left="567" w:right="284"/>
        <w:jc w:val="both"/>
        <w:rPr>
          <w:rFonts w:ascii="Times New Roman" w:hAnsi="Times New Roman"/>
        </w:rPr>
      </w:pPr>
      <w:r>
        <w:rPr>
          <w:rFonts w:ascii="Times New Roman" w:hAnsi="Times New Roman"/>
        </w:rPr>
        <w:t>6.- ANGEL BERNARDO SILAHUA------------------------------------------------- A FAVOR</w:t>
      </w:r>
    </w:p>
    <w:p w14:paraId="2C95BF9A">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07E4385D">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5952EADA">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5D088755">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2B3CB56D">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5308DF81">
      <w:pPr>
        <w:pStyle w:val="13"/>
        <w:jc w:val="both"/>
        <w:rPr>
          <w:rFonts w:ascii="Times New Roman" w:hAnsi="Times New Roman"/>
        </w:rPr>
      </w:pPr>
    </w:p>
    <w:p w14:paraId="16732797">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el gasto correspondiente por la presentacion del primer informe de actividades del gobierno municipal, el proximo dia 27 de septiembre del año 2025. por lo que, se instruye al tesorero encargado de la hacienda municipal para darle cumplimiento a este acuerdo. Enseguida solicito que continúe con el décimo octavo punto del orden del día»</w:t>
      </w:r>
    </w:p>
    <w:p w14:paraId="5AC28985">
      <w:pPr>
        <w:pStyle w:val="13"/>
        <w:jc w:val="both"/>
        <w:rPr>
          <w:rFonts w:ascii="Times New Roman" w:hAnsi="Times New Roman"/>
        </w:rPr>
      </w:pPr>
    </w:p>
    <w:p w14:paraId="74229FF6">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3" name="Picture 20346"/>
            <wp:cNvGraphicFramePr/>
            <a:graphic xmlns:a="http://schemas.openxmlformats.org/drawingml/2006/main">
              <a:graphicData uri="http://schemas.openxmlformats.org/drawingml/2006/picture">
                <pic:pic xmlns:pic="http://schemas.openxmlformats.org/drawingml/2006/picture">
                  <pic:nvPicPr>
                    <pic:cNvPr id="23" name="Picture 20346"/>
                    <pic:cNvPicPr/>
                  </pic:nvPicPr>
                  <pic:blipFill>
                    <a:blip r:embed="rId8"/>
                    <a:stretch>
                      <a:fillRect/>
                    </a:stretch>
                  </pic:blipFill>
                  <pic:spPr>
                    <a:xfrm>
                      <a:off x="0" y="0"/>
                      <a:ext cx="4572" cy="4570"/>
                    </a:xfrm>
                    <a:prstGeom prst="rect">
                      <a:avLst/>
                    </a:prstGeom>
                  </pic:spPr>
                </pic:pic>
              </a:graphicData>
            </a:graphic>
          </wp:inline>
        </w:drawing>
      </w:r>
    </w:p>
    <w:p w14:paraId="6F5F88BD">
      <w:pPr>
        <w:pStyle w:val="13"/>
        <w:ind w:right="900"/>
        <w:jc w:val="both"/>
        <w:rPr>
          <w:rFonts w:ascii="Times New Roman" w:hAnsi="Times New Roman"/>
          <w:b/>
        </w:rPr>
      </w:pPr>
    </w:p>
    <w:p w14:paraId="3F0DBBE9">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$550,000.00 (QUINIENTOS CINCUENTA MIL PESOS 00/100 M.N.) MÁS IVA POR CONCEPTO DE LOS GASTOS DE LA LOGISTICA PARA LLEVAR A CABO LA PRESENTACION A LA CIUDADANÍA DEL PRIMER INFORME DE ACTIVIDADES DEL GOBIERNO MUNICIPAL ADMINISTRACION 2024-2027, EN LA PLAZA SANTIAGO APOSTOL DEL CENTRO HISTORICO DE ESTA CABECERA MUNICIPAL, EL PROXIMO DIA 27 DE SEPTIEMBRE DEL AÑO EN CURSO.</w:t>
      </w:r>
    </w:p>
    <w:p w14:paraId="0CEEC03A">
      <w:pPr>
        <w:pStyle w:val="13"/>
        <w:ind w:right="900"/>
        <w:jc w:val="both"/>
        <w:rPr>
          <w:rFonts w:ascii="Times New Roman" w:hAnsi="Times New Roman"/>
          <w:bCs/>
        </w:rPr>
      </w:pPr>
    </w:p>
    <w:p w14:paraId="3E5117BC">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480856A5">
      <w:pPr>
        <w:pStyle w:val="13"/>
        <w:ind w:left="567" w:right="900"/>
        <w:jc w:val="both"/>
        <w:rPr>
          <w:rFonts w:ascii="Times New Roman" w:hAnsi="Times New Roman"/>
          <w:b/>
          <w:bCs/>
        </w:rPr>
      </w:pPr>
    </w:p>
    <w:p w14:paraId="02F0DF7F">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DBABFA9">
      <w:pPr>
        <w:pStyle w:val="8"/>
        <w:tabs>
          <w:tab w:val="clear" w:pos="4419"/>
          <w:tab w:val="clear" w:pos="8838"/>
        </w:tabs>
        <w:ind w:right="-93"/>
        <w:jc w:val="both"/>
        <w:rPr>
          <w:rFonts w:ascii="Times New Roman" w:hAnsi="Times New Roman"/>
          <w:b/>
        </w:rPr>
      </w:pPr>
    </w:p>
    <w:p w14:paraId="30579CE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C2B00B1">
      <w:pPr>
        <w:pStyle w:val="8"/>
        <w:tabs>
          <w:tab w:val="clear" w:pos="4419"/>
          <w:tab w:val="clear" w:pos="8838"/>
        </w:tabs>
        <w:ind w:right="-93"/>
        <w:jc w:val="both"/>
        <w:rPr>
          <w:rFonts w:ascii="Times New Roman" w:hAnsi="Times New Roman"/>
          <w:b/>
        </w:rPr>
      </w:pPr>
    </w:p>
    <w:p w14:paraId="08C657AD">
      <w:pPr>
        <w:pStyle w:val="8"/>
        <w:tabs>
          <w:tab w:val="clear" w:pos="4419"/>
          <w:tab w:val="clear" w:pos="8838"/>
        </w:tabs>
        <w:ind w:right="-93"/>
        <w:jc w:val="both"/>
        <w:rPr>
          <w:rFonts w:ascii="Times New Roman" w:hAnsi="Times New Roman"/>
          <w:b/>
        </w:rPr>
      </w:pPr>
    </w:p>
    <w:p w14:paraId="3C1E455D">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DECIMO OCTAVO.</w:t>
      </w:r>
      <w:r>
        <w:rPr>
          <w:rFonts w:ascii="Times New Roman" w:hAnsi="Times New Roman" w:eastAsia="SimSun"/>
          <w:lang w:eastAsia="es-ES"/>
        </w:rPr>
        <w:t>- Punto de acuerdo que tiene por objeto solicitar la aprobacion del pleno para erogar la cantidad de $40,000.00 (Cuarenta mil pesos 00/100 m.n) netos, por concepto de apoyo para gastos medicos por cirugia al C. Juan Jose de Jesus Lopez Hurtado, quien es empleado de la Dirección de Aseo Público de este Ayuntamiento.</w:t>
      </w:r>
    </w:p>
    <w:p w14:paraId="7057DF7E">
      <w:pPr>
        <w:pStyle w:val="8"/>
        <w:tabs>
          <w:tab w:val="clear" w:pos="4419"/>
          <w:tab w:val="clear" w:pos="8838"/>
        </w:tabs>
        <w:ind w:right="-93"/>
        <w:jc w:val="both"/>
        <w:rPr>
          <w:rFonts w:ascii="Times New Roman" w:hAnsi="Times New Roman" w:eastAsia="SimSun"/>
          <w:lang w:eastAsia="es-ES"/>
        </w:rPr>
      </w:pPr>
    </w:p>
    <w:p w14:paraId="7625D56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octavo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aprobacion del pleno para erogar la cantidad de $40,000.00 (Cuarenta mil pesos 00/100 m.n) netos, por concepto de apoyo para gastos medicos por cirugia al C. Juan Jose de Jesus Lopez Hurtado, quien es empleado de la Dirección de Aseo Público de este Ayuntamiento. </w:t>
      </w:r>
      <w:r>
        <w:rPr>
          <w:rFonts w:ascii="Times New Roman" w:hAnsi="Times New Roman" w:eastAsia="SimSun"/>
          <w:lang w:val="es-ES" w:eastAsia="es-ES"/>
        </w:rPr>
        <w:t xml:space="preserve">Regidores, presidente ¿tienen algún comentario al respecto, algo que quieran aportar?» </w:t>
      </w:r>
    </w:p>
    <w:p w14:paraId="24783778">
      <w:pPr>
        <w:spacing w:after="0" w:line="240" w:lineRule="auto"/>
        <w:jc w:val="both"/>
        <w:rPr>
          <w:rFonts w:ascii="Times New Roman" w:hAnsi="Times New Roman" w:eastAsia="SimSun"/>
          <w:lang w:val="es-ES" w:eastAsia="es-ES"/>
        </w:rPr>
      </w:pPr>
    </w:p>
    <w:p w14:paraId="32F4BDDA">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72242411">
      <w:pPr>
        <w:pStyle w:val="13"/>
        <w:jc w:val="both"/>
        <w:rPr>
          <w:rFonts w:ascii="Times New Roman" w:hAnsi="Times New Roman"/>
        </w:rPr>
      </w:pPr>
    </w:p>
    <w:p w14:paraId="6F889224">
      <w:pPr>
        <w:spacing w:after="0" w:line="240" w:lineRule="auto"/>
        <w:ind w:left="567" w:right="284"/>
        <w:jc w:val="both"/>
        <w:rPr>
          <w:rFonts w:ascii="Times New Roman" w:hAnsi="Times New Roman"/>
        </w:rPr>
      </w:pPr>
      <w:r>
        <w:rPr>
          <w:rFonts w:ascii="Times New Roman" w:hAnsi="Times New Roman"/>
        </w:rPr>
        <w:t>1.- JOSE HERIBERTO GARCÍA MURILLO---------------------------------------A FAVOR</w:t>
      </w:r>
    </w:p>
    <w:p w14:paraId="655B538E">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BA15EC0">
      <w:pPr>
        <w:spacing w:after="0" w:line="240" w:lineRule="auto"/>
        <w:ind w:left="567" w:right="284"/>
        <w:jc w:val="both"/>
        <w:rPr>
          <w:rFonts w:ascii="Times New Roman" w:hAnsi="Times New Roman"/>
        </w:rPr>
      </w:pPr>
      <w:r>
        <w:rPr>
          <w:rFonts w:ascii="Times New Roman" w:hAnsi="Times New Roman"/>
        </w:rPr>
        <w:t>3.- JOSE RODRIGO GARCIA ZARAGOZA--------------------------------------- A FAVOR</w:t>
      </w:r>
    </w:p>
    <w:p w14:paraId="78BCE8BA">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23926E1">
      <w:pPr>
        <w:spacing w:after="0" w:line="240" w:lineRule="auto"/>
        <w:ind w:left="567" w:right="284"/>
        <w:jc w:val="both"/>
        <w:rPr>
          <w:rFonts w:ascii="Times New Roman" w:hAnsi="Times New Roman"/>
        </w:rPr>
      </w:pPr>
      <w:r>
        <w:rPr>
          <w:rFonts w:ascii="Times New Roman" w:hAnsi="Times New Roman"/>
        </w:rPr>
        <w:t>5.- MARTHA ALICIA GONZALEZ MEDINA------------------------------------- A FAVOR</w:t>
      </w:r>
    </w:p>
    <w:p w14:paraId="65952A3A">
      <w:pPr>
        <w:spacing w:after="0" w:line="240" w:lineRule="auto"/>
        <w:ind w:left="567" w:right="284"/>
        <w:jc w:val="both"/>
        <w:rPr>
          <w:rFonts w:ascii="Times New Roman" w:hAnsi="Times New Roman"/>
        </w:rPr>
      </w:pPr>
      <w:r>
        <w:rPr>
          <w:rFonts w:ascii="Times New Roman" w:hAnsi="Times New Roman"/>
        </w:rPr>
        <w:t>6.- ANGEL BERNARDO SILAHUA------------------------------------------------- A FAVOR</w:t>
      </w:r>
    </w:p>
    <w:p w14:paraId="2681DE86">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5F4270ED">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12F3216C">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1455E03D">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3D8839E2">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2E217602">
      <w:pPr>
        <w:pStyle w:val="13"/>
        <w:jc w:val="both"/>
        <w:rPr>
          <w:rFonts w:ascii="Times New Roman" w:hAnsi="Times New Roman"/>
        </w:rPr>
      </w:pPr>
    </w:p>
    <w:p w14:paraId="54B8FB93">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para  otorgar el apoyo economico ya mencionado.  Enseguida solicito que continúe con el décimo noveno punto del orden del día»</w:t>
      </w:r>
    </w:p>
    <w:p w14:paraId="57980FDE">
      <w:pPr>
        <w:pStyle w:val="13"/>
        <w:jc w:val="both"/>
        <w:rPr>
          <w:rFonts w:ascii="Times New Roman" w:hAnsi="Times New Roman"/>
        </w:rPr>
      </w:pPr>
    </w:p>
    <w:p w14:paraId="7FA58CD7">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4" name="Picture 20346"/>
            <wp:cNvGraphicFramePr/>
            <a:graphic xmlns:a="http://schemas.openxmlformats.org/drawingml/2006/main">
              <a:graphicData uri="http://schemas.openxmlformats.org/drawingml/2006/picture">
                <pic:pic xmlns:pic="http://schemas.openxmlformats.org/drawingml/2006/picture">
                  <pic:nvPicPr>
                    <pic:cNvPr id="24" name="Picture 20346"/>
                    <pic:cNvPicPr/>
                  </pic:nvPicPr>
                  <pic:blipFill>
                    <a:blip r:embed="rId8"/>
                    <a:stretch>
                      <a:fillRect/>
                    </a:stretch>
                  </pic:blipFill>
                  <pic:spPr>
                    <a:xfrm>
                      <a:off x="0" y="0"/>
                      <a:ext cx="4572" cy="4570"/>
                    </a:xfrm>
                    <a:prstGeom prst="rect">
                      <a:avLst/>
                    </a:prstGeom>
                  </pic:spPr>
                </pic:pic>
              </a:graphicData>
            </a:graphic>
          </wp:inline>
        </w:drawing>
      </w:r>
    </w:p>
    <w:p w14:paraId="0D19021B">
      <w:pPr>
        <w:pStyle w:val="13"/>
        <w:ind w:right="900"/>
        <w:jc w:val="both"/>
        <w:rPr>
          <w:rFonts w:ascii="Times New Roman" w:hAnsi="Times New Roman"/>
          <w:b/>
        </w:rPr>
      </w:pPr>
    </w:p>
    <w:p w14:paraId="13726BCD">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$40,000.00 (CUARENTA MIL PESOS 00/100 M.N) NETOS, POR CONCEPTO DE APOYO PARA GASTOS MEDICOS POR CIRUGIA AL C. JUAN JOSE DE JESUS LOPEZ HURTADO, QUIEN ES EMPLEADO DE LA DIRECCIÓN DE ASEO PÚBLICO DE ESTE AYUNTAMIENTO.</w:t>
      </w:r>
    </w:p>
    <w:p w14:paraId="279E4E79">
      <w:pPr>
        <w:pStyle w:val="13"/>
        <w:ind w:right="900"/>
        <w:jc w:val="both"/>
        <w:rPr>
          <w:rFonts w:ascii="Times New Roman" w:hAnsi="Times New Roman"/>
          <w:lang w:eastAsia="es-ES"/>
        </w:rPr>
      </w:pPr>
    </w:p>
    <w:p w14:paraId="7F3537DE">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37AD3D87">
      <w:pPr>
        <w:pStyle w:val="13"/>
        <w:ind w:left="567" w:right="900"/>
        <w:jc w:val="both"/>
        <w:rPr>
          <w:rFonts w:ascii="Times New Roman" w:hAnsi="Times New Roman"/>
          <w:b/>
          <w:bCs/>
        </w:rPr>
      </w:pPr>
    </w:p>
    <w:p w14:paraId="0C1E43E1">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01ECE6E">
      <w:pPr>
        <w:pStyle w:val="8"/>
        <w:tabs>
          <w:tab w:val="clear" w:pos="4419"/>
          <w:tab w:val="clear" w:pos="8838"/>
        </w:tabs>
        <w:ind w:right="-93"/>
        <w:jc w:val="both"/>
        <w:rPr>
          <w:rFonts w:ascii="Times New Roman" w:hAnsi="Times New Roman"/>
          <w:b/>
        </w:rPr>
      </w:pPr>
    </w:p>
    <w:p w14:paraId="38E2149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43C113C">
      <w:pPr>
        <w:pStyle w:val="8"/>
        <w:tabs>
          <w:tab w:val="clear" w:pos="4419"/>
          <w:tab w:val="clear" w:pos="8838"/>
        </w:tabs>
        <w:ind w:right="-93"/>
        <w:jc w:val="both"/>
        <w:rPr>
          <w:rFonts w:ascii="Times New Roman" w:hAnsi="Times New Roman"/>
          <w:b/>
        </w:rPr>
      </w:pPr>
    </w:p>
    <w:p w14:paraId="1F6E1E1D">
      <w:pPr>
        <w:pStyle w:val="8"/>
        <w:tabs>
          <w:tab w:val="clear" w:pos="4419"/>
          <w:tab w:val="clear" w:pos="8838"/>
        </w:tabs>
        <w:ind w:right="-93"/>
        <w:jc w:val="both"/>
        <w:rPr>
          <w:rFonts w:ascii="Times New Roman" w:hAnsi="Times New Roman"/>
          <w:b/>
        </w:rPr>
      </w:pPr>
    </w:p>
    <w:p w14:paraId="5E8606EA">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DECIMO NOVENO PUNTO.-</w:t>
      </w:r>
      <w:r>
        <w:rPr>
          <w:rFonts w:ascii="Times New Roman" w:hAnsi="Times New Roman" w:eastAsia="SimSun"/>
          <w:lang w:eastAsia="es-ES"/>
        </w:rPr>
        <w:t xml:space="preserve"> Punto de acuerdo que tiene por objeto solicitar la aprobacion del pleno para erogar la cantidad de $40,324.50 (Cuarenta mil trescientos veinticuatro pesos 50/100 m.n.) IVA incluido por concepto de la compra de 15 juegos de uniformes de trabajo para el personal de parques y jardines, que consiste en pantalon y camisola de mezclilla, ademas de botas tacticas.</w:t>
      </w:r>
    </w:p>
    <w:p w14:paraId="56C42AAE">
      <w:pPr>
        <w:pStyle w:val="8"/>
        <w:tabs>
          <w:tab w:val="clear" w:pos="4419"/>
          <w:tab w:val="clear" w:pos="8838"/>
        </w:tabs>
        <w:ind w:right="-93"/>
        <w:jc w:val="both"/>
        <w:rPr>
          <w:rFonts w:ascii="Times New Roman" w:hAnsi="Times New Roman" w:eastAsia="SimSun"/>
          <w:lang w:eastAsia="es-ES"/>
        </w:rPr>
      </w:pPr>
    </w:p>
    <w:p w14:paraId="3EA62FBA">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décimo noveno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aprobacion del pleno para erogar la cantidad de $40,324.50 (Cuarenta mil trescientos veinticuatro pesos 50/100 m.n.) IVA incluido por concepto de la compra de 15 juegos de uniformes de trabajo para el personal de parques y jardines, que consiste en pantalon y camisola de mezclilla, ademas de botas tacticas. </w:t>
      </w:r>
      <w:r>
        <w:rPr>
          <w:rFonts w:ascii="Times New Roman" w:hAnsi="Times New Roman" w:eastAsia="SimSun"/>
          <w:lang w:val="es-ES" w:eastAsia="es-ES"/>
        </w:rPr>
        <w:t xml:space="preserve">Regidores, presidente ¿tienen algún comentario al respecto, algo que quieran aportar?» </w:t>
      </w:r>
    </w:p>
    <w:p w14:paraId="0881B63C">
      <w:pPr>
        <w:spacing w:after="0" w:line="240" w:lineRule="auto"/>
        <w:jc w:val="both"/>
        <w:rPr>
          <w:rFonts w:ascii="Times New Roman" w:hAnsi="Times New Roman" w:eastAsia="SimSun"/>
          <w:lang w:val="es-ES" w:eastAsia="es-ES"/>
        </w:rPr>
      </w:pPr>
    </w:p>
    <w:p w14:paraId="7338D018">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59420AD">
      <w:pPr>
        <w:pStyle w:val="13"/>
        <w:jc w:val="both"/>
        <w:rPr>
          <w:rFonts w:ascii="Times New Roman" w:hAnsi="Times New Roman"/>
        </w:rPr>
      </w:pPr>
    </w:p>
    <w:p w14:paraId="7EB685B4">
      <w:pPr>
        <w:spacing w:after="0" w:line="240" w:lineRule="auto"/>
        <w:ind w:left="567" w:right="284"/>
        <w:jc w:val="both"/>
        <w:rPr>
          <w:rFonts w:ascii="Times New Roman" w:hAnsi="Times New Roman"/>
        </w:rPr>
      </w:pPr>
      <w:r>
        <w:rPr>
          <w:rFonts w:ascii="Times New Roman" w:hAnsi="Times New Roman"/>
        </w:rPr>
        <w:t>1.- JOSE HERIBERTO GARCÍA MURILLO---------------------------------------A FAVOR</w:t>
      </w:r>
    </w:p>
    <w:p w14:paraId="3B344A12">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00A5BCB">
      <w:pPr>
        <w:spacing w:after="0" w:line="240" w:lineRule="auto"/>
        <w:ind w:left="567" w:right="284"/>
        <w:jc w:val="both"/>
        <w:rPr>
          <w:rFonts w:ascii="Times New Roman" w:hAnsi="Times New Roman"/>
        </w:rPr>
      </w:pPr>
      <w:r>
        <w:rPr>
          <w:rFonts w:ascii="Times New Roman" w:hAnsi="Times New Roman"/>
        </w:rPr>
        <w:t>3.- JOSE RODRIGO GARCIA ZARAGOZA--------------------------------------- A FAVOR</w:t>
      </w:r>
    </w:p>
    <w:p w14:paraId="087070FD">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CAB3F26">
      <w:pPr>
        <w:spacing w:after="0" w:line="240" w:lineRule="auto"/>
        <w:ind w:left="567" w:right="284"/>
        <w:jc w:val="both"/>
        <w:rPr>
          <w:rFonts w:ascii="Times New Roman" w:hAnsi="Times New Roman"/>
        </w:rPr>
      </w:pPr>
      <w:r>
        <w:rPr>
          <w:rFonts w:ascii="Times New Roman" w:hAnsi="Times New Roman"/>
        </w:rPr>
        <w:t>5.- MARTHA ALICIA GONZALEZ MEDINA------------------------------------- A FAVOR</w:t>
      </w:r>
    </w:p>
    <w:p w14:paraId="30A27936">
      <w:pPr>
        <w:spacing w:after="0" w:line="240" w:lineRule="auto"/>
        <w:ind w:left="567" w:right="284"/>
        <w:jc w:val="both"/>
        <w:rPr>
          <w:rFonts w:ascii="Times New Roman" w:hAnsi="Times New Roman"/>
        </w:rPr>
      </w:pPr>
      <w:r>
        <w:rPr>
          <w:rFonts w:ascii="Times New Roman" w:hAnsi="Times New Roman"/>
        </w:rPr>
        <w:t>6.- ANGEL BERNARDO SILAHUA------------------------------------------------- A FAVOR</w:t>
      </w:r>
    </w:p>
    <w:p w14:paraId="6410CF60">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73F09001">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6ED17969">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752BA581">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26794984">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160605FA">
      <w:pPr>
        <w:pStyle w:val="13"/>
        <w:jc w:val="both"/>
        <w:rPr>
          <w:rFonts w:ascii="Times New Roman" w:hAnsi="Times New Roman"/>
        </w:rPr>
      </w:pPr>
    </w:p>
    <w:p w14:paraId="00200411">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compra de los uniformes ya mencionados para equipar a los empleados de la direccion de parques y jardines, por lo que, se instruye al tesorero para darle cabal cumplimiento a este acuerdo. Enseguida solicito que continúe con el vigésimo punto del orden del día»</w:t>
      </w:r>
    </w:p>
    <w:p w14:paraId="6748B526">
      <w:pPr>
        <w:pStyle w:val="13"/>
        <w:jc w:val="both"/>
        <w:rPr>
          <w:rFonts w:ascii="Times New Roman" w:hAnsi="Times New Roman"/>
        </w:rPr>
      </w:pPr>
    </w:p>
    <w:p w14:paraId="6B5A5CC1">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7" name="Picture 20346"/>
            <wp:cNvGraphicFramePr/>
            <a:graphic xmlns:a="http://schemas.openxmlformats.org/drawingml/2006/main">
              <a:graphicData uri="http://schemas.openxmlformats.org/drawingml/2006/picture">
                <pic:pic xmlns:pic="http://schemas.openxmlformats.org/drawingml/2006/picture">
                  <pic:nvPicPr>
                    <pic:cNvPr id="27" name="Picture 20346"/>
                    <pic:cNvPicPr/>
                  </pic:nvPicPr>
                  <pic:blipFill>
                    <a:blip r:embed="rId8"/>
                    <a:stretch>
                      <a:fillRect/>
                    </a:stretch>
                  </pic:blipFill>
                  <pic:spPr>
                    <a:xfrm>
                      <a:off x="0" y="0"/>
                      <a:ext cx="4572" cy="4570"/>
                    </a:xfrm>
                    <a:prstGeom prst="rect">
                      <a:avLst/>
                    </a:prstGeom>
                  </pic:spPr>
                </pic:pic>
              </a:graphicData>
            </a:graphic>
          </wp:inline>
        </w:drawing>
      </w:r>
    </w:p>
    <w:p w14:paraId="04A53A33">
      <w:pPr>
        <w:pStyle w:val="13"/>
        <w:ind w:right="900"/>
        <w:jc w:val="both"/>
        <w:rPr>
          <w:rFonts w:ascii="Times New Roman" w:hAnsi="Times New Roman"/>
          <w:b/>
        </w:rPr>
      </w:pPr>
    </w:p>
    <w:p w14:paraId="51B66129">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$40,324.50 (CUARENTA MIL TRESCIENTOS VEINTICUATRO PESOS 50/100 M.N.) IVA INCLUIDO POR CONCEPTO DE LA COMPRA DE 15 JUEGOS DE UNIFORMES DE TRABAJO PARA EL PERSONAL DE PARQUES Y JARDINES, QUE CONSISTE EN PANTALON Y CAMISOLA DE MEZCLILLA, ADEMAS DE BOTAS TACTICAS.</w:t>
      </w:r>
    </w:p>
    <w:p w14:paraId="5CBA494B">
      <w:pPr>
        <w:pStyle w:val="13"/>
        <w:ind w:right="900"/>
        <w:jc w:val="both"/>
        <w:rPr>
          <w:rFonts w:ascii="Times New Roman" w:hAnsi="Times New Roman"/>
          <w:lang w:eastAsia="es-ES"/>
        </w:rPr>
      </w:pPr>
    </w:p>
    <w:p w14:paraId="719AB58F">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57341DB1">
      <w:pPr>
        <w:pStyle w:val="13"/>
        <w:ind w:left="567" w:right="900"/>
        <w:jc w:val="both"/>
        <w:rPr>
          <w:rFonts w:ascii="Times New Roman" w:hAnsi="Times New Roman"/>
          <w:b/>
          <w:bCs/>
        </w:rPr>
      </w:pPr>
    </w:p>
    <w:p w14:paraId="0563FB20">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7A5BCB6">
      <w:pPr>
        <w:pStyle w:val="8"/>
        <w:tabs>
          <w:tab w:val="clear" w:pos="4419"/>
          <w:tab w:val="clear" w:pos="8838"/>
        </w:tabs>
        <w:ind w:right="-93"/>
        <w:jc w:val="both"/>
        <w:rPr>
          <w:rFonts w:ascii="Times New Roman" w:hAnsi="Times New Roman"/>
          <w:b/>
        </w:rPr>
      </w:pPr>
    </w:p>
    <w:p w14:paraId="5C4573E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F7C19F7">
      <w:pPr>
        <w:pStyle w:val="8"/>
        <w:tabs>
          <w:tab w:val="clear" w:pos="4419"/>
          <w:tab w:val="clear" w:pos="8838"/>
        </w:tabs>
        <w:ind w:right="-93"/>
        <w:jc w:val="both"/>
        <w:rPr>
          <w:rFonts w:ascii="Times New Roman" w:hAnsi="Times New Roman"/>
          <w:b/>
        </w:rPr>
      </w:pPr>
    </w:p>
    <w:p w14:paraId="06FD09A7">
      <w:pPr>
        <w:pStyle w:val="8"/>
        <w:tabs>
          <w:tab w:val="clear" w:pos="4419"/>
          <w:tab w:val="clear" w:pos="8838"/>
        </w:tabs>
        <w:ind w:right="-93"/>
        <w:jc w:val="both"/>
        <w:rPr>
          <w:rFonts w:ascii="Times New Roman" w:hAnsi="Times New Roman"/>
          <w:b/>
        </w:rPr>
      </w:pPr>
    </w:p>
    <w:p w14:paraId="3467F4F4">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PUNTO.-</w:t>
      </w:r>
      <w:r>
        <w:rPr>
          <w:rFonts w:ascii="Times New Roman" w:hAnsi="Times New Roman" w:eastAsia="SimSun"/>
          <w:lang w:eastAsia="es-ES"/>
        </w:rPr>
        <w:t xml:space="preserve"> Punto de acuerdo que tiene por objeto solicitar la aprobacion del pleno para erogar la cantidad de $16,240.00 (Dieciseis mil doscientos cuarenta pesos 00/100 m.n.) IVA incuido, para otorgar un apoyo economico al Club Deportivo CEFOIN para la compra de 40 juegos de uniformes deportivos de futbol para los niños integrantes de dicho club. </w:t>
      </w:r>
    </w:p>
    <w:p w14:paraId="132D11B4">
      <w:pPr>
        <w:pStyle w:val="8"/>
        <w:tabs>
          <w:tab w:val="clear" w:pos="4419"/>
          <w:tab w:val="clear" w:pos="8838"/>
        </w:tabs>
        <w:ind w:right="-93"/>
        <w:jc w:val="both"/>
        <w:rPr>
          <w:rFonts w:ascii="Times New Roman" w:hAnsi="Times New Roman" w:eastAsia="SimSun"/>
          <w:lang w:eastAsia="es-ES"/>
        </w:rPr>
      </w:pPr>
    </w:p>
    <w:p w14:paraId="430CF0CB">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vigésimo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tiene por objeto solicitar la aprobacion del pleno para erogar la cantidad de $16,240.00 (Dieciseis mil doscientos cuarenta pesos 00/100 m.n.) IVA incuido, para otorgar un apoyo economico al Club Deportivo CEFOIN para la compra de 40 juegos de uniformes deportivos de futbol para los niños integrantes de dicho club. </w:t>
      </w:r>
      <w:r>
        <w:rPr>
          <w:rFonts w:ascii="Times New Roman" w:hAnsi="Times New Roman" w:eastAsia="SimSun"/>
          <w:lang w:val="es-ES" w:eastAsia="es-ES"/>
        </w:rPr>
        <w:t xml:space="preserve">Regidores, presidente ¿tienen algún comentario al respecto, algo que quieran aportar?» </w:t>
      </w:r>
    </w:p>
    <w:p w14:paraId="627E83BF">
      <w:pPr>
        <w:spacing w:after="0" w:line="240" w:lineRule="auto"/>
        <w:jc w:val="both"/>
        <w:rPr>
          <w:rFonts w:ascii="Times New Roman" w:hAnsi="Times New Roman" w:eastAsia="SimSun"/>
          <w:lang w:val="es-ES" w:eastAsia="es-ES"/>
        </w:rPr>
      </w:pPr>
    </w:p>
    <w:p w14:paraId="2A9114B9">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1AD4CAFC">
      <w:pPr>
        <w:pStyle w:val="13"/>
        <w:jc w:val="both"/>
        <w:rPr>
          <w:rFonts w:ascii="Times New Roman" w:hAnsi="Times New Roman"/>
        </w:rPr>
      </w:pPr>
    </w:p>
    <w:p w14:paraId="707BEDDA">
      <w:pPr>
        <w:spacing w:after="0" w:line="240" w:lineRule="auto"/>
        <w:ind w:left="567" w:right="284"/>
        <w:jc w:val="both"/>
        <w:rPr>
          <w:rFonts w:ascii="Times New Roman" w:hAnsi="Times New Roman"/>
        </w:rPr>
      </w:pPr>
      <w:r>
        <w:rPr>
          <w:rFonts w:ascii="Times New Roman" w:hAnsi="Times New Roman"/>
        </w:rPr>
        <w:t>1.- JOSE HERIBERTO GARCÍA MURILLO---------------------------------------A FAVOR</w:t>
      </w:r>
    </w:p>
    <w:p w14:paraId="5D60A8E6">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03C5E30">
      <w:pPr>
        <w:spacing w:after="0" w:line="240" w:lineRule="auto"/>
        <w:ind w:left="567" w:right="284"/>
        <w:jc w:val="both"/>
        <w:rPr>
          <w:rFonts w:ascii="Times New Roman" w:hAnsi="Times New Roman"/>
        </w:rPr>
      </w:pPr>
      <w:r>
        <w:rPr>
          <w:rFonts w:ascii="Times New Roman" w:hAnsi="Times New Roman"/>
        </w:rPr>
        <w:t>3.- JOSE RODRIGO GARCIA ZARAGOZA--------------------------------------- A FAVOR</w:t>
      </w:r>
    </w:p>
    <w:p w14:paraId="06F64117">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302BC72E">
      <w:pPr>
        <w:spacing w:after="0" w:line="240" w:lineRule="auto"/>
        <w:ind w:left="567" w:right="284"/>
        <w:jc w:val="both"/>
        <w:rPr>
          <w:rFonts w:ascii="Times New Roman" w:hAnsi="Times New Roman"/>
        </w:rPr>
      </w:pPr>
      <w:r>
        <w:rPr>
          <w:rFonts w:ascii="Times New Roman" w:hAnsi="Times New Roman"/>
        </w:rPr>
        <w:t>5.- MARTHA ALICIA GONZALEZ MEDINA------------------------------------- A FAVOR</w:t>
      </w:r>
    </w:p>
    <w:p w14:paraId="1A84EF8D">
      <w:pPr>
        <w:spacing w:after="0" w:line="240" w:lineRule="auto"/>
        <w:ind w:left="567" w:right="284"/>
        <w:jc w:val="both"/>
        <w:rPr>
          <w:rFonts w:ascii="Times New Roman" w:hAnsi="Times New Roman"/>
        </w:rPr>
      </w:pPr>
      <w:r>
        <w:rPr>
          <w:rFonts w:ascii="Times New Roman" w:hAnsi="Times New Roman"/>
        </w:rPr>
        <w:t>6.- ANGEL BERNARDO SILAHUA------------------------------------------------- A FAVOR</w:t>
      </w:r>
    </w:p>
    <w:p w14:paraId="78E6C4C4">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48179D85">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4D02DD25">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01EAA884">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224F7BCA">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5E4CB1D3">
      <w:pPr>
        <w:pStyle w:val="13"/>
        <w:jc w:val="both"/>
        <w:rPr>
          <w:rFonts w:ascii="Times New Roman" w:hAnsi="Times New Roman"/>
        </w:rPr>
      </w:pPr>
    </w:p>
    <w:p w14:paraId="3F4EDA66">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otorgue el apoyo economico ya mencionado para la compra de uniformes deportivos a los niños del Club CEFOIN de esta cabecera municipal. por lo que, se instruye al tesorero para darle cabal cumplimiento a este acuerdo. Enseguida solicito que continúe con el vigésimo primer punto del orden del día»</w:t>
      </w:r>
    </w:p>
    <w:p w14:paraId="4F1D405D">
      <w:pPr>
        <w:pStyle w:val="13"/>
        <w:jc w:val="both"/>
        <w:rPr>
          <w:rFonts w:ascii="Times New Roman" w:hAnsi="Times New Roman"/>
        </w:rPr>
      </w:pPr>
    </w:p>
    <w:p w14:paraId="303B0A4D">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8" name="Picture 20346"/>
            <wp:cNvGraphicFramePr/>
            <a:graphic xmlns:a="http://schemas.openxmlformats.org/drawingml/2006/main">
              <a:graphicData uri="http://schemas.openxmlformats.org/drawingml/2006/picture">
                <pic:pic xmlns:pic="http://schemas.openxmlformats.org/drawingml/2006/picture">
                  <pic:nvPicPr>
                    <pic:cNvPr id="28" name="Picture 20346"/>
                    <pic:cNvPicPr/>
                  </pic:nvPicPr>
                  <pic:blipFill>
                    <a:blip r:embed="rId8"/>
                    <a:stretch>
                      <a:fillRect/>
                    </a:stretch>
                  </pic:blipFill>
                  <pic:spPr>
                    <a:xfrm>
                      <a:off x="0" y="0"/>
                      <a:ext cx="4572" cy="4570"/>
                    </a:xfrm>
                    <a:prstGeom prst="rect">
                      <a:avLst/>
                    </a:prstGeom>
                  </pic:spPr>
                </pic:pic>
              </a:graphicData>
            </a:graphic>
          </wp:inline>
        </w:drawing>
      </w:r>
    </w:p>
    <w:p w14:paraId="6406EFA2">
      <w:pPr>
        <w:pStyle w:val="13"/>
        <w:ind w:right="900"/>
        <w:jc w:val="both"/>
        <w:rPr>
          <w:rFonts w:ascii="Times New Roman" w:hAnsi="Times New Roman"/>
          <w:b/>
        </w:rPr>
      </w:pPr>
    </w:p>
    <w:p w14:paraId="7923F483">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 xml:space="preserve">EROGAR LA CANTIDAD DE $16,240.00 (DIECISEIS MIL DOSCIENTOS CUARENTA PESOS 00/100 M.N.) IVA INCUIDO, PARA OTORGAR UN APOYO ECONOMICO AL CLUB DEPORTIVO CEFOIN PARA LA COMPRA DE 40 JUEGOS DE UNIFORMES DEPORTIVOS DE FUTBOL PARA LOS NIÑOS INTEGRANTES DE DICHO CLUB. </w:t>
      </w:r>
    </w:p>
    <w:p w14:paraId="73683D8C">
      <w:pPr>
        <w:pStyle w:val="13"/>
        <w:ind w:right="900"/>
        <w:jc w:val="both"/>
        <w:rPr>
          <w:rFonts w:ascii="Times New Roman" w:hAnsi="Times New Roman"/>
          <w:lang w:eastAsia="es-ES"/>
        </w:rPr>
      </w:pPr>
    </w:p>
    <w:p w14:paraId="010E1CB9">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1570983C">
      <w:pPr>
        <w:pStyle w:val="13"/>
        <w:ind w:left="567" w:right="900"/>
        <w:jc w:val="both"/>
        <w:rPr>
          <w:rFonts w:ascii="Times New Roman" w:hAnsi="Times New Roman"/>
          <w:b/>
          <w:bCs/>
        </w:rPr>
      </w:pPr>
    </w:p>
    <w:p w14:paraId="1B8D0407">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BE03170">
      <w:pPr>
        <w:pStyle w:val="8"/>
        <w:tabs>
          <w:tab w:val="clear" w:pos="4419"/>
          <w:tab w:val="clear" w:pos="8838"/>
        </w:tabs>
        <w:ind w:right="-93"/>
        <w:jc w:val="both"/>
        <w:rPr>
          <w:rFonts w:ascii="Times New Roman" w:hAnsi="Times New Roman"/>
          <w:b/>
        </w:rPr>
      </w:pPr>
    </w:p>
    <w:p w14:paraId="32D549F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B82D093">
      <w:pPr>
        <w:pStyle w:val="8"/>
        <w:tabs>
          <w:tab w:val="clear" w:pos="4419"/>
          <w:tab w:val="clear" w:pos="8838"/>
        </w:tabs>
        <w:ind w:right="-93"/>
        <w:jc w:val="both"/>
        <w:rPr>
          <w:rFonts w:ascii="Times New Roman" w:hAnsi="Times New Roman" w:eastAsia="SimSun"/>
          <w:lang w:eastAsia="es-ES"/>
        </w:rPr>
      </w:pPr>
    </w:p>
    <w:p w14:paraId="248858B4">
      <w:pPr>
        <w:pStyle w:val="8"/>
        <w:tabs>
          <w:tab w:val="clear" w:pos="4419"/>
          <w:tab w:val="clear" w:pos="8838"/>
        </w:tabs>
        <w:ind w:right="-93"/>
        <w:jc w:val="both"/>
        <w:rPr>
          <w:rFonts w:ascii="Times New Roman" w:hAnsi="Times New Roman" w:eastAsia="SimSun"/>
          <w:lang w:eastAsia="es-ES"/>
        </w:rPr>
      </w:pPr>
    </w:p>
    <w:p w14:paraId="1DBFC384">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PRIMER PUNTO.-</w:t>
      </w:r>
      <w:r>
        <w:rPr>
          <w:rFonts w:ascii="Times New Roman" w:hAnsi="Times New Roman" w:eastAsia="SimSun"/>
          <w:lang w:eastAsia="es-ES"/>
        </w:rPr>
        <w:t xml:space="preserve"> Punto de acuerdo que tiene por objeto solicitar la aprobación del pleno para erogar la cantidad de $16,286.40 (Dieciseis mil doscientos ochenta y seis pesos 40/100 m.n.) para cubrir los gastos de instalación de espejos en el salon de duela en la Casa de la Cultura de esta cabecera municipal.</w:t>
      </w:r>
    </w:p>
    <w:p w14:paraId="60BC556D">
      <w:pPr>
        <w:pStyle w:val="8"/>
        <w:tabs>
          <w:tab w:val="clear" w:pos="4419"/>
          <w:tab w:val="clear" w:pos="8838"/>
        </w:tabs>
        <w:ind w:right="-93"/>
        <w:jc w:val="both"/>
        <w:rPr>
          <w:rFonts w:ascii="Times New Roman" w:hAnsi="Times New Roman" w:eastAsia="SimSun"/>
          <w:lang w:eastAsia="es-ES"/>
        </w:rPr>
      </w:pPr>
    </w:p>
    <w:p w14:paraId="34261276">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primer </w:t>
      </w:r>
      <w:r>
        <w:rPr>
          <w:rFonts w:ascii="Times New Roman" w:hAnsi="Times New Roman" w:eastAsia="SimSun"/>
          <w:lang w:val="es-ES" w:eastAsia="es-ES"/>
        </w:rPr>
        <w:t>punto del orden del día</w:t>
      </w:r>
      <w:r>
        <w:rPr>
          <w:rFonts w:ascii="Times New Roman" w:hAnsi="Times New Roman" w:eastAsia="SimSun"/>
          <w:lang w:eastAsia="es-ES"/>
        </w:rPr>
        <w:t xml:space="preserve"> tiene por objeto solicitar la aprobación del pleno para erogar la cantidad de $16,286.40 (Dieciseis mil doscientos ochenta y seis pesos 40/100 m.n.) para cubrir los gastos de instalación de espejos en el salon de duela en la Casa de la Cultura de esta cabecera municipal. </w:t>
      </w:r>
      <w:r>
        <w:rPr>
          <w:rFonts w:ascii="Times New Roman" w:hAnsi="Times New Roman" w:eastAsia="SimSun"/>
          <w:lang w:val="es-ES" w:eastAsia="es-ES"/>
        </w:rPr>
        <w:t xml:space="preserve">Regidores, presidente ¿tienen algún comentario al respecto, algo que quieran aportar?» </w:t>
      </w:r>
    </w:p>
    <w:p w14:paraId="339F06DE">
      <w:pPr>
        <w:spacing w:after="0" w:line="240" w:lineRule="auto"/>
        <w:jc w:val="both"/>
        <w:rPr>
          <w:rFonts w:ascii="Times New Roman" w:hAnsi="Times New Roman" w:eastAsia="SimSun"/>
          <w:lang w:val="es-ES" w:eastAsia="es-ES"/>
        </w:rPr>
      </w:pPr>
    </w:p>
    <w:p w14:paraId="76D74FDB">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3D1F8343">
      <w:pPr>
        <w:pStyle w:val="13"/>
        <w:jc w:val="both"/>
        <w:rPr>
          <w:rFonts w:ascii="Times New Roman" w:hAnsi="Times New Roman"/>
        </w:rPr>
      </w:pPr>
    </w:p>
    <w:p w14:paraId="7CFB812B">
      <w:pPr>
        <w:spacing w:after="0" w:line="240" w:lineRule="auto"/>
        <w:ind w:left="567" w:right="284"/>
        <w:jc w:val="both"/>
        <w:rPr>
          <w:rFonts w:ascii="Times New Roman" w:hAnsi="Times New Roman"/>
        </w:rPr>
      </w:pPr>
      <w:r>
        <w:rPr>
          <w:rFonts w:ascii="Times New Roman" w:hAnsi="Times New Roman"/>
        </w:rPr>
        <w:t>1.- JOSE HERIBERTO GARCÍA MURILLO---------------------------------------A FAVOR</w:t>
      </w:r>
    </w:p>
    <w:p w14:paraId="57975B09">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48C5164">
      <w:pPr>
        <w:spacing w:after="0" w:line="240" w:lineRule="auto"/>
        <w:ind w:left="567" w:right="284"/>
        <w:jc w:val="both"/>
        <w:rPr>
          <w:rFonts w:ascii="Times New Roman" w:hAnsi="Times New Roman"/>
        </w:rPr>
      </w:pPr>
      <w:r>
        <w:rPr>
          <w:rFonts w:ascii="Times New Roman" w:hAnsi="Times New Roman"/>
        </w:rPr>
        <w:t>3.- JOSE RODRIGO GARCIA ZARAGOZA--------------------------------------- A FAVOR</w:t>
      </w:r>
    </w:p>
    <w:p w14:paraId="761B6375">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13C3828E">
      <w:pPr>
        <w:spacing w:after="0" w:line="240" w:lineRule="auto"/>
        <w:ind w:left="567" w:right="284"/>
        <w:jc w:val="both"/>
        <w:rPr>
          <w:rFonts w:ascii="Times New Roman" w:hAnsi="Times New Roman"/>
        </w:rPr>
      </w:pPr>
      <w:r>
        <w:rPr>
          <w:rFonts w:ascii="Times New Roman" w:hAnsi="Times New Roman"/>
        </w:rPr>
        <w:t>5.- MARTHA ALICIA GONZALEZ MEDINA------------------------------------- A FAVOR</w:t>
      </w:r>
    </w:p>
    <w:p w14:paraId="4E744F96">
      <w:pPr>
        <w:spacing w:after="0" w:line="240" w:lineRule="auto"/>
        <w:ind w:left="567" w:right="284"/>
        <w:jc w:val="both"/>
        <w:rPr>
          <w:rFonts w:ascii="Times New Roman" w:hAnsi="Times New Roman"/>
        </w:rPr>
      </w:pPr>
      <w:r>
        <w:rPr>
          <w:rFonts w:ascii="Times New Roman" w:hAnsi="Times New Roman"/>
        </w:rPr>
        <w:t>6.- ANGEL BERNARDO SILAHUA------------------------------------------------- A FAVOR</w:t>
      </w:r>
    </w:p>
    <w:p w14:paraId="5F1E0AB4">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1E8D73BC">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339DACB1">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42F6E163">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143159B3">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444AED7C">
      <w:pPr>
        <w:pStyle w:val="13"/>
        <w:jc w:val="both"/>
        <w:rPr>
          <w:rFonts w:ascii="Times New Roman" w:hAnsi="Times New Roman"/>
        </w:rPr>
      </w:pPr>
    </w:p>
    <w:p w14:paraId="09859680">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por concepto de la instalacion de espejos en el salon de duela en la casa de la cultura de esta cabecera municipal. por lo que, se instruye al tesorero para darle cabal cumplimiento a este acuerdo. Enseguida solicito que continúe con el vigésimo segundo punto del orden del día»</w:t>
      </w:r>
    </w:p>
    <w:p w14:paraId="64EB67EB">
      <w:pPr>
        <w:pStyle w:val="13"/>
        <w:jc w:val="both"/>
        <w:rPr>
          <w:rFonts w:ascii="Times New Roman" w:hAnsi="Times New Roman"/>
        </w:rPr>
      </w:pPr>
    </w:p>
    <w:p w14:paraId="35FE7DC9">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29" name="Picture 20346"/>
            <wp:cNvGraphicFramePr/>
            <a:graphic xmlns:a="http://schemas.openxmlformats.org/drawingml/2006/main">
              <a:graphicData uri="http://schemas.openxmlformats.org/drawingml/2006/picture">
                <pic:pic xmlns:pic="http://schemas.openxmlformats.org/drawingml/2006/picture">
                  <pic:nvPicPr>
                    <pic:cNvPr id="29" name="Picture 20346"/>
                    <pic:cNvPicPr/>
                  </pic:nvPicPr>
                  <pic:blipFill>
                    <a:blip r:embed="rId8"/>
                    <a:stretch>
                      <a:fillRect/>
                    </a:stretch>
                  </pic:blipFill>
                  <pic:spPr>
                    <a:xfrm>
                      <a:off x="0" y="0"/>
                      <a:ext cx="4572" cy="4570"/>
                    </a:xfrm>
                    <a:prstGeom prst="rect">
                      <a:avLst/>
                    </a:prstGeom>
                  </pic:spPr>
                </pic:pic>
              </a:graphicData>
            </a:graphic>
          </wp:inline>
        </w:drawing>
      </w:r>
    </w:p>
    <w:p w14:paraId="7F2C5292">
      <w:pPr>
        <w:pStyle w:val="13"/>
        <w:ind w:right="900"/>
        <w:jc w:val="both"/>
        <w:rPr>
          <w:rFonts w:ascii="Times New Roman" w:hAnsi="Times New Roman"/>
          <w:b/>
        </w:rPr>
      </w:pPr>
    </w:p>
    <w:p w14:paraId="6268A0F9">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$16,286.40 (DIECISEIS MIL DOSCIENTOS OCHENTA Y SEIS PESOS 40/100 M.N.) PARA CUBRIR LOS GASTOS DE INSTALACIÓN DE ESPEJOS EN EL SALON DE DUELA EN LA CASA DE LA CULTURA DE ESTA CABECERA MUNICIPAL.</w:t>
      </w:r>
    </w:p>
    <w:p w14:paraId="62F46D10">
      <w:pPr>
        <w:pStyle w:val="13"/>
        <w:ind w:right="900"/>
        <w:jc w:val="both"/>
        <w:rPr>
          <w:rFonts w:ascii="Times New Roman" w:hAnsi="Times New Roman"/>
          <w:lang w:eastAsia="es-ES"/>
        </w:rPr>
      </w:pPr>
    </w:p>
    <w:p w14:paraId="5608DB46">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2CD0EBD1">
      <w:pPr>
        <w:pStyle w:val="13"/>
        <w:ind w:left="567" w:right="900"/>
        <w:jc w:val="both"/>
        <w:rPr>
          <w:rFonts w:ascii="Times New Roman" w:hAnsi="Times New Roman"/>
          <w:b/>
          <w:bCs/>
        </w:rPr>
      </w:pPr>
    </w:p>
    <w:p w14:paraId="65F36D2B">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6AFE5F5">
      <w:pPr>
        <w:pStyle w:val="8"/>
        <w:tabs>
          <w:tab w:val="clear" w:pos="4419"/>
          <w:tab w:val="clear" w:pos="8838"/>
        </w:tabs>
        <w:ind w:right="-93"/>
        <w:jc w:val="both"/>
        <w:rPr>
          <w:rFonts w:ascii="Times New Roman" w:hAnsi="Times New Roman"/>
          <w:b/>
        </w:rPr>
      </w:pPr>
    </w:p>
    <w:p w14:paraId="6515D1F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1245157">
      <w:pPr>
        <w:pStyle w:val="8"/>
        <w:tabs>
          <w:tab w:val="clear" w:pos="4419"/>
          <w:tab w:val="clear" w:pos="8838"/>
        </w:tabs>
        <w:ind w:right="-93"/>
        <w:jc w:val="both"/>
        <w:rPr>
          <w:rFonts w:ascii="Times New Roman" w:hAnsi="Times New Roman"/>
          <w:b/>
        </w:rPr>
      </w:pPr>
    </w:p>
    <w:p w14:paraId="395125F6">
      <w:pPr>
        <w:pStyle w:val="8"/>
        <w:tabs>
          <w:tab w:val="clear" w:pos="4419"/>
          <w:tab w:val="clear" w:pos="8838"/>
        </w:tabs>
        <w:ind w:right="-93"/>
        <w:jc w:val="both"/>
        <w:rPr>
          <w:rFonts w:ascii="Times New Roman" w:hAnsi="Times New Roman" w:eastAsia="SimSun"/>
          <w:b/>
          <w:bCs/>
          <w:lang w:eastAsia="es-ES"/>
        </w:rPr>
      </w:pPr>
    </w:p>
    <w:p w14:paraId="792A2069">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SEGUNDO PUNTO.-</w:t>
      </w:r>
      <w:r>
        <w:rPr>
          <w:rFonts w:ascii="Times New Roman" w:hAnsi="Times New Roman" w:eastAsia="SimSun"/>
          <w:lang w:eastAsia="es-ES"/>
        </w:rPr>
        <w:t xml:space="preserve"> Punto de acuerdo que tiene por objeto solicitar la aprobacion del pleno para erogar la cantidad de $216,920.00 (Doscientos dieciseis mil novecientos veinte pesos 00/100 m.n.) por concepto del traslado en autobus del Grupo de personas de la 3ra edad del DIF a diferentes recorridos turistico-culturales.</w:t>
      </w:r>
    </w:p>
    <w:p w14:paraId="602A5860">
      <w:pPr>
        <w:spacing w:after="120" w:line="240" w:lineRule="auto"/>
        <w:ind w:right="567"/>
        <w:jc w:val="both"/>
        <w:rPr>
          <w:rFonts w:ascii="Times New Roman" w:hAnsi="Times New Roman" w:eastAsia="SimSun"/>
          <w:lang w:eastAsia="es-ES"/>
        </w:rPr>
      </w:pPr>
    </w:p>
    <w:p w14:paraId="538D3B02">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segundo </w:t>
      </w:r>
      <w:r>
        <w:rPr>
          <w:rFonts w:ascii="Times New Roman" w:hAnsi="Times New Roman" w:eastAsia="SimSun"/>
          <w:lang w:val="es-ES" w:eastAsia="es-ES"/>
        </w:rPr>
        <w:t>punto del orden del día</w:t>
      </w:r>
      <w:r>
        <w:rPr>
          <w:rFonts w:ascii="Times New Roman" w:hAnsi="Times New Roman" w:eastAsia="SimSun"/>
          <w:lang w:eastAsia="es-ES"/>
        </w:rPr>
        <w:t xml:space="preserve">  tiene por objeto solicitar la aprobacion del pleno para erogar la cantidad de $216,920.00 (Doscientos dieciseis mil novecientos veinte pesos 00/100 m.n.) por concepto del traslado en autobus del Grupo de personas de la 3ra edad del DIF a diferentes recorridos turistico-culturales. </w:t>
      </w:r>
      <w:r>
        <w:rPr>
          <w:rFonts w:ascii="Times New Roman" w:hAnsi="Times New Roman" w:eastAsia="SimSun"/>
          <w:lang w:val="es-ES" w:eastAsia="es-ES"/>
        </w:rPr>
        <w:t xml:space="preserve">Regidores, presidente ¿tienen algún comentario al respecto, algo que quieran aportar?» </w:t>
      </w:r>
    </w:p>
    <w:p w14:paraId="6C1D9749">
      <w:pPr>
        <w:spacing w:after="0" w:line="240" w:lineRule="auto"/>
        <w:jc w:val="both"/>
        <w:rPr>
          <w:rFonts w:ascii="Times New Roman" w:hAnsi="Times New Roman" w:eastAsia="SimSun"/>
          <w:lang w:val="es-ES" w:eastAsia="es-ES"/>
        </w:rPr>
      </w:pPr>
    </w:p>
    <w:p w14:paraId="4641CA60">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64FD8C48">
      <w:pPr>
        <w:pStyle w:val="13"/>
        <w:jc w:val="both"/>
        <w:rPr>
          <w:rFonts w:ascii="Times New Roman" w:hAnsi="Times New Roman"/>
        </w:rPr>
      </w:pPr>
    </w:p>
    <w:p w14:paraId="6DFB83F7">
      <w:pPr>
        <w:spacing w:after="0" w:line="240" w:lineRule="auto"/>
        <w:ind w:left="567" w:right="284"/>
        <w:jc w:val="both"/>
        <w:rPr>
          <w:rFonts w:ascii="Times New Roman" w:hAnsi="Times New Roman"/>
        </w:rPr>
      </w:pPr>
      <w:r>
        <w:rPr>
          <w:rFonts w:ascii="Times New Roman" w:hAnsi="Times New Roman"/>
        </w:rPr>
        <w:t>1.- JOSE HERIBERTO GARCÍA MURILLO---------------------------------------A FAVOR</w:t>
      </w:r>
    </w:p>
    <w:p w14:paraId="6502847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CA03B5F">
      <w:pPr>
        <w:spacing w:after="0" w:line="240" w:lineRule="auto"/>
        <w:ind w:left="567" w:right="284"/>
        <w:jc w:val="both"/>
        <w:rPr>
          <w:rFonts w:ascii="Times New Roman" w:hAnsi="Times New Roman"/>
        </w:rPr>
      </w:pPr>
      <w:r>
        <w:rPr>
          <w:rFonts w:ascii="Times New Roman" w:hAnsi="Times New Roman"/>
        </w:rPr>
        <w:t>3.- JOSE RODRIGO GARCIA ZARAGOZA--------------------------------------- A FAVOR</w:t>
      </w:r>
    </w:p>
    <w:p w14:paraId="1A126E33">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01A6754">
      <w:pPr>
        <w:spacing w:after="0" w:line="240" w:lineRule="auto"/>
        <w:ind w:left="567" w:right="284"/>
        <w:jc w:val="both"/>
        <w:rPr>
          <w:rFonts w:ascii="Times New Roman" w:hAnsi="Times New Roman"/>
        </w:rPr>
      </w:pPr>
      <w:r>
        <w:rPr>
          <w:rFonts w:ascii="Times New Roman" w:hAnsi="Times New Roman"/>
        </w:rPr>
        <w:t>5.- MARTHA ALICIA GONZALEZ MEDINA------------------------------------- A FAVOR</w:t>
      </w:r>
    </w:p>
    <w:p w14:paraId="1FFAE253">
      <w:pPr>
        <w:spacing w:after="0" w:line="240" w:lineRule="auto"/>
        <w:ind w:left="567" w:right="284"/>
        <w:jc w:val="both"/>
        <w:rPr>
          <w:rFonts w:ascii="Times New Roman" w:hAnsi="Times New Roman"/>
        </w:rPr>
      </w:pPr>
      <w:r>
        <w:rPr>
          <w:rFonts w:ascii="Times New Roman" w:hAnsi="Times New Roman"/>
        </w:rPr>
        <w:t>6.- ANGEL BERNARDO SILAHUA------------------------------------------------- A FAVOR</w:t>
      </w:r>
    </w:p>
    <w:p w14:paraId="76C957B3">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25366E28">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342CBF63">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33B6FE0D">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0E3CFE56">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54F5D2E7">
      <w:pPr>
        <w:pStyle w:val="13"/>
        <w:jc w:val="both"/>
        <w:rPr>
          <w:rFonts w:ascii="Times New Roman" w:hAnsi="Times New Roman"/>
        </w:rPr>
      </w:pPr>
    </w:p>
    <w:p w14:paraId="75A8C174">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por concepto de la instalacion de espejos en el salon de duela en la casa de la cultura de esta cabecera municipal. por lo que, se instruye al tesorero para darle cabal cumplimiento a este acuerdo. Enseguida solicito que continúe con el vigésimo tercer punto del orden del día»</w:t>
      </w:r>
    </w:p>
    <w:p w14:paraId="661281AA">
      <w:pPr>
        <w:pStyle w:val="13"/>
        <w:jc w:val="both"/>
        <w:rPr>
          <w:rFonts w:ascii="Times New Roman" w:hAnsi="Times New Roman"/>
        </w:rPr>
      </w:pPr>
    </w:p>
    <w:p w14:paraId="6F0540C7">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0" name="Picture 20346"/>
            <wp:cNvGraphicFramePr/>
            <a:graphic xmlns:a="http://schemas.openxmlformats.org/drawingml/2006/main">
              <a:graphicData uri="http://schemas.openxmlformats.org/drawingml/2006/picture">
                <pic:pic xmlns:pic="http://schemas.openxmlformats.org/drawingml/2006/picture">
                  <pic:nvPicPr>
                    <pic:cNvPr id="30" name="Picture 20346"/>
                    <pic:cNvPicPr/>
                  </pic:nvPicPr>
                  <pic:blipFill>
                    <a:blip r:embed="rId8"/>
                    <a:stretch>
                      <a:fillRect/>
                    </a:stretch>
                  </pic:blipFill>
                  <pic:spPr>
                    <a:xfrm>
                      <a:off x="0" y="0"/>
                      <a:ext cx="4572" cy="4570"/>
                    </a:xfrm>
                    <a:prstGeom prst="rect">
                      <a:avLst/>
                    </a:prstGeom>
                  </pic:spPr>
                </pic:pic>
              </a:graphicData>
            </a:graphic>
          </wp:inline>
        </w:drawing>
      </w:r>
    </w:p>
    <w:p w14:paraId="37931352">
      <w:pPr>
        <w:pStyle w:val="13"/>
        <w:ind w:right="900"/>
        <w:jc w:val="both"/>
        <w:rPr>
          <w:rFonts w:ascii="Times New Roman" w:hAnsi="Times New Roman"/>
          <w:b/>
        </w:rPr>
      </w:pPr>
    </w:p>
    <w:p w14:paraId="2059028A">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$216,920.00 (DOSCIENTOS DIECISEIS MIL NOVECIENTOS VEINTE PESOS 00/100 M.N.) POR CONCEPTO DEL TRASLADO EN AUTOBUS DEL GRUPO DE PERSONAS DE LA 3RA EDAD DEL DIF A DIFERENTES RECORRIDOS TURISTICO-CULTURALES.</w:t>
      </w:r>
    </w:p>
    <w:p w14:paraId="11C32221">
      <w:pPr>
        <w:pStyle w:val="13"/>
        <w:ind w:right="900"/>
        <w:jc w:val="both"/>
        <w:rPr>
          <w:rFonts w:ascii="Times New Roman" w:hAnsi="Times New Roman"/>
          <w:lang w:eastAsia="es-ES"/>
        </w:rPr>
      </w:pPr>
    </w:p>
    <w:p w14:paraId="06011619">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72B962D8">
      <w:pPr>
        <w:pStyle w:val="13"/>
        <w:ind w:left="567" w:right="900"/>
        <w:jc w:val="both"/>
        <w:rPr>
          <w:rFonts w:ascii="Times New Roman" w:hAnsi="Times New Roman"/>
          <w:b/>
          <w:bCs/>
        </w:rPr>
      </w:pPr>
    </w:p>
    <w:p w14:paraId="4D11E74A">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2E2CE3C">
      <w:pPr>
        <w:pStyle w:val="8"/>
        <w:tabs>
          <w:tab w:val="clear" w:pos="4419"/>
          <w:tab w:val="clear" w:pos="8838"/>
        </w:tabs>
        <w:ind w:right="-93"/>
        <w:jc w:val="both"/>
        <w:rPr>
          <w:rFonts w:ascii="Times New Roman" w:hAnsi="Times New Roman"/>
          <w:b/>
        </w:rPr>
      </w:pPr>
    </w:p>
    <w:p w14:paraId="120EB129">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8AF31CF">
      <w:pPr>
        <w:pStyle w:val="8"/>
        <w:tabs>
          <w:tab w:val="clear" w:pos="4419"/>
          <w:tab w:val="clear" w:pos="8838"/>
        </w:tabs>
        <w:ind w:right="-93"/>
        <w:jc w:val="both"/>
        <w:rPr>
          <w:rFonts w:ascii="Times New Roman" w:hAnsi="Times New Roman"/>
          <w:b/>
        </w:rPr>
      </w:pPr>
    </w:p>
    <w:p w14:paraId="5416A9B7">
      <w:pPr>
        <w:pStyle w:val="8"/>
        <w:tabs>
          <w:tab w:val="clear" w:pos="4419"/>
          <w:tab w:val="clear" w:pos="8838"/>
        </w:tabs>
        <w:ind w:right="-93"/>
        <w:jc w:val="both"/>
        <w:rPr>
          <w:rFonts w:ascii="Times New Roman" w:hAnsi="Times New Roman"/>
          <w:b/>
        </w:rPr>
      </w:pPr>
    </w:p>
    <w:p w14:paraId="0479B151">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TERCER PUNTO.-</w:t>
      </w:r>
      <w:r>
        <w:rPr>
          <w:rFonts w:ascii="Times New Roman" w:hAnsi="Times New Roman" w:eastAsia="SimSun"/>
          <w:lang w:eastAsia="es-ES"/>
        </w:rPr>
        <w:t xml:space="preserve"> Punto de acuerdo que tiene por objeto solicitar la aprobacion del pleno para erogar la cantidad de $30,000.00 (Treinta mil pesos 00/100 m.n.) más IVA por concepto de apoyo economico al Ejido La Capilla, para la construccion de un puente que cruza el arroyo en dicha localidad.</w:t>
      </w:r>
    </w:p>
    <w:p w14:paraId="4B94301D">
      <w:pPr>
        <w:pStyle w:val="8"/>
        <w:tabs>
          <w:tab w:val="clear" w:pos="4419"/>
          <w:tab w:val="clear" w:pos="8838"/>
        </w:tabs>
        <w:ind w:right="-93"/>
        <w:jc w:val="both"/>
        <w:rPr>
          <w:rFonts w:ascii="Times New Roman" w:hAnsi="Times New Roman" w:eastAsia="SimSun"/>
          <w:lang w:eastAsia="es-ES"/>
        </w:rPr>
      </w:pPr>
    </w:p>
    <w:p w14:paraId="0F06B183">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lang w:val="es-ES" w:eastAsia="es-ES"/>
        </w:rPr>
        <w:t>En uso de la palabra e</w:t>
      </w:r>
      <w:r>
        <w:rPr>
          <w:rFonts w:ascii="Times New Roman" w:hAnsi="Times New Roman" w:eastAsia="SimSun"/>
          <w:lang w:eastAsia="es-ES"/>
        </w:rPr>
        <w:t>l</w:t>
      </w:r>
      <w:r>
        <w:rPr>
          <w:rFonts w:ascii="Times New Roman" w:hAnsi="Times New Roman"/>
        </w:rPr>
        <w:t xml:space="preserve"> OFICIAL MAYOR ADMINSTRATIVO, CESAR IGNACIO BOCANEGRA ALVARADO</w:t>
      </w:r>
      <w:r>
        <w:rPr>
          <w:rFonts w:ascii="Times New Roman" w:hAnsi="Times New Roman" w:eastAsia="SimSun"/>
          <w:lang w:val="es-ES" w:eastAsia="es-ES"/>
        </w:rPr>
        <w:t xml:space="preserve"> dice</w:t>
      </w:r>
      <w:r>
        <w:rPr>
          <w:rFonts w:ascii="Times New Roman" w:hAnsi="Times New Roman" w:eastAsia="SimSun"/>
          <w:lang w:eastAsia="es-ES"/>
        </w:rPr>
        <w:t xml:space="preserve"> </w:t>
      </w:r>
      <w:r>
        <w:rPr>
          <w:rFonts w:ascii="Times New Roman" w:hAnsi="Times New Roman" w:eastAsia="SimSun"/>
          <w:lang w:val="es-ES" w:eastAsia="es-ES"/>
        </w:rPr>
        <w:t xml:space="preserve">«El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tercer </w:t>
      </w:r>
      <w:r>
        <w:rPr>
          <w:rFonts w:ascii="Times New Roman" w:hAnsi="Times New Roman" w:eastAsia="SimSun"/>
          <w:lang w:val="es-ES" w:eastAsia="es-ES"/>
        </w:rPr>
        <w:t>punto del orden del día</w:t>
      </w:r>
      <w:r>
        <w:rPr>
          <w:rFonts w:ascii="Times New Roman" w:hAnsi="Times New Roman" w:eastAsia="SimSun"/>
          <w:lang w:eastAsia="es-ES"/>
        </w:rPr>
        <w:t xml:space="preserve"> tiene por objeto solicitar la aprobacion del pleno para erogar la cantidad de $30,000.00 (Treinta mil pesos 00/100 m.n.) más IVA por concepto de apoyo economico al Ejido La Capilla, para la construccion de un puente que cruza el arroyo en dicha localidad.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p>
    <w:p w14:paraId="0ED4B46D">
      <w:pPr>
        <w:pStyle w:val="8"/>
        <w:tabs>
          <w:tab w:val="clear" w:pos="4419"/>
          <w:tab w:val="clear" w:pos="8838"/>
        </w:tabs>
        <w:ind w:right="-93"/>
        <w:jc w:val="both"/>
        <w:rPr>
          <w:rFonts w:ascii="Times New Roman" w:hAnsi="Times New Roman" w:eastAsia="SimSun"/>
          <w:lang w:eastAsia="es-ES"/>
        </w:rPr>
      </w:pPr>
    </w:p>
    <w:p w14:paraId="111A782A">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lang w:eastAsia="es-ES"/>
        </w:rPr>
        <w:t xml:space="preserve">Toma la palabra la REGIDORA MARTHA ALICIA GONZALEZ MEDINA «Si compañeros, yo nada mas quiero agradecer el apoyo, porque este es un puente muy emblematico para nosotros, cruza el arroyo Los Sabinos y comunica uno de los potreros mas importantes, ahorita esta muy deteriorado entoces quiero pedirles el apoyo con este punto para poder darle una manita de gato lo mas que se pueda porque si es un atractivo tambien para las personas» </w:t>
      </w:r>
      <w:r>
        <w:rPr>
          <w:rFonts w:ascii="Arial Narrow" w:hAnsi="Arial Narrow" w:eastAsia="SimSun" w:cs="Arial Narrow"/>
          <w:lang w:eastAsia="es-ES"/>
        </w:rPr>
        <w:t>«</w:t>
      </w:r>
      <w:r>
        <w:rPr>
          <w:rFonts w:ascii="Times New Roman" w:hAnsi="Times New Roman" w:eastAsia="SimSun"/>
          <w:lang w:eastAsia="es-ES"/>
        </w:rPr>
        <w:t>Sí, ademas que ahorita el puente aunque tambien esta por colapsarse al hacer la evaluación se determina que se puede utilzizar todavia como cimbra, entoces es por eso que baja mucho la cantidad con respecto al otro puente del punto anterior; este puente lo vamos a hacer reforzado, se le va a meter varilla y y se le va a meter concreto. Esta cantidad no es el costo total del puente, pues solo se nos esta pidiendo el apoyo con esta cantidad y el ejido va a aportar el resto» finalizo el comentario el PRESIDENTE MUNICIPAL LIC. JOSE HERIBERTO GARCIA MURILLO.</w:t>
      </w:r>
    </w:p>
    <w:p w14:paraId="3F80B06F">
      <w:pPr>
        <w:pStyle w:val="8"/>
        <w:tabs>
          <w:tab w:val="clear" w:pos="4419"/>
          <w:tab w:val="clear" w:pos="8838"/>
        </w:tabs>
        <w:ind w:right="-93"/>
        <w:jc w:val="both"/>
        <w:rPr>
          <w:rFonts w:ascii="Times New Roman" w:hAnsi="Times New Roman" w:eastAsia="SimSun"/>
          <w:lang w:eastAsia="es-ES"/>
        </w:rPr>
      </w:pPr>
    </w:p>
    <w:p w14:paraId="46FD6F9C">
      <w:pPr>
        <w:pStyle w:val="13"/>
        <w:jc w:val="both"/>
        <w:rPr>
          <w:rFonts w:ascii="Times New Roman" w:hAnsi="Times New Roman"/>
        </w:rPr>
      </w:pPr>
      <w:r>
        <w:rPr>
          <w:rFonts w:ascii="Times New Roman" w:hAnsi="Times New Roman"/>
        </w:rPr>
        <w:t>A continuación, el OFICIAL MAYOR ADMINSTRATIVO, CESAR IGNACIO BOCANEGRA ALVARADO, en uso de la palabra solicita a los integrantes del Ayuntamiento, se sirvan levantar la mano en señal de aprobación los que estén de acuerdo en este punto, por lo que manifestó: «Señor Presidente Municipal le informo que el sentido de la votación de los 11 once integrantes del pleno presentes es el siguiente:</w:t>
      </w:r>
    </w:p>
    <w:p w14:paraId="03AF92FC">
      <w:pPr>
        <w:pStyle w:val="13"/>
        <w:jc w:val="both"/>
        <w:rPr>
          <w:rFonts w:ascii="Times New Roman" w:hAnsi="Times New Roman"/>
        </w:rPr>
      </w:pPr>
    </w:p>
    <w:p w14:paraId="01A682D3">
      <w:pPr>
        <w:spacing w:after="0" w:line="240" w:lineRule="auto"/>
        <w:ind w:left="567" w:right="284"/>
        <w:jc w:val="both"/>
        <w:rPr>
          <w:rFonts w:ascii="Times New Roman" w:hAnsi="Times New Roman"/>
        </w:rPr>
      </w:pPr>
      <w:r>
        <w:rPr>
          <w:rFonts w:ascii="Times New Roman" w:hAnsi="Times New Roman"/>
        </w:rPr>
        <w:t>1.- JOSE HERIBERTO GARCÍA MURILLO---------------------------------------A FAVOR</w:t>
      </w:r>
    </w:p>
    <w:p w14:paraId="6BF591BF">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6E535F6">
      <w:pPr>
        <w:spacing w:after="0" w:line="240" w:lineRule="auto"/>
        <w:ind w:left="567" w:right="284"/>
        <w:jc w:val="both"/>
        <w:rPr>
          <w:rFonts w:ascii="Times New Roman" w:hAnsi="Times New Roman"/>
        </w:rPr>
      </w:pPr>
      <w:r>
        <w:rPr>
          <w:rFonts w:ascii="Times New Roman" w:hAnsi="Times New Roman"/>
        </w:rPr>
        <w:t>3.- JOSE RODRIGO GARCIA ZARAGOZA--------------------------------------- A FAVOR</w:t>
      </w:r>
    </w:p>
    <w:p w14:paraId="62540132">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BBECB68">
      <w:pPr>
        <w:spacing w:after="0" w:line="240" w:lineRule="auto"/>
        <w:ind w:left="567" w:right="284"/>
        <w:jc w:val="both"/>
        <w:rPr>
          <w:rFonts w:ascii="Times New Roman" w:hAnsi="Times New Roman"/>
        </w:rPr>
      </w:pPr>
      <w:r>
        <w:rPr>
          <w:rFonts w:ascii="Times New Roman" w:hAnsi="Times New Roman"/>
        </w:rPr>
        <w:t>5.- MARTHA ALICIA GONZALEZ MEDINA------------------------------------- A FAVOR</w:t>
      </w:r>
    </w:p>
    <w:p w14:paraId="718E325D">
      <w:pPr>
        <w:spacing w:after="0" w:line="240" w:lineRule="auto"/>
        <w:ind w:left="567" w:right="284"/>
        <w:jc w:val="both"/>
        <w:rPr>
          <w:rFonts w:ascii="Times New Roman" w:hAnsi="Times New Roman"/>
        </w:rPr>
      </w:pPr>
      <w:r>
        <w:rPr>
          <w:rFonts w:ascii="Times New Roman" w:hAnsi="Times New Roman"/>
        </w:rPr>
        <w:t>6.- ANGEL BERNARDO SILAHUA------------------------------------------------- A FAVOR</w:t>
      </w:r>
    </w:p>
    <w:p w14:paraId="772F14F7">
      <w:pPr>
        <w:spacing w:after="0" w:line="240" w:lineRule="auto"/>
        <w:ind w:firstLine="567"/>
        <w:jc w:val="both"/>
        <w:rPr>
          <w:rFonts w:ascii="Times New Roman" w:hAnsi="Times New Roman"/>
          <w:smallCaps/>
        </w:rPr>
      </w:pPr>
      <w:r>
        <w:rPr>
          <w:rFonts w:ascii="Times New Roman" w:hAnsi="Times New Roman"/>
          <w:smallCaps/>
        </w:rPr>
        <w:t>7.- ANA LIVIER CONTRERAS MENDOZA--------------------------------------- A FAVOR</w:t>
      </w:r>
    </w:p>
    <w:p w14:paraId="6444393F">
      <w:pPr>
        <w:spacing w:after="0" w:line="240" w:lineRule="auto"/>
        <w:ind w:firstLine="567"/>
        <w:jc w:val="both"/>
        <w:rPr>
          <w:rFonts w:ascii="Times New Roman" w:hAnsi="Times New Roman"/>
          <w:smallCaps/>
        </w:rPr>
      </w:pPr>
      <w:r>
        <w:rPr>
          <w:rFonts w:ascii="Times New Roman" w:hAnsi="Times New Roman"/>
          <w:smallCaps/>
        </w:rPr>
        <w:t>8.- CARLOS JOSE ROCHA------------------------------------------------------------ A FAVOR</w:t>
      </w:r>
    </w:p>
    <w:p w14:paraId="285506EC">
      <w:pPr>
        <w:spacing w:after="0" w:line="240" w:lineRule="auto"/>
        <w:ind w:firstLine="550" w:firstLineChars="250"/>
        <w:jc w:val="both"/>
        <w:rPr>
          <w:rFonts w:ascii="Times New Roman" w:hAnsi="Times New Roman"/>
          <w:smallCaps/>
        </w:rPr>
      </w:pPr>
      <w:r>
        <w:rPr>
          <w:rFonts w:ascii="Times New Roman" w:hAnsi="Times New Roman"/>
          <w:smallCaps/>
        </w:rPr>
        <w:t xml:space="preserve">9.- ADELAIDA ROSALES MENDOZA-----------------------------------------------A FAVOR </w:t>
      </w:r>
    </w:p>
    <w:p w14:paraId="60F747D3">
      <w:pPr>
        <w:spacing w:after="0" w:line="240" w:lineRule="auto"/>
        <w:ind w:firstLine="550" w:firstLineChars="250"/>
        <w:jc w:val="both"/>
        <w:rPr>
          <w:rFonts w:ascii="Times New Roman" w:hAnsi="Times New Roman"/>
          <w:smallCaps/>
        </w:rPr>
      </w:pPr>
      <w:r>
        <w:rPr>
          <w:rFonts w:ascii="Times New Roman" w:hAnsi="Times New Roman"/>
          <w:smallCaps/>
        </w:rPr>
        <w:t>10.- CELIA PEREZ VACA-------------------------------------------------------------- A FAVOR</w:t>
      </w:r>
    </w:p>
    <w:p w14:paraId="098B5D6C">
      <w:pPr>
        <w:spacing w:after="0" w:line="240" w:lineRule="auto"/>
        <w:ind w:firstLine="567"/>
        <w:jc w:val="both"/>
        <w:rPr>
          <w:rFonts w:ascii="Times New Roman" w:hAnsi="Times New Roman"/>
          <w:smallCaps/>
        </w:rPr>
      </w:pPr>
      <w:r>
        <w:rPr>
          <w:rFonts w:ascii="Times New Roman" w:hAnsi="Times New Roman"/>
          <w:smallCaps/>
        </w:rPr>
        <w:t>11- ALMA ROSALIA LOPEZ VALADEZ------------------------------------------- A FAVOR</w:t>
      </w:r>
    </w:p>
    <w:p w14:paraId="428B9DB3">
      <w:pPr>
        <w:pStyle w:val="13"/>
        <w:jc w:val="both"/>
        <w:rPr>
          <w:rFonts w:ascii="Times New Roman" w:hAnsi="Times New Roman"/>
        </w:rPr>
      </w:pPr>
    </w:p>
    <w:p w14:paraId="012DAEFA">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para otorgar el apoyo economico que solicita el Ejido La Capilla, por lo que, se instruye al tesorero para darle cabal cumplimiento a este acuerdo. Enseguida solicito que continúe con el vigésimo cuarto punto del orden del día»</w:t>
      </w:r>
    </w:p>
    <w:p w14:paraId="509E6338">
      <w:pPr>
        <w:pStyle w:val="13"/>
        <w:jc w:val="both"/>
        <w:rPr>
          <w:rFonts w:ascii="Times New Roman" w:hAnsi="Times New Roman"/>
        </w:rPr>
      </w:pPr>
    </w:p>
    <w:p w14:paraId="6751303D">
      <w:pPr>
        <w:pStyle w:val="13"/>
        <w:jc w:val="both"/>
        <w:rPr>
          <w:rFonts w:ascii="Times New Roman" w:hAnsi="Times New Roman"/>
        </w:rPr>
      </w:pPr>
      <w:r>
        <w:rPr>
          <w:rFonts w:ascii="Times New Roman" w:hAnsi="Times New Roman"/>
        </w:rPr>
        <w:t>EL OFICIAL MAYOR ADMINSTRATIVO, CESAR IGNACIO BOCANEGRA ALVARADO continua «Por lo tanto, les informo señor presidente y regidores, que se aprueba por unanimidad de los presentes con 11 (once) votos a favor el punto en cuestión, y se emiten los siguientes acuerdos:»</w:t>
      </w:r>
      <w:r>
        <w:rPr>
          <w:rFonts w:ascii="Times New Roman" w:hAnsi="Times New Roman"/>
        </w:rPr>
        <w:drawing>
          <wp:inline distT="0" distB="0" distL="0" distR="0">
            <wp:extent cx="4445" cy="4445"/>
            <wp:effectExtent l="0" t="0" r="0" b="0"/>
            <wp:docPr id="31" name="Picture 20346"/>
            <wp:cNvGraphicFramePr/>
            <a:graphic xmlns:a="http://schemas.openxmlformats.org/drawingml/2006/main">
              <a:graphicData uri="http://schemas.openxmlformats.org/drawingml/2006/picture">
                <pic:pic xmlns:pic="http://schemas.openxmlformats.org/drawingml/2006/picture">
                  <pic:nvPicPr>
                    <pic:cNvPr id="31" name="Picture 20346"/>
                    <pic:cNvPicPr/>
                  </pic:nvPicPr>
                  <pic:blipFill>
                    <a:blip r:embed="rId8"/>
                    <a:stretch>
                      <a:fillRect/>
                    </a:stretch>
                  </pic:blipFill>
                  <pic:spPr>
                    <a:xfrm>
                      <a:off x="0" y="0"/>
                      <a:ext cx="4572" cy="4570"/>
                    </a:xfrm>
                    <a:prstGeom prst="rect">
                      <a:avLst/>
                    </a:prstGeom>
                  </pic:spPr>
                </pic:pic>
              </a:graphicData>
            </a:graphic>
          </wp:inline>
        </w:drawing>
      </w:r>
    </w:p>
    <w:p w14:paraId="30B471BF">
      <w:pPr>
        <w:pStyle w:val="13"/>
        <w:ind w:right="900"/>
        <w:jc w:val="both"/>
        <w:rPr>
          <w:rFonts w:ascii="Times New Roman" w:hAnsi="Times New Roman"/>
          <w:b/>
        </w:rPr>
      </w:pPr>
    </w:p>
    <w:p w14:paraId="157C8135">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$30,000.00 (TREINTA MIL PESOS 00/100 M.N.) MÁS IVA POR CONCEPTO DE APOYO ECONOMICO AL EJIDO LA CAPILLA, PARA LA CONSTRUCCION DE UN PUENTE QUE CRUZA EL ARROYO EN DICHA LOCALIDAD.</w:t>
      </w:r>
    </w:p>
    <w:p w14:paraId="64759968">
      <w:pPr>
        <w:pStyle w:val="13"/>
        <w:ind w:right="900"/>
        <w:jc w:val="both"/>
        <w:rPr>
          <w:rFonts w:ascii="Times New Roman" w:hAnsi="Times New Roman"/>
          <w:lang w:eastAsia="es-ES"/>
        </w:rPr>
      </w:pPr>
    </w:p>
    <w:p w14:paraId="0E8B0BBE">
      <w:pPr>
        <w:pStyle w:val="13"/>
        <w:ind w:left="567" w:right="900"/>
        <w:jc w:val="both"/>
        <w:rPr>
          <w:rFonts w:ascii="Times New Roman" w:hAnsi="Times New Roman"/>
        </w:rPr>
      </w:pPr>
      <w:r>
        <w:rPr>
          <w:rFonts w:ascii="Times New Roman" w:hAnsi="Times New Roman"/>
          <w:b/>
          <w:bCs/>
        </w:rPr>
        <w:t xml:space="preserve">SEGUNDO.- </w:t>
      </w:r>
      <w:r>
        <w:rPr>
          <w:rFonts w:ascii="Times New Roman" w:hAnsi="Times New Roman"/>
        </w:rPr>
        <w:t>SE INSTRUYE AL TESORERO ENCARGADO DE LA HACIENDA MUNICIPAL, PARA DAR CUMPLIMIENTO A ESTE ACUERDO Y SOLICITE ADEMAS LOS DOCUMENTOS NECESARIOS PARA SU COMPROBACIÓN EN LA CUENTA PUBLICA.</w:t>
      </w:r>
    </w:p>
    <w:p w14:paraId="074E2D27">
      <w:pPr>
        <w:pStyle w:val="13"/>
        <w:ind w:left="567" w:right="900"/>
        <w:jc w:val="both"/>
        <w:rPr>
          <w:rFonts w:ascii="Times New Roman" w:hAnsi="Times New Roman"/>
          <w:b/>
          <w:bCs/>
        </w:rPr>
      </w:pPr>
    </w:p>
    <w:p w14:paraId="5D26DC53">
      <w:pPr>
        <w:pStyle w:val="13"/>
        <w:ind w:left="567" w:right="900"/>
        <w:jc w:val="both"/>
        <w:rPr>
          <w:rFonts w:ascii="Times New Roman" w:hAnsi="Times New Roman"/>
        </w:rPr>
      </w:pPr>
      <w:r>
        <w:rPr>
          <w:rFonts w:ascii="Times New Roman" w:hAnsi="Times New Roman"/>
          <w:b/>
          <w:bCs/>
        </w:rPr>
        <w:t xml:space="preserve">TERCERO.-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6DF4DF8">
      <w:pPr>
        <w:pStyle w:val="8"/>
        <w:tabs>
          <w:tab w:val="clear" w:pos="4419"/>
          <w:tab w:val="clear" w:pos="8838"/>
        </w:tabs>
        <w:ind w:right="-93"/>
        <w:jc w:val="both"/>
        <w:rPr>
          <w:rFonts w:ascii="Times New Roman" w:hAnsi="Times New Roman"/>
          <w:b/>
        </w:rPr>
      </w:pPr>
    </w:p>
    <w:p w14:paraId="2FBEF99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C78D451">
      <w:pPr>
        <w:pStyle w:val="8"/>
        <w:tabs>
          <w:tab w:val="clear" w:pos="4419"/>
          <w:tab w:val="clear" w:pos="8838"/>
        </w:tabs>
        <w:ind w:right="-93"/>
        <w:jc w:val="both"/>
        <w:rPr>
          <w:rFonts w:ascii="Times New Roman" w:hAnsi="Times New Roman" w:eastAsia="SimSun"/>
          <w:lang w:eastAsia="es-ES"/>
        </w:rPr>
      </w:pPr>
    </w:p>
    <w:p w14:paraId="5275FA72">
      <w:pPr>
        <w:spacing w:after="120" w:line="240" w:lineRule="auto"/>
        <w:ind w:right="567"/>
        <w:jc w:val="both"/>
        <w:rPr>
          <w:rFonts w:ascii="Times New Roman" w:hAnsi="Times New Roman" w:eastAsia="SimSun"/>
          <w:lang w:eastAsia="es-ES"/>
        </w:rPr>
      </w:pPr>
    </w:p>
    <w:p w14:paraId="1315CB26">
      <w:pPr>
        <w:spacing w:after="120" w:line="240" w:lineRule="auto"/>
        <w:ind w:right="567"/>
        <w:jc w:val="both"/>
        <w:rPr>
          <w:rFonts w:ascii="Times New Roman" w:hAnsi="Times New Roman" w:eastAsia="SimSun"/>
          <w:lang w:val="es-ES" w:eastAsia="es-ES"/>
        </w:rPr>
      </w:pPr>
      <w:r>
        <w:rPr>
          <w:rFonts w:ascii="Times New Roman" w:hAnsi="Times New Roman" w:eastAsia="SimSun"/>
          <w:b/>
          <w:bCs/>
          <w:lang w:eastAsia="es-ES"/>
        </w:rPr>
        <w:t>VIGESIMO CUARTO PUNTO.</w:t>
      </w:r>
      <w:r>
        <w:rPr>
          <w:rFonts w:ascii="Times New Roman" w:hAnsi="Times New Roman" w:eastAsia="SimSun"/>
          <w:lang w:eastAsia="es-ES"/>
        </w:rPr>
        <w:t xml:space="preserve">- </w:t>
      </w:r>
      <w:r>
        <w:rPr>
          <w:rFonts w:ascii="Times New Roman" w:hAnsi="Times New Roman"/>
          <w:spacing w:val="-4"/>
          <w:lang w:val="es-ES" w:eastAsia="es-ES"/>
        </w:rPr>
        <w:t>Asuntos varios.</w:t>
      </w:r>
    </w:p>
    <w:p w14:paraId="461F1B37">
      <w:pPr>
        <w:pStyle w:val="8"/>
        <w:tabs>
          <w:tab w:val="clear" w:pos="4419"/>
          <w:tab w:val="clear" w:pos="8838"/>
        </w:tabs>
        <w:ind w:right="-93"/>
        <w:jc w:val="both"/>
        <w:rPr>
          <w:rFonts w:ascii="Times New Roman" w:hAnsi="Times New Roman"/>
          <w:b/>
        </w:rPr>
      </w:pPr>
      <w:r>
        <w:rPr>
          <w:rFonts w:ascii="Times New Roman" w:hAnsi="Times New Roman"/>
        </w:rPr>
        <w:t>El OFICIAL MAYOR ADMINSTRATIVO, CESAR IGNACIO BOCANEGRA ALVARADO, hace uso de la palabra y en este punto de asuntos varios pregunta a los presentes ¿tienen algún tema para consideración? y así sin haber comentario alguno respecto a este punto, continua el desahogo de la sesión;</w:t>
      </w:r>
    </w:p>
    <w:p w14:paraId="3263DF7A">
      <w:pPr>
        <w:spacing w:after="120" w:line="259" w:lineRule="auto"/>
        <w:ind w:right="567"/>
        <w:jc w:val="both"/>
        <w:rPr>
          <w:rFonts w:ascii="Times New Roman" w:hAnsi="Times New Roman"/>
          <w:b/>
          <w:bCs/>
          <w:spacing w:val="-4"/>
          <w:lang w:eastAsia="es-ES"/>
        </w:rPr>
      </w:pPr>
    </w:p>
    <w:p w14:paraId="3C8124A3">
      <w:pPr>
        <w:spacing w:after="120" w:line="259" w:lineRule="auto"/>
        <w:ind w:right="567"/>
        <w:jc w:val="both"/>
        <w:rPr>
          <w:rFonts w:ascii="Times New Roman" w:hAnsi="Times New Roman" w:eastAsia="SimSun"/>
          <w:bCs/>
          <w:color w:val="000000"/>
        </w:rPr>
      </w:pPr>
      <w:r>
        <w:rPr>
          <w:rFonts w:ascii="Times New Roman" w:hAnsi="Times New Roman"/>
          <w:b/>
          <w:bCs/>
          <w:spacing w:val="-4"/>
          <w:lang w:eastAsia="es-ES"/>
        </w:rPr>
        <w:t>VIGESIMO QUINTO PUNTO.</w:t>
      </w:r>
      <w:r>
        <w:rPr>
          <w:rFonts w:ascii="Times New Roman" w:hAnsi="Times New Roman"/>
          <w:spacing w:val="-4"/>
          <w:lang w:eastAsia="es-ES"/>
        </w:rPr>
        <w:t xml:space="preserve">- </w:t>
      </w:r>
      <w:r>
        <w:rPr>
          <w:rFonts w:ascii="Times New Roman" w:hAnsi="Times New Roman"/>
          <w:spacing w:val="-4"/>
          <w:lang w:val="es-ES" w:eastAsia="es-ES"/>
        </w:rPr>
        <w:t>Formal clausura de la sesión.</w:t>
      </w:r>
    </w:p>
    <w:p w14:paraId="41674879">
      <w:pPr>
        <w:spacing w:after="0" w:line="240" w:lineRule="auto"/>
        <w:ind w:right="-91"/>
        <w:jc w:val="both"/>
        <w:rPr>
          <w:rFonts w:ascii="Times New Roman" w:hAnsi="Times New Roman"/>
        </w:rPr>
      </w:pPr>
      <w:r>
        <w:rPr>
          <w:rFonts w:ascii="Times New Roman" w:hAnsi="Times New Roman"/>
          <w:smallCaps/>
        </w:rPr>
        <w:t xml:space="preserve">EL </w:t>
      </w:r>
      <w:r>
        <w:rPr>
          <w:rFonts w:ascii="Times New Roman" w:hAnsi="Times New Roman"/>
        </w:rPr>
        <w:t>OFICIAL MAYOR ADMINSTRATIVO, CESAR IGNACIO BOCANEGRA ALVARADO: en uso de la palabra refiere: «Ciudadano Presidente le informo que por último punto del orden del día se tiene por solicitar la clausura de la Vigésima Segunda Sesión Ordinaria Sesión de Ayuntamiento, celebrada el día 17 de Septiembre  del año 2025 dos mil veinticinco y le informo qué no habiendo más puntos a tratar, puede proceder a la clausura correspondiente.»</w:t>
      </w:r>
    </w:p>
    <w:p w14:paraId="325419D5">
      <w:pPr>
        <w:spacing w:after="0" w:line="240" w:lineRule="auto"/>
        <w:ind w:right="-93"/>
        <w:jc w:val="both"/>
        <w:rPr>
          <w:rFonts w:ascii="Times New Roman" w:hAnsi="Times New Roman"/>
        </w:rPr>
      </w:pPr>
    </w:p>
    <w:p w14:paraId="5F6FCBFB">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 14:49  catorce horas con cuarenta y  nueve minutos  del día declaro formalmente la clausura de esta Vigésima Segunda Sesión Ordinaria de Ayuntamiento. </w:t>
      </w:r>
    </w:p>
    <w:p w14:paraId="5EF14096">
      <w:pPr>
        <w:spacing w:after="0" w:line="240" w:lineRule="auto"/>
        <w:ind w:right="-93"/>
        <w:jc w:val="both"/>
        <w:rPr>
          <w:rFonts w:ascii="Times New Roman" w:hAnsi="Times New Roman"/>
        </w:rPr>
      </w:pPr>
      <w:r>
        <w:rPr>
          <w:rFonts w:ascii="Times New Roman" w:hAnsi="Times New Roman"/>
        </w:rPr>
        <w:t xml:space="preserve"> </w:t>
      </w:r>
    </w:p>
    <w:p w14:paraId="6847A39D">
      <w:pPr>
        <w:spacing w:after="0" w:line="240" w:lineRule="auto"/>
        <w:ind w:right="-93"/>
        <w:jc w:val="both"/>
        <w:rPr>
          <w:rFonts w:ascii="Times New Roman" w:hAnsi="Times New Roman"/>
        </w:rPr>
      </w:pPr>
      <w:r>
        <w:rPr>
          <w:rFonts w:ascii="Times New Roman" w:hAnsi="Times New Roman"/>
        </w:rPr>
        <w:t>Firman para constancia todos los que en ella intervinieron y así quisieron hacerlo en compañía del Síndico y del Secretario General, quien certifica y da fe de todos los acuerdos tomados en la presente sesión, como lo establece el artículo 33, de La Ley del Gobierno y la Administración Pública Municipal del Estado de Jalisco.</w:t>
      </w:r>
    </w:p>
    <w:p w14:paraId="1F5CB82C">
      <w:pPr>
        <w:spacing w:line="240" w:lineRule="auto"/>
        <w:rPr>
          <w:rFonts w:ascii="Times New Roman" w:hAnsi="Times New Roman"/>
        </w:rPr>
      </w:pPr>
    </w:p>
    <w:p w14:paraId="4312264F">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4F74FC21">
                            <w:pPr>
                              <w:pBdr>
                                <w:bottom w:val="single" w:color="auto" w:sz="12" w:space="1"/>
                              </w:pBdr>
                            </w:pPr>
                          </w:p>
                          <w:p w14:paraId="55F94F19">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22.8pt;height:75.75pt;width:215.25pt;z-index:251659264;mso-width-relative:page;mso-height-relative:page;" filled="f" stroked="f" coordsize="21600,21600" o:gfxdata="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MNo4HbAAAACgEAAA8AAAAAAAAAAQAgAAAAIgAAAGRycy9k&#10;b3ducmV2LnhtbFBLAQIUABQAAAAIAIdO4kDllWwEOAIAAHwEAAAOAAAAAAAAAAEAIAAAACoBAABk&#10;cnMvZTJvRG9jLnhtbFBLBQYAAAAABgAGAFkBAADUBQAAAAA=&#10;">
                <v:fill on="f" focussize="0,0"/>
                <v:stroke on="f" weight="0.5pt"/>
                <v:imagedata o:title=""/>
                <o:lock v:ext="edit" aspectratio="f"/>
                <v:textbox>
                  <w:txbxContent>
                    <w:p w14:paraId="4F74FC21">
                      <w:pPr>
                        <w:pBdr>
                          <w:bottom w:val="single" w:color="auto" w:sz="12" w:space="1"/>
                        </w:pBdr>
                      </w:pPr>
                    </w:p>
                    <w:p w14:paraId="55F94F19">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2A5472A0">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689445FF">
                            <w:pPr>
                              <w:pBdr>
                                <w:bottom w:val="single" w:color="auto" w:sz="12" w:space="1"/>
                              </w:pBdr>
                            </w:pPr>
                          </w:p>
                          <w:p w14:paraId="1B4E4811">
                            <w:pPr>
                              <w:jc w:val="center"/>
                              <w:rPr>
                                <w:rFonts w:ascii="Times New Roman" w:hAnsi="Times New Roman"/>
                                <w:b/>
                                <w:smallCaps/>
                              </w:rPr>
                            </w:pPr>
                            <w:r>
                              <w:rPr>
                                <w:rFonts w:ascii="Times New Roman" w:hAnsi="Times New Roman"/>
                                <w:b/>
                                <w:smallCaps/>
                              </w:rPr>
                              <w:t>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7pt;margin-top:1.7pt;height:66pt;width:212.25pt;mso-position-horizontal-relative:margin;z-index:251660288;mso-width-relative:page;mso-height-relative:page;" filled="f" stroked="f" coordsize="21600,21600" o:gfxdata="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YOQ29oAAAAJAQAADwAAAAAAAAABACAAAAAiAAAAZHJzL2Rv&#10;d25yZXYueG1sUEsBAhQAFAAAAAgAh07iQIy+dNk4AgAAfAQAAA4AAAAAAAAAAQAgAAAAKQEAAGRy&#10;cy9lMm9Eb2MueG1sUEsFBgAAAAAGAAYAWQEAANMFAAAAAA==&#10;">
                <v:fill on="f" focussize="0,0"/>
                <v:stroke on="f" weight="0.5pt"/>
                <v:imagedata o:title=""/>
                <o:lock v:ext="edit" aspectratio="f"/>
                <v:textbox>
                  <w:txbxContent>
                    <w:p w14:paraId="689445FF">
                      <w:pPr>
                        <w:pBdr>
                          <w:bottom w:val="single" w:color="auto" w:sz="12" w:space="1"/>
                        </w:pBdr>
                      </w:pPr>
                    </w:p>
                    <w:p w14:paraId="1B4E4811">
                      <w:pPr>
                        <w:jc w:val="center"/>
                        <w:rPr>
                          <w:rFonts w:ascii="Times New Roman" w:hAnsi="Times New Roman"/>
                          <w:b/>
                          <w:smallCaps/>
                        </w:rPr>
                      </w:pPr>
                      <w:r>
                        <w:rPr>
                          <w:rFonts w:ascii="Times New Roman" w:hAnsi="Times New Roman"/>
                          <w:b/>
                          <w:smallCaps/>
                        </w:rPr>
                        <w:t>Regidora Nayeli Berenice Mercado Flores</w:t>
                      </w:r>
                    </w:p>
                  </w:txbxContent>
                </v:textbox>
              </v:shape>
            </w:pict>
          </mc:Fallback>
        </mc:AlternateContent>
      </w:r>
      <w:r>
        <w:rPr>
          <w:rFonts w:ascii="Times New Roman" w:hAnsi="Times New Roman"/>
        </w:rPr>
        <w:t xml:space="preserve"> </w:t>
      </w:r>
    </w:p>
    <w:p w14:paraId="04BE3A5F">
      <w:pPr>
        <w:spacing w:line="240" w:lineRule="auto"/>
        <w:rPr>
          <w:rFonts w:ascii="Times New Roman" w:hAnsi="Times New Roman"/>
        </w:rPr>
      </w:pPr>
    </w:p>
    <w:p w14:paraId="10D2049D">
      <w:pPr>
        <w:spacing w:line="240" w:lineRule="auto"/>
        <w:rPr>
          <w:rFonts w:ascii="Times New Roman" w:hAnsi="Times New Roman"/>
        </w:rPr>
      </w:pPr>
    </w:p>
    <w:p w14:paraId="6407B40E">
      <w:pPr>
        <w:spacing w:line="240" w:lineRule="auto"/>
        <w:rPr>
          <w:rFonts w:ascii="Times New Roman" w:hAnsi="Times New Roman"/>
        </w:rPr>
      </w:pPr>
    </w:p>
    <w:p w14:paraId="16935FB2">
      <w:pPr>
        <w:spacing w:line="240" w:lineRule="auto"/>
        <w:rPr>
          <w:rFonts w:ascii="Times New Roman" w:hAnsi="Times New Roman"/>
        </w:rPr>
      </w:pPr>
    </w:p>
    <w:p w14:paraId="2ECAE4A4">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3100705</wp:posOffset>
                </wp:positionH>
                <wp:positionV relativeFrom="paragraph">
                  <wp:posOffset>13335</wp:posOffset>
                </wp:positionV>
                <wp:extent cx="2847975" cy="110490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2890ED5B">
                            <w:pPr>
                              <w:pBdr>
                                <w:bottom w:val="single" w:color="auto" w:sz="12" w:space="1"/>
                              </w:pBdr>
                            </w:pPr>
                          </w:p>
                          <w:p w14:paraId="5AEE8B68">
                            <w:pPr>
                              <w:jc w:val="center"/>
                              <w:rPr>
                                <w:rFonts w:ascii="Times New Roman" w:hAnsi="Times New Roman"/>
                                <w:b/>
                                <w:smallCaps/>
                              </w:rPr>
                            </w:pPr>
                            <w:r>
                              <w:rPr>
                                <w:rFonts w:ascii="Times New Roman" w:hAnsi="Times New Roman"/>
                                <w:b/>
                                <w:smallCaps/>
                              </w:rPr>
                              <w:t xml:space="preserve">         Regidora Martha Alicia Gonzalez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15pt;margin-top:1.05pt;height:87pt;width:224.25pt;z-index:251666432;mso-width-relative:page;mso-height-relative:page;" filled="f" stroked="f" coordsize="21600,21600" o:gfxdata="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2YZGx2gAAAAkBAAAPAAAAAAAAAAEAIAAAACIAAABkcnMv&#10;ZG93bnJldi54bWxQSwECFAAUAAAACACHTuJAwhEazjoCAAB9BAAADgAAAAAAAAABACAAAAApAQAA&#10;ZHJzL2Uyb0RvYy54bWxQSwUGAAAAAAYABgBZAQAA1QUAAAAA&#10;">
                <v:fill on="f" focussize="0,0"/>
                <v:stroke on="f" weight="0.5pt"/>
                <v:imagedata o:title=""/>
                <o:lock v:ext="edit" aspectratio="f"/>
                <v:textbox>
                  <w:txbxContent>
                    <w:p w14:paraId="2890ED5B">
                      <w:pPr>
                        <w:pBdr>
                          <w:bottom w:val="single" w:color="auto" w:sz="12" w:space="1"/>
                        </w:pBdr>
                      </w:pPr>
                    </w:p>
                    <w:p w14:paraId="5AEE8B68">
                      <w:pPr>
                        <w:jc w:val="center"/>
                        <w:rPr>
                          <w:rFonts w:ascii="Times New Roman" w:hAnsi="Times New Roman"/>
                          <w:b/>
                          <w:smallCaps/>
                        </w:rPr>
                      </w:pPr>
                      <w:r>
                        <w:rPr>
                          <w:rFonts w:ascii="Times New Roman" w:hAnsi="Times New Roman"/>
                          <w:b/>
                          <w:smallCaps/>
                        </w:rPr>
                        <w:t xml:space="preserve">         Regidora Martha Alicia Gonzalez Medina</w:t>
                      </w:r>
                    </w:p>
                  </w:txbxContent>
                </v:textbox>
              </v:shap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65EB23C4">
                            <w:pPr>
                              <w:pBdr>
                                <w:bottom w:val="single" w:color="auto" w:sz="12" w:space="1"/>
                              </w:pBdr>
                            </w:pPr>
                          </w:p>
                          <w:p w14:paraId="08C7FCB5">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5408;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4DYQbVAAAABQEAAA8AAAAAAAAAAQAgAAAAIgAAAGRycy9kb3ducmV2&#10;LnhtbFBLAQIUABQAAAAIAIdO4kBuD+XgOAIAAHwEAAAOAAAAAAAAAAEAIAAAACQBAABkcnMvZTJv&#10;RG9jLnhtbFBLBQYAAAAABgAGAFkBAADOBQAAAAA=&#10;">
                <v:fill on="f" focussize="0,0"/>
                <v:stroke on="f" weight="0.5pt"/>
                <v:imagedata o:title=""/>
                <o:lock v:ext="edit" aspectratio="f"/>
                <v:textbox>
                  <w:txbxContent>
                    <w:p w14:paraId="65EB23C4">
                      <w:pPr>
                        <w:pBdr>
                          <w:bottom w:val="single" w:color="auto" w:sz="12" w:space="1"/>
                        </w:pBdr>
                      </w:pPr>
                    </w:p>
                    <w:p w14:paraId="08C7FCB5">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38B22B2A">
      <w:pPr>
        <w:spacing w:line="240" w:lineRule="auto"/>
        <w:rPr>
          <w:rFonts w:ascii="Times New Roman" w:hAnsi="Times New Roman"/>
        </w:rPr>
      </w:pPr>
    </w:p>
    <w:p w14:paraId="262EBDF4">
      <w:pPr>
        <w:spacing w:line="240" w:lineRule="auto"/>
        <w:rPr>
          <w:rFonts w:ascii="Times New Roman" w:hAnsi="Times New Roman"/>
        </w:rPr>
      </w:pPr>
    </w:p>
    <w:p w14:paraId="6A3A0F5B">
      <w:pPr>
        <w:spacing w:line="240" w:lineRule="auto"/>
        <w:rPr>
          <w:rFonts w:ascii="Times New Roman" w:hAnsi="Times New Roman"/>
        </w:rPr>
      </w:pPr>
    </w:p>
    <w:p w14:paraId="506C0E78">
      <w:pPr>
        <w:spacing w:line="240" w:lineRule="auto"/>
        <w:rPr>
          <w:rFonts w:ascii="Times New Roman" w:hAnsi="Times New Roman"/>
        </w:rPr>
      </w:pPr>
    </w:p>
    <w:p w14:paraId="5C73E776">
      <w:pPr>
        <w:spacing w:line="240" w:lineRule="auto"/>
        <w:rPr>
          <w:rFonts w:ascii="Times New Roman" w:hAnsi="Times New Roman"/>
        </w:rPr>
      </w:pPr>
    </w:p>
    <w:p w14:paraId="658379D9">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72B90C08">
                            <w:pPr>
                              <w:pBdr>
                                <w:bottom w:val="single" w:color="auto" w:sz="12" w:space="1"/>
                              </w:pBdr>
                            </w:pPr>
                          </w:p>
                          <w:p w14:paraId="400F763C">
                            <w:pPr>
                              <w:jc w:val="center"/>
                              <w:rPr>
                                <w:rFonts w:ascii="Times New Roman" w:hAnsi="Times New Roman"/>
                                <w:b/>
                                <w:smallCaps/>
                              </w:rPr>
                            </w:pPr>
                            <w:r>
                              <w:rPr>
                                <w:rFonts w:ascii="Times New Roman" w:hAnsi="Times New Roman"/>
                                <w:b/>
                                <w:smallCaps/>
                              </w:rPr>
                              <w:t xml:space="preserve">         Regidor Carlos Jose Rocha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2pt;margin-top:1.2pt;height:87pt;width:232.5pt;z-index:251664384;mso-width-relative:page;mso-height-relative:page;" filled="f" stroked="f" coordsize="21600,21600" o:gfxdata="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b6TMB2gAAAAkBAAAPAAAAAAAAAAEAIAAAACIAAABkcnMvZG93&#10;bnJldi54bWxQSwECFAAUAAAACACHTuJAYD+wDjcCAAB9BAAADgAAAAAAAAABACAAAAApAQAAZHJz&#10;L2Uyb0RvYy54bWxQSwUGAAAAAAYABgBZAQAA0gUAAAAA&#10;">
                <v:fill on="f" focussize="0,0"/>
                <v:stroke on="f" weight="0.5pt"/>
                <v:imagedata o:title=""/>
                <o:lock v:ext="edit" aspectratio="f"/>
                <v:textbox>
                  <w:txbxContent>
                    <w:p w14:paraId="72B90C08">
                      <w:pPr>
                        <w:pBdr>
                          <w:bottom w:val="single" w:color="auto" w:sz="12" w:space="1"/>
                        </w:pBdr>
                      </w:pPr>
                    </w:p>
                    <w:p w14:paraId="400F763C">
                      <w:pPr>
                        <w:jc w:val="center"/>
                        <w:rPr>
                          <w:rFonts w:ascii="Times New Roman" w:hAnsi="Times New Roman"/>
                          <w:b/>
                          <w:smallCaps/>
                        </w:rPr>
                      </w:pPr>
                      <w:r>
                        <w:rPr>
                          <w:rFonts w:ascii="Times New Roman" w:hAnsi="Times New Roman"/>
                          <w:b/>
                          <w:smallCaps/>
                        </w:rPr>
                        <w:t xml:space="preserve">         Regidor Carlos Jose Rocha</w:t>
                      </w:r>
                    </w:p>
                  </w:txbxContent>
                </v:textbox>
              </v:shape>
            </w:pict>
          </mc:Fallback>
        </mc:AlternateContent>
      </w: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6D492207">
                            <w:pPr>
                              <w:pBdr>
                                <w:bottom w:val="single" w:color="auto" w:sz="12" w:space="1"/>
                              </w:pBdr>
                            </w:pPr>
                          </w:p>
                          <w:p w14:paraId="29AB4DB9">
                            <w:pPr>
                              <w:jc w:val="center"/>
                              <w:rPr>
                                <w:rFonts w:ascii="Times New Roman" w:hAnsi="Times New Roman"/>
                                <w:b/>
                                <w:smallCaps/>
                              </w:rPr>
                            </w:pPr>
                            <w:r>
                              <w:rPr>
                                <w:rFonts w:ascii="Times New Roman" w:hAnsi="Times New Roman"/>
                                <w:b/>
                                <w:smallCaps/>
                              </w:rPr>
                              <w:t>Regidor Angel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3360;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fgNhBtUAAAAFAQAADwAAAAAAAAABACAAAAAiAAAAZHJzL2Rvd25yZXYu&#10;eG1sUEsBAhQAFAAAAAgAh07iQP2lbyc3AgAAfAQAAA4AAAAAAAAAAQAgAAAAJAEAAGRycy9lMm9E&#10;b2MueG1sUEsFBgAAAAAGAAYAWQEAAM0FAAAAAA==&#10;">
                <v:fill on="f" focussize="0,0"/>
                <v:stroke on="f" weight="0.5pt"/>
                <v:imagedata o:title=""/>
                <o:lock v:ext="edit" aspectratio="f"/>
                <v:textbox>
                  <w:txbxContent>
                    <w:p w14:paraId="6D492207">
                      <w:pPr>
                        <w:pBdr>
                          <w:bottom w:val="single" w:color="auto" w:sz="12" w:space="1"/>
                        </w:pBdr>
                      </w:pPr>
                    </w:p>
                    <w:p w14:paraId="29AB4DB9">
                      <w:pPr>
                        <w:jc w:val="center"/>
                        <w:rPr>
                          <w:rFonts w:ascii="Times New Roman" w:hAnsi="Times New Roman"/>
                          <w:b/>
                          <w:smallCaps/>
                        </w:rPr>
                      </w:pPr>
                      <w:r>
                        <w:rPr>
                          <w:rFonts w:ascii="Times New Roman" w:hAnsi="Times New Roman"/>
                          <w:b/>
                          <w:smallCaps/>
                        </w:rPr>
                        <w:t>Regidor Angel Bernardo Silahua</w:t>
                      </w:r>
                    </w:p>
                  </w:txbxContent>
                </v:textbox>
              </v:shape>
            </w:pict>
          </mc:Fallback>
        </mc:AlternateContent>
      </w:r>
    </w:p>
    <w:p w14:paraId="7FE66DD1">
      <w:pPr>
        <w:spacing w:line="240" w:lineRule="auto"/>
        <w:rPr>
          <w:rFonts w:ascii="Times New Roman" w:hAnsi="Times New Roman"/>
        </w:rPr>
      </w:pPr>
    </w:p>
    <w:p w14:paraId="460FF205">
      <w:pPr>
        <w:spacing w:line="240" w:lineRule="auto"/>
        <w:rPr>
          <w:rFonts w:ascii="Times New Roman" w:hAnsi="Times New Roman"/>
        </w:rPr>
      </w:pPr>
    </w:p>
    <w:p w14:paraId="6CC496D6">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-22225</wp:posOffset>
                </wp:positionH>
                <wp:positionV relativeFrom="paragraph">
                  <wp:posOffset>212090</wp:posOffset>
                </wp:positionV>
                <wp:extent cx="2771775" cy="1657350"/>
                <wp:effectExtent l="0" t="0" r="0" b="0"/>
                <wp:wrapNone/>
                <wp:docPr id="57" name="Cuadro de texto 57"/>
                <wp:cNvGraphicFramePr/>
                <a:graphic xmlns:a="http://schemas.openxmlformats.org/drawingml/2006/main">
                  <a:graphicData uri="http://schemas.microsoft.com/office/word/2010/wordprocessingShape">
                    <wps:wsp>
                      <wps:cNvSpPr txBox="1"/>
                      <wps:spPr>
                        <a:xfrm>
                          <a:off x="0" y="0"/>
                          <a:ext cx="2771775" cy="1657350"/>
                        </a:xfrm>
                        <a:prstGeom prst="rect">
                          <a:avLst/>
                        </a:prstGeom>
                        <a:noFill/>
                        <a:ln w="6350">
                          <a:noFill/>
                        </a:ln>
                        <a:effectLst/>
                      </wps:spPr>
                      <wps:txbx>
                        <w:txbxContent>
                          <w:p w14:paraId="1BE8F43B">
                            <w:pPr>
                              <w:pBdr>
                                <w:bottom w:val="single" w:color="auto" w:sz="12" w:space="1"/>
                              </w:pBdr>
                            </w:pPr>
                          </w:p>
                          <w:p w14:paraId="52EE3B7F">
                            <w:pPr>
                              <w:pBdr>
                                <w:bottom w:val="single" w:color="auto" w:sz="12" w:space="1"/>
                              </w:pBdr>
                            </w:pPr>
                          </w:p>
                          <w:p w14:paraId="186D5C98">
                            <w:pPr>
                              <w:pBdr>
                                <w:bottom w:val="single" w:color="auto" w:sz="12" w:space="1"/>
                              </w:pBdr>
                            </w:pPr>
                          </w:p>
                          <w:p w14:paraId="3685E473">
                            <w:pPr>
                              <w:jc w:val="center"/>
                              <w:rPr>
                                <w:rFonts w:ascii="Times New Roman" w:hAnsi="Times New Roman"/>
                                <w:b/>
                                <w:smallCaps/>
                              </w:rPr>
                            </w:pPr>
                            <w:r>
                              <w:rPr>
                                <w:rFonts w:ascii="Times New Roman" w:hAnsi="Times New Roman"/>
                                <w:b/>
                                <w:smallCaps/>
                              </w:rPr>
                              <w:t>Regidora AnA Livier Contreras Bernardo</w:t>
                            </w:r>
                          </w:p>
                          <w:p w14:paraId="4999D037">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16.7pt;height:130.5pt;width:218.25pt;z-index:251667456;mso-width-relative:page;mso-height-relative:page;" filled="f" stroked="f" coordsize="21600,21600" o:gfxdata="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IDE4N9oAAAAJAQAADwAAAAAAAAABACAAAAAiAAAAZHJzL2Rv&#10;d25yZXYueG1sUEsBAhQAFAAAAAgAh07iQJa39kE4AgAAfQQAAA4AAAAAAAAAAQAgAAAAKQEAAGRy&#10;cy9lMm9Eb2MueG1sUEsFBgAAAAAGAAYAWQEAANMFAAAAAA==&#10;">
                <v:fill on="f" focussize="0,0"/>
                <v:stroke on="f" weight="0.5pt"/>
                <v:imagedata o:title=""/>
                <o:lock v:ext="edit" aspectratio="f"/>
                <v:textbox>
                  <w:txbxContent>
                    <w:p w14:paraId="1BE8F43B">
                      <w:pPr>
                        <w:pBdr>
                          <w:bottom w:val="single" w:color="auto" w:sz="12" w:space="1"/>
                        </w:pBdr>
                      </w:pPr>
                    </w:p>
                    <w:p w14:paraId="52EE3B7F">
                      <w:pPr>
                        <w:pBdr>
                          <w:bottom w:val="single" w:color="auto" w:sz="12" w:space="1"/>
                        </w:pBdr>
                      </w:pPr>
                    </w:p>
                    <w:p w14:paraId="186D5C98">
                      <w:pPr>
                        <w:pBdr>
                          <w:bottom w:val="single" w:color="auto" w:sz="12" w:space="1"/>
                        </w:pBdr>
                      </w:pPr>
                    </w:p>
                    <w:p w14:paraId="3685E473">
                      <w:pPr>
                        <w:jc w:val="center"/>
                        <w:rPr>
                          <w:rFonts w:ascii="Times New Roman" w:hAnsi="Times New Roman"/>
                          <w:b/>
                          <w:smallCaps/>
                        </w:rPr>
                      </w:pPr>
                      <w:r>
                        <w:rPr>
                          <w:rFonts w:ascii="Times New Roman" w:hAnsi="Times New Roman"/>
                          <w:b/>
                          <w:smallCaps/>
                        </w:rPr>
                        <w:t>Regidora AnA Livier Contreras Bernardo</w:t>
                      </w:r>
                    </w:p>
                    <w:p w14:paraId="4999D037">
                      <w:pPr>
                        <w:rPr>
                          <w:rFonts w:ascii="Times New Roman" w:hAnsi="Times New Roman"/>
                          <w:b/>
                          <w:smallCaps/>
                        </w:rPr>
                      </w:pPr>
                    </w:p>
                  </w:txbxContent>
                </v:textbox>
              </v:shape>
            </w:pict>
          </mc:Fallback>
        </mc:AlternateContent>
      </w:r>
    </w:p>
    <w:p w14:paraId="4CDB7498">
      <w:pPr>
        <w:spacing w:line="240" w:lineRule="auto"/>
        <w:rPr>
          <w:rFonts w:ascii="Times New Roman" w:hAnsi="Times New Roman"/>
        </w:rPr>
      </w:pPr>
    </w:p>
    <w:p w14:paraId="1A14D7F1">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3129280</wp:posOffset>
                </wp:positionH>
                <wp:positionV relativeFrom="paragraph">
                  <wp:posOffset>273685</wp:posOffset>
                </wp:positionV>
                <wp:extent cx="2990850" cy="1134110"/>
                <wp:effectExtent l="0" t="0" r="0" b="0"/>
                <wp:wrapNone/>
                <wp:docPr id="58" name="Cuadro de texto 58"/>
                <wp:cNvGraphicFramePr/>
                <a:graphic xmlns:a="http://schemas.openxmlformats.org/drawingml/2006/main">
                  <a:graphicData uri="http://schemas.microsoft.com/office/word/2010/wordprocessingShape">
                    <wps:wsp>
                      <wps:cNvSpPr txBox="1"/>
                      <wps:spPr>
                        <a:xfrm>
                          <a:off x="0" y="0"/>
                          <a:ext cx="2990850" cy="1134110"/>
                        </a:xfrm>
                        <a:prstGeom prst="rect">
                          <a:avLst/>
                        </a:prstGeom>
                        <a:noFill/>
                        <a:ln w="6350">
                          <a:noFill/>
                        </a:ln>
                        <a:effectLst/>
                      </wps:spPr>
                      <wps:txbx>
                        <w:txbxContent>
                          <w:p w14:paraId="1CCA66FF">
                            <w:pPr>
                              <w:pBdr>
                                <w:bottom w:val="single" w:color="auto" w:sz="12" w:space="1"/>
                              </w:pBdr>
                            </w:pPr>
                          </w:p>
                          <w:p w14:paraId="1BDE06F3">
                            <w:pPr>
                              <w:jc w:val="center"/>
                              <w:rPr>
                                <w:rFonts w:ascii="Times New Roman" w:hAnsi="Times New Roman"/>
                                <w:b/>
                                <w:smallCaps/>
                              </w:rPr>
                            </w:pPr>
                            <w:r>
                              <w:rPr>
                                <w:rFonts w:ascii="Times New Roman" w:hAnsi="Times New Roman"/>
                                <w:b/>
                                <w:smallCaps/>
                              </w:rPr>
                              <w:t>Regidora Adelaida Rosales Mendoza</w:t>
                            </w:r>
                          </w:p>
                          <w:p w14:paraId="2FBD689A">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4pt;margin-top:21.55pt;height:89.3pt;width:235.5pt;z-index:251668480;mso-width-relative:page;mso-height-relative:page;" filled="f" stroked="f" coordsize="21600,21600" o:gfxdata="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j8QNPcAAAACgEAAA8AAAAAAAAAAQAgAAAAIgAAAGRycy9k&#10;b3ducmV2LnhtbFBLAQIUABQAAAAIAIdO4kDC6IEeNwIAAH0EAAAOAAAAAAAAAAEAIAAAACsBAABk&#10;cnMvZTJvRG9jLnhtbFBLBQYAAAAABgAGAFkBAADUBQAAAAA=&#10;">
                <v:fill on="f" focussize="0,0"/>
                <v:stroke on="f" weight="0.5pt"/>
                <v:imagedata o:title=""/>
                <o:lock v:ext="edit" aspectratio="f"/>
                <v:textbox>
                  <w:txbxContent>
                    <w:p w14:paraId="1CCA66FF">
                      <w:pPr>
                        <w:pBdr>
                          <w:bottom w:val="single" w:color="auto" w:sz="12" w:space="1"/>
                        </w:pBdr>
                      </w:pPr>
                    </w:p>
                    <w:p w14:paraId="1BDE06F3">
                      <w:pPr>
                        <w:jc w:val="center"/>
                        <w:rPr>
                          <w:rFonts w:ascii="Times New Roman" w:hAnsi="Times New Roman"/>
                          <w:b/>
                          <w:smallCaps/>
                        </w:rPr>
                      </w:pPr>
                      <w:r>
                        <w:rPr>
                          <w:rFonts w:ascii="Times New Roman" w:hAnsi="Times New Roman"/>
                          <w:b/>
                          <w:smallCaps/>
                        </w:rPr>
                        <w:t>Regidora Adelaida Rosales Mendoza</w:t>
                      </w:r>
                    </w:p>
                    <w:p w14:paraId="2FBD689A">
                      <w:pPr>
                        <w:rPr>
                          <w:rFonts w:ascii="Times New Roman" w:hAnsi="Times New Roman"/>
                          <w:b/>
                          <w:smallCaps/>
                        </w:rPr>
                      </w:pPr>
                    </w:p>
                  </w:txbxContent>
                </v:textbox>
              </v:shape>
            </w:pict>
          </mc:Fallback>
        </mc:AlternateContent>
      </w:r>
    </w:p>
    <w:p w14:paraId="2CAD0188">
      <w:pPr>
        <w:spacing w:line="240" w:lineRule="auto"/>
        <w:rPr>
          <w:rFonts w:ascii="Times New Roman" w:hAnsi="Times New Roman"/>
        </w:rPr>
      </w:pPr>
    </w:p>
    <w:p w14:paraId="0420951A">
      <w:pPr>
        <w:spacing w:line="240" w:lineRule="auto"/>
        <w:rPr>
          <w:rFonts w:ascii="Times New Roman" w:hAnsi="Times New Roman"/>
        </w:rPr>
      </w:pPr>
    </w:p>
    <w:p w14:paraId="7104BFFD">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2986405</wp:posOffset>
                </wp:positionH>
                <wp:positionV relativeFrom="paragraph">
                  <wp:posOffset>189865</wp:posOffset>
                </wp:positionV>
                <wp:extent cx="3209925" cy="2534285"/>
                <wp:effectExtent l="0" t="0" r="0" b="0"/>
                <wp:wrapNone/>
                <wp:docPr id="60" name="Cuadro de texto 60"/>
                <wp:cNvGraphicFramePr/>
                <a:graphic xmlns:a="http://schemas.openxmlformats.org/drawingml/2006/main">
                  <a:graphicData uri="http://schemas.microsoft.com/office/word/2010/wordprocessingShape">
                    <wps:wsp>
                      <wps:cNvSpPr txBox="1"/>
                      <wps:spPr>
                        <a:xfrm>
                          <a:off x="0" y="0"/>
                          <a:ext cx="3209925" cy="2534285"/>
                        </a:xfrm>
                        <a:prstGeom prst="rect">
                          <a:avLst/>
                        </a:prstGeom>
                        <a:noFill/>
                        <a:ln w="6350">
                          <a:noFill/>
                        </a:ln>
                        <a:effectLst/>
                      </wps:spPr>
                      <wps:txbx>
                        <w:txbxContent>
                          <w:p w14:paraId="3446C451">
                            <w:pPr>
                              <w:pBdr>
                                <w:bottom w:val="single" w:color="auto" w:sz="12" w:space="1"/>
                              </w:pBdr>
                            </w:pPr>
                          </w:p>
                          <w:p w14:paraId="19E61C70">
                            <w:pPr>
                              <w:pBdr>
                                <w:bottom w:val="single" w:color="auto" w:sz="12" w:space="1"/>
                              </w:pBdr>
                            </w:pPr>
                          </w:p>
                          <w:p w14:paraId="2BDDB354">
                            <w:pPr>
                              <w:pBdr>
                                <w:bottom w:val="single" w:color="auto" w:sz="12" w:space="1"/>
                              </w:pBdr>
                            </w:pPr>
                          </w:p>
                          <w:p w14:paraId="733571A8">
                            <w:pPr>
                              <w:pBdr>
                                <w:bottom w:val="single" w:color="auto" w:sz="12" w:space="1"/>
                              </w:pBdr>
                            </w:pPr>
                          </w:p>
                          <w:p w14:paraId="6456398F">
                            <w:pPr>
                              <w:jc w:val="center"/>
                              <w:rPr>
                                <w:rFonts w:ascii="Times New Roman" w:hAnsi="Times New Roman"/>
                                <w:b/>
                                <w:smallCaps/>
                              </w:rPr>
                            </w:pPr>
                            <w:r>
                              <w:rPr>
                                <w:rFonts w:ascii="Times New Roman" w:hAnsi="Times New Roman"/>
                                <w:b/>
                                <w:smallCaps/>
                              </w:rPr>
                              <w:t>Sindica, Joyce Silva Andrade</w:t>
                            </w:r>
                          </w:p>
                          <w:p w14:paraId="5AEB02C8">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5.15pt;margin-top:14.95pt;height:199.55pt;width:252.75pt;z-index:251670528;mso-width-relative:page;mso-height-relative:page;" filled="f" stroked="f" coordsize="21600,21600" o:gfxdata="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svRoHbAAAACgEAAA8AAAAAAAAAAQAgAAAAIgAAAGRycy9k&#10;b3ducmV2LnhtbFBLAQIUABQAAAAIAIdO4kDEVC+5OAIAAH0EAAAOAAAAAAAAAAEAIAAAACoBAABk&#10;cnMvZTJvRG9jLnhtbFBLBQYAAAAABgAGAFkBAADUBQAAAAA=&#10;">
                <v:fill on="f" focussize="0,0"/>
                <v:stroke on="f" weight="0.5pt"/>
                <v:imagedata o:title=""/>
                <o:lock v:ext="edit" aspectratio="f"/>
                <v:textbox>
                  <w:txbxContent>
                    <w:p w14:paraId="3446C451">
                      <w:pPr>
                        <w:pBdr>
                          <w:bottom w:val="single" w:color="auto" w:sz="12" w:space="1"/>
                        </w:pBdr>
                      </w:pPr>
                    </w:p>
                    <w:p w14:paraId="19E61C70">
                      <w:pPr>
                        <w:pBdr>
                          <w:bottom w:val="single" w:color="auto" w:sz="12" w:space="1"/>
                        </w:pBdr>
                      </w:pPr>
                    </w:p>
                    <w:p w14:paraId="2BDDB354">
                      <w:pPr>
                        <w:pBdr>
                          <w:bottom w:val="single" w:color="auto" w:sz="12" w:space="1"/>
                        </w:pBdr>
                      </w:pPr>
                    </w:p>
                    <w:p w14:paraId="733571A8">
                      <w:pPr>
                        <w:pBdr>
                          <w:bottom w:val="single" w:color="auto" w:sz="12" w:space="1"/>
                        </w:pBdr>
                      </w:pPr>
                    </w:p>
                    <w:p w14:paraId="6456398F">
                      <w:pPr>
                        <w:jc w:val="center"/>
                        <w:rPr>
                          <w:rFonts w:ascii="Times New Roman" w:hAnsi="Times New Roman"/>
                          <w:b/>
                          <w:smallCaps/>
                        </w:rPr>
                      </w:pPr>
                      <w:r>
                        <w:rPr>
                          <w:rFonts w:ascii="Times New Roman" w:hAnsi="Times New Roman"/>
                          <w:b/>
                          <w:smallCaps/>
                        </w:rPr>
                        <w:t>Sindica, Joyce Silva Andrade</w:t>
                      </w:r>
                    </w:p>
                    <w:p w14:paraId="5AEB02C8">
                      <w:pPr>
                        <w:rPr>
                          <w:rFonts w:ascii="Times New Roman" w:hAnsi="Times New Roman"/>
                          <w:b/>
                          <w:smallCaps/>
                        </w:rPr>
                      </w:pPr>
                    </w:p>
                  </w:txbxContent>
                </v:textbox>
              </v:shape>
            </w:pict>
          </mc:Fallback>
        </mc:AlternateContent>
      </w:r>
    </w:p>
    <w:p w14:paraId="5E4639EE">
      <w:pPr>
        <w:spacing w:line="240" w:lineRule="auto"/>
        <w:rPr>
          <w:rFonts w:ascii="Times New Roman" w:hAnsi="Times New Roman"/>
        </w:rPr>
      </w:pPr>
    </w:p>
    <w:p w14:paraId="47294464">
      <w:pPr>
        <w:spacing w:line="240" w:lineRule="auto"/>
        <w:rPr>
          <w:rFonts w:ascii="Times New Roman" w:hAnsi="Times New Roman"/>
        </w:rPr>
      </w:pPr>
    </w:p>
    <w:p w14:paraId="15317D82">
      <w:pPr>
        <w:spacing w:line="240" w:lineRule="auto"/>
        <w:rPr>
          <w:rFonts w:ascii="Times New Roman" w:hAnsi="Times New Roman"/>
        </w:rPr>
      </w:pPr>
    </w:p>
    <w:p w14:paraId="26A89B27">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-165735</wp:posOffset>
                </wp:positionH>
                <wp:positionV relativeFrom="paragraph">
                  <wp:posOffset>6985</wp:posOffset>
                </wp:positionV>
                <wp:extent cx="2781300" cy="1123950"/>
                <wp:effectExtent l="0" t="0" r="0" b="0"/>
                <wp:wrapNone/>
                <wp:docPr id="59" name="Cuadro de texto 59"/>
                <wp:cNvGraphicFramePr/>
                <a:graphic xmlns:a="http://schemas.openxmlformats.org/drawingml/2006/main">
                  <a:graphicData uri="http://schemas.microsoft.com/office/word/2010/wordprocessingShape">
                    <wps:wsp>
                      <wps:cNvSpPr txBox="1"/>
                      <wps:spPr>
                        <a:xfrm>
                          <a:off x="0" y="0"/>
                          <a:ext cx="2781300" cy="1123950"/>
                        </a:xfrm>
                        <a:prstGeom prst="rect">
                          <a:avLst/>
                        </a:prstGeom>
                        <a:noFill/>
                        <a:ln w="6350">
                          <a:noFill/>
                        </a:ln>
                        <a:effectLst/>
                      </wps:spPr>
                      <wps:txbx>
                        <w:txbxContent>
                          <w:p w14:paraId="37AD40BB">
                            <w:pPr>
                              <w:pBdr>
                                <w:bottom w:val="single" w:color="auto" w:sz="12" w:space="1"/>
                              </w:pBdr>
                            </w:pPr>
                          </w:p>
                          <w:p w14:paraId="0C990BC5">
                            <w:pPr>
                              <w:jc w:val="center"/>
                              <w:rPr>
                                <w:rFonts w:ascii="Times New Roman" w:hAnsi="Times New Roman"/>
                                <w:b/>
                                <w:smallCaps/>
                              </w:rPr>
                            </w:pPr>
                            <w:r>
                              <w:rPr>
                                <w:rFonts w:ascii="Times New Roman" w:hAnsi="Times New Roman"/>
                                <w:b/>
                                <w:smallCaps/>
                              </w:rPr>
                              <w:t>Regidora Alma Rosalia Lopez Valadez</w:t>
                            </w:r>
                          </w:p>
                          <w:p w14:paraId="66654321">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0.55pt;height:88.5pt;width:219pt;z-index:251669504;mso-width-relative:page;mso-height-relative:page;" filled="f" stroked="f" coordsize="21600,21600" o:gfxdata="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0278Z2QAAAAkBAAAPAAAAAAAAAAEAIAAAACIAAABkcnMvZG93&#10;bnJldi54bWxQSwECFAAUAAAACACHTuJAjeIafTgCAAB9BAAADgAAAAAAAAABACAAAAAoAQAAZHJz&#10;L2Uyb0RvYy54bWxQSwUGAAAAAAYABgBZAQAA0gUAAAAA&#10;">
                <v:fill on="f" focussize="0,0"/>
                <v:stroke on="f" weight="0.5pt"/>
                <v:imagedata o:title=""/>
                <o:lock v:ext="edit" aspectratio="f"/>
                <v:textbox>
                  <w:txbxContent>
                    <w:p w14:paraId="37AD40BB">
                      <w:pPr>
                        <w:pBdr>
                          <w:bottom w:val="single" w:color="auto" w:sz="12" w:space="1"/>
                        </w:pBdr>
                      </w:pPr>
                    </w:p>
                    <w:p w14:paraId="0C990BC5">
                      <w:pPr>
                        <w:jc w:val="center"/>
                        <w:rPr>
                          <w:rFonts w:ascii="Times New Roman" w:hAnsi="Times New Roman"/>
                          <w:b/>
                          <w:smallCaps/>
                        </w:rPr>
                      </w:pPr>
                      <w:r>
                        <w:rPr>
                          <w:rFonts w:ascii="Times New Roman" w:hAnsi="Times New Roman"/>
                          <w:b/>
                          <w:smallCaps/>
                        </w:rPr>
                        <w:t>Regidora Alma Rosalia Lopez Valadez</w:t>
                      </w:r>
                    </w:p>
                    <w:p w14:paraId="66654321">
                      <w:pPr>
                        <w:rPr>
                          <w:rFonts w:ascii="Times New Roman" w:hAnsi="Times New Roman"/>
                          <w:b/>
                          <w:smallCaps/>
                        </w:rPr>
                      </w:pPr>
                    </w:p>
                  </w:txbxContent>
                </v:textbox>
              </v:shape>
            </w:pict>
          </mc:Fallback>
        </mc:AlternateContent>
      </w:r>
    </w:p>
    <w:p w14:paraId="2D54E01D">
      <w:pPr>
        <w:spacing w:line="240" w:lineRule="auto"/>
        <w:rPr>
          <w:rFonts w:ascii="Times New Roman" w:hAnsi="Times New Roman"/>
        </w:rPr>
      </w:pPr>
    </w:p>
    <w:p w14:paraId="2C26942D">
      <w:pPr>
        <w:spacing w:line="240" w:lineRule="auto"/>
        <w:rPr>
          <w:rFonts w:ascii="Times New Roman" w:hAnsi="Times New Roman"/>
        </w:rPr>
      </w:pPr>
    </w:p>
    <w:p w14:paraId="5F0F3B71">
      <w:pPr>
        <w:spacing w:line="240" w:lineRule="auto"/>
        <w:rPr>
          <w:rFonts w:ascii="Times New Roman" w:hAnsi="Times New Roman"/>
        </w:rPr>
      </w:pPr>
    </w:p>
    <w:p w14:paraId="6668479F">
      <w:pPr>
        <w:spacing w:line="240" w:lineRule="auto"/>
        <w:rPr>
          <w:rFonts w:ascii="Times New Roman" w:hAnsi="Times New Roman"/>
        </w:rPr>
      </w:pPr>
    </w:p>
    <w:p w14:paraId="49909C57">
      <w:pPr>
        <w:spacing w:line="240" w:lineRule="auto"/>
        <w:rPr>
          <w:rFonts w:ascii="Times New Roman" w:hAnsi="Times New Roman"/>
        </w:rPr>
      </w:pPr>
    </w:p>
    <w:p w14:paraId="4BCA9FEE">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column">
                  <wp:posOffset>1501140</wp:posOffset>
                </wp:positionH>
                <wp:positionV relativeFrom="paragraph">
                  <wp:posOffset>52070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3D97E454">
                            <w:pPr>
                              <w:pBdr>
                                <w:bottom w:val="single" w:color="auto" w:sz="12" w:space="1"/>
                              </w:pBdr>
                            </w:pPr>
                          </w:p>
                          <w:p w14:paraId="071F49D4">
                            <w:pPr>
                              <w:spacing w:after="0"/>
                              <w:rPr>
                                <w:rFonts w:ascii="Times New Roman" w:hAnsi="Times New Roman"/>
                                <w:b/>
                                <w:smallCaps/>
                              </w:rPr>
                            </w:pPr>
                            <w:r>
                              <w:rPr>
                                <w:rFonts w:ascii="Times New Roman" w:hAnsi="Times New Roman"/>
                                <w:b/>
                                <w:smallCaps/>
                              </w:rPr>
                              <w:t>Lic. José Heriberto García Murillo</w:t>
                            </w:r>
                          </w:p>
                          <w:p w14:paraId="565FFF4A">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2pt;margin-top:4.1pt;height:73.5pt;width:218.25pt;z-index:251662336;mso-width-relative:page;mso-height-relative:page;" filled="f" stroked="f" coordsize="21600,21600" o:gfxdata="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bGCFd2gAAAAkBAAAPAAAAAAAAAAEAIAAAACIAAABkcnMvZG93&#10;bnJldi54bWxQSwECFAAUAAAACACHTuJAg2wY3zcCAAB8BAAADgAAAAAAAAABACAAAAApAQAAZHJz&#10;L2Uyb0RvYy54bWxQSwUGAAAAAAYABgBZAQAA0gUAAAAA&#10;">
                <v:fill on="f" focussize="0,0"/>
                <v:stroke on="f" weight="0.5pt"/>
                <v:imagedata o:title=""/>
                <o:lock v:ext="edit" aspectratio="f"/>
                <v:textbox>
                  <w:txbxContent>
                    <w:p w14:paraId="3D97E454">
                      <w:pPr>
                        <w:pBdr>
                          <w:bottom w:val="single" w:color="auto" w:sz="12" w:space="1"/>
                        </w:pBdr>
                      </w:pPr>
                    </w:p>
                    <w:p w14:paraId="071F49D4">
                      <w:pPr>
                        <w:spacing w:after="0"/>
                        <w:rPr>
                          <w:rFonts w:ascii="Times New Roman" w:hAnsi="Times New Roman"/>
                          <w:b/>
                          <w:smallCaps/>
                        </w:rPr>
                      </w:pPr>
                      <w:r>
                        <w:rPr>
                          <w:rFonts w:ascii="Times New Roman" w:hAnsi="Times New Roman"/>
                          <w:b/>
                          <w:smallCaps/>
                        </w:rPr>
                        <w:t>Lic. José Heriberto García Murillo</w:t>
                      </w:r>
                    </w:p>
                    <w:p w14:paraId="565FFF4A">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37663DA3">
      <w:pPr>
        <w:rPr>
          <w:rFonts w:ascii="Times New Roman" w:hAnsi="Times New Roman"/>
        </w:rPr>
      </w:pPr>
    </w:p>
    <w:p w14:paraId="68575753">
      <w:pPr>
        <w:spacing w:line="240" w:lineRule="auto"/>
        <w:jc w:val="both"/>
        <w:rPr>
          <w:rFonts w:ascii="Times New Roman" w:hAnsi="Times New Roman"/>
        </w:rPr>
      </w:pPr>
    </w:p>
    <w:p w14:paraId="79BE056F">
      <w:pPr>
        <w:spacing w:line="240" w:lineRule="auto"/>
        <w:jc w:val="both"/>
        <w:rPr>
          <w:rFonts w:ascii="Times New Roman" w:hAnsi="Times New Roman"/>
        </w:rPr>
      </w:pPr>
    </w:p>
    <w:p w14:paraId="09E35DF3">
      <w:pPr>
        <w:spacing w:line="240" w:lineRule="auto"/>
        <w:jc w:val="both"/>
        <w:rPr>
          <w:rFonts w:ascii="Times New Roman" w:hAnsi="Times New Roman"/>
        </w:rPr>
      </w:pPr>
    </w:p>
    <w:p w14:paraId="7297F908">
      <w:pPr>
        <w:spacing w:line="240" w:lineRule="auto"/>
        <w:jc w:val="both"/>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1577340</wp:posOffset>
                </wp:positionH>
                <wp:positionV relativeFrom="paragraph">
                  <wp:posOffset>217805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72F4882D">
                            <w:pPr>
                              <w:pBdr>
                                <w:bottom w:val="single" w:color="auto" w:sz="12" w:space="1"/>
                              </w:pBdr>
                            </w:pPr>
                          </w:p>
                          <w:p w14:paraId="2A1923EE">
                            <w:pPr>
                              <w:spacing w:after="0" w:line="240" w:lineRule="auto"/>
                              <w:jc w:val="center"/>
                              <w:rPr>
                                <w:rFonts w:ascii="Times New Roman" w:hAnsi="Times New Roman"/>
                                <w:b/>
                                <w:smallCaps/>
                              </w:rPr>
                            </w:pPr>
                            <w:r>
                              <w:rPr>
                                <w:rFonts w:ascii="Times New Roman" w:hAnsi="Times New Roman"/>
                                <w:b/>
                                <w:smallCaps/>
                              </w:rPr>
                              <w:t>Cesar Ignacio Bocanegra Alvarado</w:t>
                            </w:r>
                          </w:p>
                          <w:p w14:paraId="2184256C">
                            <w:pPr>
                              <w:spacing w:after="0" w:line="240" w:lineRule="auto"/>
                              <w:jc w:val="center"/>
                              <w:rPr>
                                <w:rFonts w:ascii="Times New Roman" w:hAnsi="Times New Roman"/>
                                <w:b/>
                                <w:smallCaps/>
                              </w:rPr>
                            </w:pPr>
                            <w:r>
                              <w:rPr>
                                <w:rFonts w:ascii="Times New Roman" w:hAnsi="Times New Roman"/>
                                <w:b/>
                                <w:smallCaps/>
                              </w:rPr>
                              <w:t>Suplente en ausencia del Secretario General del Ayuntamiento, a esta sesion del pleno</w:t>
                            </w:r>
                          </w:p>
                          <w:p w14:paraId="659C7068">
                            <w:pPr>
                              <w:spacing w:line="240" w:lineRule="auto"/>
                              <w:jc w:val="center"/>
                              <w:rPr>
                                <w:rFonts w:ascii="Times New Roman" w:hAnsi="Times New Roman"/>
                                <w:b/>
                                <w:smallCaps/>
                              </w:rPr>
                            </w:pPr>
                          </w:p>
                          <w:p w14:paraId="3D912D42">
                            <w:pPr>
                              <w:spacing w:line="240" w:lineRule="auto"/>
                              <w:jc w:val="center"/>
                              <w:rPr>
                                <w:rFonts w:ascii="Times New Roman" w:hAnsi="Times New Roman"/>
                                <w:b/>
                                <w:smallCaps/>
                              </w:rPr>
                            </w:pPr>
                            <w:r>
                              <w:rPr>
                                <w:rFonts w:ascii="Times New Roman" w:hAnsi="Times New Roman"/>
                                <w:b/>
                                <w:smallCaps/>
                              </w:rPr>
                              <w:t>doy fe</w:t>
                            </w:r>
                          </w:p>
                          <w:p w14:paraId="058210E6">
                            <w:pPr>
                              <w:spacing w:line="240" w:lineRule="auto"/>
                              <w:jc w:val="center"/>
                              <w:rPr>
                                <w:rFonts w:ascii="Times New Roman" w:hAnsi="Times New Roman"/>
                                <w:b/>
                                <w:smallCaps/>
                              </w:rPr>
                            </w:pPr>
                          </w:p>
                          <w:p w14:paraId="69CF0BD0">
                            <w:pPr>
                              <w:spacing w:line="240" w:lineRule="auto"/>
                              <w:jc w:val="center"/>
                              <w:rPr>
                                <w:rFonts w:ascii="Times New Roman" w:hAnsi="Times New Roman"/>
                                <w:b/>
                                <w:smallCaps/>
                              </w:rPr>
                            </w:pPr>
                          </w:p>
                          <w:p w14:paraId="4705169C">
                            <w:pPr>
                              <w:spacing w:line="240" w:lineRule="auto"/>
                              <w:jc w:val="center"/>
                              <w:rPr>
                                <w:rFonts w:ascii="Times New Roman" w:hAnsi="Times New Roman"/>
                                <w:b/>
                                <w:smallCaps/>
                              </w:rPr>
                            </w:pPr>
                          </w:p>
                          <w:p w14:paraId="294135AA">
                            <w:pPr>
                              <w:spacing w:line="240" w:lineRule="auto"/>
                              <w:jc w:val="center"/>
                              <w:rPr>
                                <w:rFonts w:ascii="Times New Roman" w:hAnsi="Times New Roman"/>
                                <w:b/>
                                <w:smallCaps/>
                              </w:rPr>
                            </w:pPr>
                          </w:p>
                          <w:p w14:paraId="45B4902D">
                            <w:pPr>
                              <w:spacing w:line="240" w:lineRule="auto"/>
                              <w:jc w:val="center"/>
                              <w:rPr>
                                <w:rFonts w:ascii="Times New Roman" w:hAnsi="Times New Roman"/>
                                <w:b/>
                                <w:smallCaps/>
                              </w:rPr>
                            </w:pPr>
                          </w:p>
                          <w:p w14:paraId="3B0BEAE2">
                            <w:pPr>
                              <w:spacing w:line="240" w:lineRule="auto"/>
                              <w:jc w:val="center"/>
                              <w:rPr>
                                <w:rFonts w:ascii="Times New Roman" w:hAnsi="Times New Roman"/>
                                <w:b/>
                                <w:smallCaps/>
                              </w:rPr>
                            </w:pPr>
                          </w:p>
                          <w:p w14:paraId="533EC674">
                            <w:pPr>
                              <w:spacing w:line="240" w:lineRule="auto"/>
                              <w:jc w:val="center"/>
                              <w:rPr>
                                <w:rFonts w:ascii="Times New Roman" w:hAnsi="Times New Roman"/>
                                <w:b/>
                                <w:smallCaps/>
                              </w:rPr>
                            </w:pPr>
                          </w:p>
                          <w:p w14:paraId="2A502EA0">
                            <w:pPr>
                              <w:spacing w:line="240" w:lineRule="auto"/>
                              <w:jc w:val="center"/>
                              <w:rPr>
                                <w:rFonts w:ascii="Times New Roman" w:hAnsi="Times New Roman"/>
                                <w:b/>
                                <w:smallCaps/>
                              </w:rPr>
                            </w:pPr>
                          </w:p>
                          <w:p w14:paraId="61198BD6">
                            <w:pPr>
                              <w:spacing w:line="240" w:lineRule="auto"/>
                              <w:jc w:val="center"/>
                              <w:rPr>
                                <w:rFonts w:ascii="Times New Roman" w:hAnsi="Times New Roman"/>
                                <w:b/>
                                <w:smallCaps/>
                              </w:rPr>
                            </w:pPr>
                          </w:p>
                          <w:p w14:paraId="2C16772C">
                            <w:pPr>
                              <w:spacing w:line="240" w:lineRule="auto"/>
                              <w:jc w:val="center"/>
                              <w:rPr>
                                <w:rFonts w:ascii="Times New Roman" w:hAnsi="Times New Roman"/>
                                <w:b/>
                                <w:smallCaps/>
                              </w:rPr>
                            </w:pPr>
                          </w:p>
                          <w:p w14:paraId="74E69212">
                            <w:pPr>
                              <w:spacing w:line="240" w:lineRule="auto"/>
                              <w:jc w:val="center"/>
                              <w:rPr>
                                <w:rFonts w:ascii="Times New Roman" w:hAnsi="Times New Roman"/>
                                <w:b/>
                                <w:smallCaps/>
                              </w:rPr>
                            </w:pPr>
                          </w:p>
                          <w:p w14:paraId="4C7EBA7E">
                            <w:pPr>
                              <w:spacing w:line="240" w:lineRule="auto"/>
                              <w:jc w:val="center"/>
                              <w:rPr>
                                <w:rFonts w:ascii="Times New Roman" w:hAnsi="Times New Roman"/>
                                <w:b/>
                                <w:smallCaps/>
                              </w:rPr>
                            </w:pPr>
                          </w:p>
                          <w:p w14:paraId="34C55AA7">
                            <w:pPr>
                              <w:spacing w:line="240" w:lineRule="auto"/>
                              <w:jc w:val="center"/>
                              <w:rPr>
                                <w:rFonts w:ascii="Times New Roman" w:hAnsi="Times New Roman"/>
                                <w:b/>
                                <w:smallCaps/>
                              </w:rPr>
                            </w:pPr>
                          </w:p>
                          <w:p w14:paraId="12337B35">
                            <w:pPr>
                              <w:spacing w:line="240" w:lineRule="auto"/>
                              <w:jc w:val="center"/>
                              <w:rPr>
                                <w:rFonts w:ascii="Times New Roman" w:hAnsi="Times New Roman"/>
                                <w:b/>
                                <w:smallCaps/>
                              </w:rPr>
                            </w:pPr>
                          </w:p>
                          <w:p w14:paraId="5C0A5F1E">
                            <w:pPr>
                              <w:spacing w:line="240" w:lineRule="auto"/>
                              <w:jc w:val="center"/>
                              <w:rPr>
                                <w:rFonts w:ascii="Times New Roman" w:hAnsi="Times New Roman"/>
                                <w:b/>
                                <w:smallCaps/>
                              </w:rPr>
                            </w:pPr>
                          </w:p>
                          <w:p w14:paraId="14EFEAF3">
                            <w:pPr>
                              <w:spacing w:line="240" w:lineRule="auto"/>
                              <w:jc w:val="center"/>
                              <w:rPr>
                                <w:rFonts w:ascii="Times New Roman" w:hAnsi="Times New Roman"/>
                                <w:b/>
                                <w:smallCaps/>
                              </w:rPr>
                            </w:pPr>
                          </w:p>
                          <w:p w14:paraId="53153914">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2pt;margin-top:17.15pt;height:123.75pt;width:207pt;z-index:251661312;mso-width-relative:page;mso-height-relative:page;" filled="f" stroked="f" coordsize="21600,21600" o:gfxdata="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Zprt9oAAAAKAQAADwAAAAAAAAABACAAAAAiAAAAZHJzL2Rv&#10;d25yZXYueG1sUEsBAhQAFAAAAAgAh07iQBUil5Y4AgAAfQQAAA4AAAAAAAAAAQAgAAAAKQEAAGRy&#10;cy9lMm9Eb2MueG1sUEsFBgAAAAAGAAYAWQEAANMFAAAAAA==&#10;">
                <v:fill on="f" focussize="0,0"/>
                <v:stroke on="f" weight="0.5pt"/>
                <v:imagedata o:title=""/>
                <o:lock v:ext="edit" aspectratio="f"/>
                <v:textbox>
                  <w:txbxContent>
                    <w:p w14:paraId="72F4882D">
                      <w:pPr>
                        <w:pBdr>
                          <w:bottom w:val="single" w:color="auto" w:sz="12" w:space="1"/>
                        </w:pBdr>
                      </w:pPr>
                    </w:p>
                    <w:p w14:paraId="2A1923EE">
                      <w:pPr>
                        <w:spacing w:after="0" w:line="240" w:lineRule="auto"/>
                        <w:jc w:val="center"/>
                        <w:rPr>
                          <w:rFonts w:ascii="Times New Roman" w:hAnsi="Times New Roman"/>
                          <w:b/>
                          <w:smallCaps/>
                        </w:rPr>
                      </w:pPr>
                      <w:r>
                        <w:rPr>
                          <w:rFonts w:ascii="Times New Roman" w:hAnsi="Times New Roman"/>
                          <w:b/>
                          <w:smallCaps/>
                        </w:rPr>
                        <w:t>Cesar Ignacio Bocanegra Alvarado</w:t>
                      </w:r>
                    </w:p>
                    <w:p w14:paraId="2184256C">
                      <w:pPr>
                        <w:spacing w:after="0" w:line="240" w:lineRule="auto"/>
                        <w:jc w:val="center"/>
                        <w:rPr>
                          <w:rFonts w:ascii="Times New Roman" w:hAnsi="Times New Roman"/>
                          <w:b/>
                          <w:smallCaps/>
                        </w:rPr>
                      </w:pPr>
                      <w:r>
                        <w:rPr>
                          <w:rFonts w:ascii="Times New Roman" w:hAnsi="Times New Roman"/>
                          <w:b/>
                          <w:smallCaps/>
                        </w:rPr>
                        <w:t>Suplente en ausencia del Secretario General del Ayuntamiento, a esta sesion del pleno</w:t>
                      </w:r>
                    </w:p>
                    <w:p w14:paraId="659C7068">
                      <w:pPr>
                        <w:spacing w:line="240" w:lineRule="auto"/>
                        <w:jc w:val="center"/>
                        <w:rPr>
                          <w:rFonts w:ascii="Times New Roman" w:hAnsi="Times New Roman"/>
                          <w:b/>
                          <w:smallCaps/>
                        </w:rPr>
                      </w:pPr>
                    </w:p>
                    <w:p w14:paraId="3D912D42">
                      <w:pPr>
                        <w:spacing w:line="240" w:lineRule="auto"/>
                        <w:jc w:val="center"/>
                        <w:rPr>
                          <w:rFonts w:ascii="Times New Roman" w:hAnsi="Times New Roman"/>
                          <w:b/>
                          <w:smallCaps/>
                        </w:rPr>
                      </w:pPr>
                      <w:r>
                        <w:rPr>
                          <w:rFonts w:ascii="Times New Roman" w:hAnsi="Times New Roman"/>
                          <w:b/>
                          <w:smallCaps/>
                        </w:rPr>
                        <w:t>doy fe</w:t>
                      </w:r>
                    </w:p>
                    <w:p w14:paraId="058210E6">
                      <w:pPr>
                        <w:spacing w:line="240" w:lineRule="auto"/>
                        <w:jc w:val="center"/>
                        <w:rPr>
                          <w:rFonts w:ascii="Times New Roman" w:hAnsi="Times New Roman"/>
                          <w:b/>
                          <w:smallCaps/>
                        </w:rPr>
                      </w:pPr>
                    </w:p>
                    <w:p w14:paraId="69CF0BD0">
                      <w:pPr>
                        <w:spacing w:line="240" w:lineRule="auto"/>
                        <w:jc w:val="center"/>
                        <w:rPr>
                          <w:rFonts w:ascii="Times New Roman" w:hAnsi="Times New Roman"/>
                          <w:b/>
                          <w:smallCaps/>
                        </w:rPr>
                      </w:pPr>
                    </w:p>
                    <w:p w14:paraId="4705169C">
                      <w:pPr>
                        <w:spacing w:line="240" w:lineRule="auto"/>
                        <w:jc w:val="center"/>
                        <w:rPr>
                          <w:rFonts w:ascii="Times New Roman" w:hAnsi="Times New Roman"/>
                          <w:b/>
                          <w:smallCaps/>
                        </w:rPr>
                      </w:pPr>
                    </w:p>
                    <w:p w14:paraId="294135AA">
                      <w:pPr>
                        <w:spacing w:line="240" w:lineRule="auto"/>
                        <w:jc w:val="center"/>
                        <w:rPr>
                          <w:rFonts w:ascii="Times New Roman" w:hAnsi="Times New Roman"/>
                          <w:b/>
                          <w:smallCaps/>
                        </w:rPr>
                      </w:pPr>
                    </w:p>
                    <w:p w14:paraId="45B4902D">
                      <w:pPr>
                        <w:spacing w:line="240" w:lineRule="auto"/>
                        <w:jc w:val="center"/>
                        <w:rPr>
                          <w:rFonts w:ascii="Times New Roman" w:hAnsi="Times New Roman"/>
                          <w:b/>
                          <w:smallCaps/>
                        </w:rPr>
                      </w:pPr>
                    </w:p>
                    <w:p w14:paraId="3B0BEAE2">
                      <w:pPr>
                        <w:spacing w:line="240" w:lineRule="auto"/>
                        <w:jc w:val="center"/>
                        <w:rPr>
                          <w:rFonts w:ascii="Times New Roman" w:hAnsi="Times New Roman"/>
                          <w:b/>
                          <w:smallCaps/>
                        </w:rPr>
                      </w:pPr>
                    </w:p>
                    <w:p w14:paraId="533EC674">
                      <w:pPr>
                        <w:spacing w:line="240" w:lineRule="auto"/>
                        <w:jc w:val="center"/>
                        <w:rPr>
                          <w:rFonts w:ascii="Times New Roman" w:hAnsi="Times New Roman"/>
                          <w:b/>
                          <w:smallCaps/>
                        </w:rPr>
                      </w:pPr>
                    </w:p>
                    <w:p w14:paraId="2A502EA0">
                      <w:pPr>
                        <w:spacing w:line="240" w:lineRule="auto"/>
                        <w:jc w:val="center"/>
                        <w:rPr>
                          <w:rFonts w:ascii="Times New Roman" w:hAnsi="Times New Roman"/>
                          <w:b/>
                          <w:smallCaps/>
                        </w:rPr>
                      </w:pPr>
                    </w:p>
                    <w:p w14:paraId="61198BD6">
                      <w:pPr>
                        <w:spacing w:line="240" w:lineRule="auto"/>
                        <w:jc w:val="center"/>
                        <w:rPr>
                          <w:rFonts w:ascii="Times New Roman" w:hAnsi="Times New Roman"/>
                          <w:b/>
                          <w:smallCaps/>
                        </w:rPr>
                      </w:pPr>
                    </w:p>
                    <w:p w14:paraId="2C16772C">
                      <w:pPr>
                        <w:spacing w:line="240" w:lineRule="auto"/>
                        <w:jc w:val="center"/>
                        <w:rPr>
                          <w:rFonts w:ascii="Times New Roman" w:hAnsi="Times New Roman"/>
                          <w:b/>
                          <w:smallCaps/>
                        </w:rPr>
                      </w:pPr>
                    </w:p>
                    <w:p w14:paraId="74E69212">
                      <w:pPr>
                        <w:spacing w:line="240" w:lineRule="auto"/>
                        <w:jc w:val="center"/>
                        <w:rPr>
                          <w:rFonts w:ascii="Times New Roman" w:hAnsi="Times New Roman"/>
                          <w:b/>
                          <w:smallCaps/>
                        </w:rPr>
                      </w:pPr>
                    </w:p>
                    <w:p w14:paraId="4C7EBA7E">
                      <w:pPr>
                        <w:spacing w:line="240" w:lineRule="auto"/>
                        <w:jc w:val="center"/>
                        <w:rPr>
                          <w:rFonts w:ascii="Times New Roman" w:hAnsi="Times New Roman"/>
                          <w:b/>
                          <w:smallCaps/>
                        </w:rPr>
                      </w:pPr>
                    </w:p>
                    <w:p w14:paraId="34C55AA7">
                      <w:pPr>
                        <w:spacing w:line="240" w:lineRule="auto"/>
                        <w:jc w:val="center"/>
                        <w:rPr>
                          <w:rFonts w:ascii="Times New Roman" w:hAnsi="Times New Roman"/>
                          <w:b/>
                          <w:smallCaps/>
                        </w:rPr>
                      </w:pPr>
                    </w:p>
                    <w:p w14:paraId="12337B35">
                      <w:pPr>
                        <w:spacing w:line="240" w:lineRule="auto"/>
                        <w:jc w:val="center"/>
                        <w:rPr>
                          <w:rFonts w:ascii="Times New Roman" w:hAnsi="Times New Roman"/>
                          <w:b/>
                          <w:smallCaps/>
                        </w:rPr>
                      </w:pPr>
                    </w:p>
                    <w:p w14:paraId="5C0A5F1E">
                      <w:pPr>
                        <w:spacing w:line="240" w:lineRule="auto"/>
                        <w:jc w:val="center"/>
                        <w:rPr>
                          <w:rFonts w:ascii="Times New Roman" w:hAnsi="Times New Roman"/>
                          <w:b/>
                          <w:smallCaps/>
                        </w:rPr>
                      </w:pPr>
                    </w:p>
                    <w:p w14:paraId="14EFEAF3">
                      <w:pPr>
                        <w:spacing w:line="240" w:lineRule="auto"/>
                        <w:jc w:val="center"/>
                        <w:rPr>
                          <w:rFonts w:ascii="Times New Roman" w:hAnsi="Times New Roman"/>
                          <w:b/>
                          <w:smallCaps/>
                        </w:rPr>
                      </w:pPr>
                    </w:p>
                    <w:p w14:paraId="53153914">
                      <w:pPr>
                        <w:spacing w:line="240" w:lineRule="auto"/>
                        <w:jc w:val="center"/>
                        <w:rPr>
                          <w:rFonts w:ascii="Times New Roman" w:hAnsi="Times New Roman"/>
                          <w:b/>
                          <w:smallCaps/>
                        </w:rPr>
                      </w:pPr>
                    </w:p>
                  </w:txbxContent>
                </v:textbox>
              </v:shape>
            </w:pict>
          </mc:Fallback>
        </mc:AlternateContent>
      </w:r>
    </w:p>
    <w:p w14:paraId="4B39AC3B">
      <w:pPr>
        <w:spacing w:line="240" w:lineRule="auto"/>
        <w:jc w:val="both"/>
        <w:rPr>
          <w:rFonts w:ascii="Times New Roman" w:hAnsi="Times New Roman"/>
        </w:rPr>
      </w:pPr>
    </w:p>
    <w:p w14:paraId="7E9124E1">
      <w:pPr>
        <w:spacing w:line="240" w:lineRule="auto"/>
        <w:jc w:val="both"/>
        <w:rPr>
          <w:rFonts w:ascii="Times New Roman" w:hAnsi="Times New Roman"/>
        </w:rPr>
      </w:pPr>
    </w:p>
    <w:p w14:paraId="2140B697">
      <w:pPr>
        <w:spacing w:line="240" w:lineRule="auto"/>
        <w:jc w:val="both"/>
        <w:rPr>
          <w:rFonts w:ascii="Times New Roman" w:hAnsi="Times New Roman"/>
        </w:rPr>
      </w:pPr>
    </w:p>
    <w:p w14:paraId="4AA9733B">
      <w:pPr>
        <w:spacing w:line="240" w:lineRule="auto"/>
        <w:jc w:val="both"/>
        <w:rPr>
          <w:rFonts w:ascii="Times New Roman" w:hAnsi="Times New Roman"/>
        </w:rPr>
      </w:pPr>
    </w:p>
    <w:p w14:paraId="61B676FF">
      <w:pPr>
        <w:spacing w:line="240" w:lineRule="auto"/>
        <w:jc w:val="both"/>
        <w:rPr>
          <w:rFonts w:ascii="Times New Roman" w:hAnsi="Times New Roman"/>
        </w:rPr>
      </w:pPr>
    </w:p>
    <w:p w14:paraId="3000094D">
      <w:pPr>
        <w:spacing w:line="240" w:lineRule="auto"/>
        <w:jc w:val="both"/>
        <w:rPr>
          <w:rFonts w:ascii="Times New Roman" w:hAnsi="Times New Roman"/>
        </w:rPr>
      </w:pPr>
    </w:p>
    <w:p w14:paraId="0C71A1B2">
      <w:pPr>
        <w:spacing w:line="240" w:lineRule="auto"/>
        <w:jc w:val="both"/>
        <w:rPr>
          <w:rFonts w:ascii="Times New Roman" w:hAnsi="Times New Roman"/>
        </w:rPr>
      </w:pPr>
    </w:p>
    <w:p w14:paraId="7E54F184">
      <w:pPr>
        <w:spacing w:line="240" w:lineRule="auto"/>
        <w:jc w:val="both"/>
        <w:rPr>
          <w:rFonts w:ascii="Times New Roman" w:hAnsi="Times New Roman"/>
        </w:rPr>
      </w:pPr>
      <w:r>
        <w:rPr>
          <w:rFonts w:ascii="Times New Roman" w:hAnsi="Times New Roman"/>
        </w:rPr>
        <w:t xml:space="preserve">La presente hoja de firmas forma parte integral del acta de la Vigésima Segunda Sesión Ordinaria del día 17 de Septiembre del año 2025 dos mil veinticinco, correspondiente a la Administración Municipal 2024-2027. </w:t>
      </w:r>
    </w:p>
    <w:sectPr>
      <w:footerReference r:id="rId5" w:type="default"/>
      <w:pgSz w:w="12240" w:h="20160"/>
      <w:pgMar w:top="3402" w:right="1701" w:bottom="3119" w:left="1701" w:header="709" w:footer="1985"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4F9EA">
    <w:pPr>
      <w:pStyle w:val="11"/>
      <w:jc w:val="center"/>
    </w:pPr>
    <w:r>
      <w:fldChar w:fldCharType="begin"/>
    </w:r>
    <w:r>
      <w:instrText xml:space="preserve">PAGE   \* MERGEFORMAT</w:instrText>
    </w:r>
    <w:r>
      <w:fldChar w:fldCharType="separate"/>
    </w:r>
    <w:r>
      <w:rPr>
        <w:lang w:val="es-ES"/>
      </w:rPr>
      <w:t>4</w:t>
    </w:r>
    <w:r>
      <w:rPr>
        <w:lang w:val="es-ES"/>
      </w:rPr>
      <w:fldChar w:fldCharType="end"/>
    </w:r>
  </w:p>
  <w:p w14:paraId="007464F2">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7397E"/>
    <w:multiLevelType w:val="multilevel"/>
    <w:tmpl w:val="1C27397E"/>
    <w:lvl w:ilvl="0" w:tentative="0">
      <w:start w:val="1"/>
      <w:numFmt w:val="decimal"/>
      <w:lvlText w:val="%1."/>
      <w:lvlJc w:val="left"/>
      <w:pPr>
        <w:ind w:left="1070" w:hanging="360"/>
      </w:pPr>
      <w:rPr>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CE7"/>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13E"/>
    <w:rsid w:val="00151705"/>
    <w:rsid w:val="00152453"/>
    <w:rsid w:val="00152C1A"/>
    <w:rsid w:val="00153ABD"/>
    <w:rsid w:val="00153E0B"/>
    <w:rsid w:val="00154887"/>
    <w:rsid w:val="00154A06"/>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CF747D"/>
    <w:rsid w:val="00D00E17"/>
    <w:rsid w:val="00D01C8A"/>
    <w:rsid w:val="00D0280F"/>
    <w:rsid w:val="00D0375D"/>
    <w:rsid w:val="00D03B86"/>
    <w:rsid w:val="00D04D6D"/>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61B4495"/>
    <w:rsid w:val="07B940F9"/>
    <w:rsid w:val="0A8F696B"/>
    <w:rsid w:val="0C420D45"/>
    <w:rsid w:val="0D2B71C5"/>
    <w:rsid w:val="22C26EF0"/>
    <w:rsid w:val="30445DEA"/>
    <w:rsid w:val="34591B9B"/>
    <w:rsid w:val="35760CE6"/>
    <w:rsid w:val="3953044B"/>
    <w:rsid w:val="3ADD3DB9"/>
    <w:rsid w:val="3BF84C16"/>
    <w:rsid w:val="3EE64E61"/>
    <w:rsid w:val="49625AB1"/>
    <w:rsid w:val="65762DD3"/>
    <w:rsid w:val="6A0977A8"/>
    <w:rsid w:val="6B7E3A0D"/>
    <w:rsid w:val="74A3780A"/>
    <w:rsid w:val="7DE30F12"/>
    <w:rsid w:val="7E535DC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60" w:semiHidden="0" w:name="Light Shading Accent 1"/>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es-MX" w:eastAsia="es-MX"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annotation reference"/>
    <w:semiHidden/>
    <w:unhideWhenUsed/>
    <w:qFormat/>
    <w:uiPriority w:val="99"/>
    <w:rPr>
      <w:sz w:val="16"/>
      <w:szCs w:val="16"/>
    </w:r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rPr>
      <w:sz w:val="20"/>
      <w:szCs w:val="20"/>
    </w:rPr>
  </w:style>
  <w:style w:type="paragraph" w:styleId="7">
    <w:name w:val="Balloon Text"/>
    <w:basedOn w:val="1"/>
    <w:link w:val="17"/>
    <w:semiHidden/>
    <w:unhideWhenUsed/>
    <w:qFormat/>
    <w:uiPriority w:val="99"/>
    <w:pPr>
      <w:spacing w:after="0" w:line="240" w:lineRule="auto"/>
    </w:pPr>
    <w:rPr>
      <w:rFonts w:ascii="Tahoma" w:hAnsi="Tahoma"/>
      <w:sz w:val="16"/>
      <w:szCs w:val="16"/>
      <w:lang w:val="zh-CN" w:eastAsia="zh-CN"/>
    </w:rPr>
  </w:style>
  <w:style w:type="paragraph" w:styleId="8">
    <w:name w:val="header"/>
    <w:basedOn w:val="1"/>
    <w:link w:val="15"/>
    <w:unhideWhenUsed/>
    <w:qFormat/>
    <w:uiPriority w:val="99"/>
    <w:pPr>
      <w:tabs>
        <w:tab w:val="center" w:pos="4419"/>
        <w:tab w:val="right" w:pos="8838"/>
      </w:tabs>
      <w:spacing w:after="0" w:line="240" w:lineRule="auto"/>
    </w:pPr>
  </w:style>
  <w:style w:type="paragraph" w:styleId="9">
    <w:name w:val="Body Text Indent"/>
    <w:basedOn w:val="1"/>
    <w:link w:val="37"/>
    <w:qFormat/>
    <w:uiPriority w:val="0"/>
    <w:pPr>
      <w:spacing w:after="0" w:line="240" w:lineRule="auto"/>
      <w:ind w:left="708" w:firstLine="1422"/>
      <w:jc w:val="both"/>
    </w:pPr>
    <w:rPr>
      <w:rFonts w:ascii="Tahoma" w:hAnsi="Tahoma" w:cs="Tahoma"/>
      <w:sz w:val="24"/>
      <w:szCs w:val="24"/>
      <w:lang w:val="es-ES" w:eastAsia="es-ES"/>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1">
    <w:name w:val="footer"/>
    <w:basedOn w:val="1"/>
    <w:link w:val="16"/>
    <w:unhideWhenUsed/>
    <w:qFormat/>
    <w:uiPriority w:val="99"/>
    <w:pPr>
      <w:tabs>
        <w:tab w:val="center" w:pos="4419"/>
        <w:tab w:val="right" w:pos="8838"/>
      </w:tabs>
      <w:spacing w:after="0" w:line="240" w:lineRule="auto"/>
    </w:pPr>
  </w:style>
  <w:style w:type="table" w:styleId="12">
    <w:name w:val="Table Grid"/>
    <w:basedOn w:val="3"/>
    <w:qFormat/>
    <w:uiPriority w:val="39"/>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rPr>
      <w:rFonts w:ascii="Calibri" w:hAnsi="Calibri" w:eastAsia="SimSun" w:cs="Times New Roman"/>
      <w:sz w:val="22"/>
      <w:szCs w:val="22"/>
      <w:lang w:val="es-MX" w:eastAsia="es-MX" w:bidi="ar-SA"/>
    </w:rPr>
  </w:style>
  <w:style w:type="paragraph" w:customStyle="1" w:styleId="14">
    <w:name w:val="texto"/>
    <w:basedOn w:val="1"/>
    <w:qFormat/>
    <w:uiPriority w:val="0"/>
    <w:pPr>
      <w:spacing w:after="0" w:line="240" w:lineRule="atLeast"/>
      <w:jc w:val="both"/>
    </w:pPr>
    <w:rPr>
      <w:rFonts w:ascii="Times New Roman" w:hAnsi="Times New Roman"/>
      <w:spacing w:val="-4"/>
      <w:sz w:val="24"/>
      <w:szCs w:val="24"/>
      <w:lang w:val="es-ES" w:eastAsia="es-ES"/>
    </w:rPr>
  </w:style>
  <w:style w:type="character" w:customStyle="1" w:styleId="15">
    <w:name w:val="Encabezado Car"/>
    <w:basedOn w:val="2"/>
    <w:link w:val="8"/>
    <w:qFormat/>
    <w:uiPriority w:val="99"/>
    <w:rPr>
      <w:rFonts w:ascii="Calibri" w:hAnsi="Calibri" w:eastAsia="Times New Roman" w:cs="Times New Roman"/>
      <w:lang w:eastAsia="es-MX"/>
    </w:rPr>
  </w:style>
  <w:style w:type="character" w:customStyle="1" w:styleId="16">
    <w:name w:val="Pie de página Car"/>
    <w:basedOn w:val="2"/>
    <w:link w:val="11"/>
    <w:qFormat/>
    <w:uiPriority w:val="99"/>
    <w:rPr>
      <w:rFonts w:ascii="Calibri" w:hAnsi="Calibri" w:eastAsia="Times New Roman" w:cs="Times New Roman"/>
      <w:lang w:eastAsia="es-MX"/>
    </w:rPr>
  </w:style>
  <w:style w:type="character" w:customStyle="1" w:styleId="17">
    <w:name w:val="Texto de globo Car"/>
    <w:basedOn w:val="2"/>
    <w:link w:val="7"/>
    <w:semiHidden/>
    <w:qFormat/>
    <w:uiPriority w:val="99"/>
    <w:rPr>
      <w:rFonts w:ascii="Tahoma" w:hAnsi="Tahoma" w:eastAsia="Times New Roman" w:cs="Times New Roman"/>
      <w:sz w:val="16"/>
      <w:szCs w:val="16"/>
      <w:lang w:val="zh-CN" w:eastAsia="zh-CN"/>
    </w:rPr>
  </w:style>
  <w:style w:type="paragraph" w:customStyle="1" w:styleId="18">
    <w:name w:val="1"/>
    <w:basedOn w:val="1"/>
    <w:link w:val="19"/>
    <w:qFormat/>
    <w:uiPriority w:val="0"/>
    <w:pPr>
      <w:tabs>
        <w:tab w:val="left" w:pos="1260"/>
      </w:tabs>
      <w:spacing w:after="0" w:line="360" w:lineRule="atLeast"/>
      <w:ind w:firstLine="720"/>
      <w:jc w:val="both"/>
    </w:pPr>
    <w:rPr>
      <w:rFonts w:ascii="Times" w:hAnsi="Times"/>
      <w:sz w:val="24"/>
      <w:szCs w:val="20"/>
      <w:lang w:eastAsia="es-ES"/>
    </w:rPr>
  </w:style>
  <w:style w:type="character" w:customStyle="1" w:styleId="19">
    <w:name w:val="1 Car"/>
    <w:link w:val="18"/>
    <w:qFormat/>
    <w:uiPriority w:val="0"/>
    <w:rPr>
      <w:rFonts w:ascii="Times" w:hAnsi="Times" w:eastAsia="Times New Roman" w:cs="Times New Roman"/>
      <w:sz w:val="24"/>
      <w:szCs w:val="20"/>
      <w:lang w:eastAsia="es-ES"/>
    </w:rPr>
  </w:style>
  <w:style w:type="paragraph" w:customStyle="1" w:styleId="20">
    <w:name w:val="Normal Text"/>
    <w:qFormat/>
    <w:uiPriority w:val="0"/>
    <w:pPr>
      <w:autoSpaceDE w:val="0"/>
      <w:autoSpaceDN w:val="0"/>
      <w:adjustRightInd w:val="0"/>
    </w:pPr>
    <w:rPr>
      <w:rFonts w:ascii="Arial" w:hAnsi="Arial" w:eastAsia="Times New Roman" w:cs="Times New Roman"/>
      <w:sz w:val="24"/>
      <w:szCs w:val="24"/>
      <w:lang w:val="es-ES" w:eastAsia="es-ES" w:bidi="ar-SA"/>
    </w:rPr>
  </w:style>
  <w:style w:type="paragraph" w:styleId="21">
    <w:name w:val="List Paragraph"/>
    <w:basedOn w:val="1"/>
    <w:qFormat/>
    <w:uiPriority w:val="34"/>
    <w:pPr>
      <w:spacing w:after="0" w:line="240" w:lineRule="auto"/>
      <w:ind w:left="708"/>
    </w:pPr>
    <w:rPr>
      <w:rFonts w:ascii="Times New Roman" w:hAnsi="Times New Roman"/>
      <w:sz w:val="20"/>
      <w:szCs w:val="20"/>
      <w:lang w:val="es-ES" w:eastAsia="es-ES"/>
    </w:rPr>
  </w:style>
  <w:style w:type="table" w:customStyle="1" w:styleId="22">
    <w:name w:val="Sombreado claro1"/>
    <w:basedOn w:val="3"/>
    <w:qFormat/>
    <w:uiPriority w:val="60"/>
    <w:rPr>
      <w:rFonts w:ascii="Calibri" w:hAnsi="Calibri" w:eastAsia="Times New Roman" w:cs="Times New Roman"/>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styleId="23">
    <w:name w:val="Light Shading Accent 1"/>
    <w:basedOn w:val="3"/>
    <w:qFormat/>
    <w:uiPriority w:val="60"/>
    <w:rPr>
      <w:rFonts w:ascii="Calibri" w:hAnsi="Calibri" w:eastAsia="Times New Roman" w:cs="Times New Roman"/>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24">
    <w:name w:val="Texto comentario Car"/>
    <w:basedOn w:val="2"/>
    <w:link w:val="6"/>
    <w:semiHidden/>
    <w:qFormat/>
    <w:uiPriority w:val="99"/>
    <w:rPr>
      <w:rFonts w:ascii="Calibri" w:hAnsi="Calibri" w:eastAsia="Times New Roman" w:cs="Times New Roman"/>
      <w:sz w:val="20"/>
      <w:szCs w:val="20"/>
      <w:lang w:eastAsia="es-MX"/>
    </w:rPr>
  </w:style>
  <w:style w:type="character" w:customStyle="1" w:styleId="25">
    <w:name w:val="Asunto del comentario Car"/>
    <w:basedOn w:val="24"/>
    <w:link w:val="5"/>
    <w:semiHidden/>
    <w:qFormat/>
    <w:uiPriority w:val="99"/>
    <w:rPr>
      <w:rFonts w:ascii="Calibri" w:hAnsi="Calibri" w:eastAsia="Times New Roman" w:cs="Times New Roman"/>
      <w:b/>
      <w:bCs/>
      <w:sz w:val="20"/>
      <w:szCs w:val="20"/>
      <w:lang w:eastAsia="es-MX"/>
    </w:rPr>
  </w:style>
  <w:style w:type="character" w:styleId="26">
    <w:name w:val="Placeholder Text"/>
    <w:basedOn w:val="2"/>
    <w:semiHidden/>
    <w:qFormat/>
    <w:uiPriority w:val="99"/>
    <w:rPr>
      <w:color w:val="808080"/>
    </w:rPr>
  </w:style>
  <w:style w:type="table" w:customStyle="1" w:styleId="27">
    <w:name w:val="Tabla con cuadrícula1"/>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Tabla con cuadrícula2"/>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Tabla con cuadrícula3"/>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a con cuadrícula4"/>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Tabla con cuadrícula5"/>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
    <w:name w:val="Tabla con cuadrícula6"/>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Tabla con cuadrícula7"/>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a con cuadrícula8"/>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Tabla con cuadrícula9"/>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Tabla con cuadrícula10"/>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Sangría de texto normal Car"/>
    <w:basedOn w:val="2"/>
    <w:link w:val="9"/>
    <w:qFormat/>
    <w:uiPriority w:val="0"/>
    <w:rPr>
      <w:rFonts w:ascii="Tahoma" w:hAnsi="Tahoma" w:eastAsia="Times New Roman" w:cs="Tahoma"/>
      <w:sz w:val="24"/>
      <w:szCs w:val="24"/>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Pages>33</Pages>
  <Words>16899</Words>
  <Characters>92950</Characters>
  <Lines>774</Lines>
  <Paragraphs>219</Paragraphs>
  <TotalTime>167</TotalTime>
  <ScaleCrop>false</ScaleCrop>
  <LinksUpToDate>false</LinksUpToDate>
  <CharactersWithSpaces>109630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2025-05-22T20:45:00Z</dcterms:created>
  <dc:creator>Secretaria</dc:creator>
  <cp:lastModifiedBy>NextClick</cp:lastModifiedBy>
  <cp:lastPrinted>2025-09-30T19:13:04Z</cp:lastPrinted>
  <dcterms:modified xsi:type="dcterms:W3CDTF">2025-09-30T19:17:27Z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2751980810BD409A8AA612E4AEBAB6C2_12</vt:lpwstr>
  </property>
</Properties>
</file>