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B0" w:rsidRDefault="006162B0"/>
    <w:tbl>
      <w:tblPr>
        <w:tblStyle w:val="GridTableLight"/>
        <w:tblpPr w:leftFromText="141" w:rightFromText="141" w:horzAnchor="margin" w:tblpX="534" w:tblpY="1395"/>
        <w:tblW w:w="8930" w:type="dxa"/>
        <w:tblLayout w:type="fixed"/>
        <w:tblLook w:val="04A0" w:firstRow="1" w:lastRow="0" w:firstColumn="1" w:lastColumn="0" w:noHBand="0" w:noVBand="1"/>
      </w:tblPr>
      <w:tblGrid>
        <w:gridCol w:w="2828"/>
        <w:gridCol w:w="7"/>
        <w:gridCol w:w="1842"/>
        <w:gridCol w:w="1701"/>
        <w:gridCol w:w="2552"/>
      </w:tblGrid>
      <w:tr w:rsidR="005446CA" w:rsidTr="001719EA">
        <w:trPr>
          <w:trHeight w:val="484"/>
        </w:trPr>
        <w:tc>
          <w:tcPr>
            <w:tcW w:w="8930" w:type="dxa"/>
            <w:gridSpan w:val="5"/>
            <w:shd w:val="clear" w:color="auto" w:fill="EEECE1" w:themeFill="background2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42115E" w:rsidRPr="00294078" w:rsidRDefault="0042115E" w:rsidP="001719EA">
            <w:pPr>
              <w:tabs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  <w:r w:rsidRPr="00294078">
              <w:rPr>
                <w:b/>
                <w:sz w:val="28"/>
                <w:szCs w:val="28"/>
              </w:rPr>
              <w:t>AYUNTAMIENTO CONSTITUCIONAL DE IXTLAHUACAN DE LOS MEMBRILLOS, JALISCO.</w:t>
            </w:r>
          </w:p>
          <w:p w:rsidR="0042115E" w:rsidRDefault="0042115E" w:rsidP="001719EA">
            <w:pPr>
              <w:tabs>
                <w:tab w:val="left" w:pos="8505"/>
              </w:tabs>
              <w:jc w:val="center"/>
            </w:pPr>
            <w:r>
              <w:t>ADMINISTRACION 2018-2021</w:t>
            </w:r>
          </w:p>
          <w:p w:rsidR="0042115E" w:rsidRDefault="00023056" w:rsidP="001719EA">
            <w:pPr>
              <w:tabs>
                <w:tab w:val="left" w:pos="8505"/>
              </w:tabs>
              <w:jc w:val="center"/>
            </w:pPr>
            <w:r>
              <w:t>INFORME SEMESTRAL DE LA COMISION EDILICIA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C60701" w:rsidP="001719EA">
            <w:pPr>
              <w:tabs>
                <w:tab w:val="left" w:pos="8505"/>
              </w:tabs>
              <w:jc w:val="center"/>
            </w:pPr>
            <w:r>
              <w:t>EVALUACION SEMESTRAL</w:t>
            </w:r>
          </w:p>
        </w:tc>
        <w:tc>
          <w:tcPr>
            <w:tcW w:w="6102" w:type="dxa"/>
            <w:gridSpan w:val="4"/>
          </w:tcPr>
          <w:p w:rsidR="005446CA" w:rsidRPr="00294078" w:rsidRDefault="00B97668" w:rsidP="001719EA">
            <w:pPr>
              <w:tabs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>PROMOCIÓN ECONÓMICA</w:t>
            </w:r>
          </w:p>
        </w:tc>
      </w:tr>
      <w:tr w:rsidR="005446CA" w:rsidTr="001719EA">
        <w:trPr>
          <w:trHeight w:val="469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PERIODO</w:t>
            </w:r>
          </w:p>
        </w:tc>
        <w:tc>
          <w:tcPr>
            <w:tcW w:w="6102" w:type="dxa"/>
            <w:gridSpan w:val="4"/>
          </w:tcPr>
          <w:p w:rsidR="005446CA" w:rsidRDefault="00B22B78" w:rsidP="001719EA">
            <w:pPr>
              <w:tabs>
                <w:tab w:val="left" w:pos="8505"/>
              </w:tabs>
              <w:jc w:val="center"/>
            </w:pPr>
            <w:r>
              <w:t>ENERO-JUN</w:t>
            </w:r>
            <w:bookmarkStart w:id="0" w:name="_GoBack"/>
            <w:bookmarkEnd w:id="0"/>
            <w:r w:rsidR="0042115E">
              <w:t>IO 2019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294078" w:rsidP="001719EA">
            <w:pPr>
              <w:tabs>
                <w:tab w:val="left" w:pos="8505"/>
              </w:tabs>
              <w:jc w:val="center"/>
            </w:pPr>
            <w:r>
              <w:t>MÉTODO DE CÁ</w:t>
            </w:r>
            <w:r w:rsidR="0042115E">
              <w:t>LCULO</w:t>
            </w:r>
          </w:p>
        </w:tc>
        <w:tc>
          <w:tcPr>
            <w:tcW w:w="6102" w:type="dxa"/>
            <w:gridSpan w:val="4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Porcentaje de acuerdo a las metas establecidas en el Programa Operativo Anual para el ejercicio 2019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UNIDAD DE MEDIDA</w:t>
            </w:r>
          </w:p>
        </w:tc>
        <w:tc>
          <w:tcPr>
            <w:tcW w:w="6102" w:type="dxa"/>
            <w:gridSpan w:val="4"/>
          </w:tcPr>
          <w:p w:rsidR="005446CA" w:rsidRDefault="006D3358" w:rsidP="001719EA">
            <w:pPr>
              <w:tabs>
                <w:tab w:val="left" w:pos="8505"/>
              </w:tabs>
              <w:jc w:val="center"/>
            </w:pPr>
            <w:r>
              <w:t>Sesiones</w:t>
            </w:r>
          </w:p>
        </w:tc>
      </w:tr>
      <w:tr w:rsidR="005446CA" w:rsidTr="001719EA">
        <w:trPr>
          <w:trHeight w:val="469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2430"/>
              </w:tabs>
              <w:jc w:val="center"/>
            </w:pPr>
            <w:r>
              <w:t xml:space="preserve">FRECUENCIA </w:t>
            </w:r>
          </w:p>
        </w:tc>
        <w:tc>
          <w:tcPr>
            <w:tcW w:w="6102" w:type="dxa"/>
            <w:gridSpan w:val="4"/>
          </w:tcPr>
          <w:p w:rsidR="005446CA" w:rsidRDefault="006D3358" w:rsidP="001719EA">
            <w:pPr>
              <w:tabs>
                <w:tab w:val="left" w:pos="8505"/>
              </w:tabs>
              <w:jc w:val="center"/>
            </w:pPr>
            <w:r>
              <w:t>Mensual</w:t>
            </w:r>
          </w:p>
        </w:tc>
      </w:tr>
      <w:tr w:rsidR="006162B0" w:rsidTr="001719EA">
        <w:trPr>
          <w:trHeight w:val="1405"/>
        </w:trPr>
        <w:tc>
          <w:tcPr>
            <w:tcW w:w="2835" w:type="dxa"/>
            <w:gridSpan w:val="2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RESUMEN</w:t>
            </w:r>
          </w:p>
        </w:tc>
        <w:tc>
          <w:tcPr>
            <w:tcW w:w="1842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Sesiones realizadas</w:t>
            </w:r>
          </w:p>
          <w:p w:rsidR="006162B0" w:rsidRDefault="00B97668" w:rsidP="001719EA">
            <w:pPr>
              <w:tabs>
                <w:tab w:val="left" w:pos="8505"/>
              </w:tabs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Temas atendidos</w:t>
            </w:r>
          </w:p>
          <w:p w:rsidR="006162B0" w:rsidRDefault="00B97668" w:rsidP="001719EA">
            <w:pPr>
              <w:tabs>
                <w:tab w:val="left" w:pos="8505"/>
              </w:tabs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Avance</w:t>
            </w:r>
          </w:p>
          <w:p w:rsidR="006162B0" w:rsidRDefault="00B97668" w:rsidP="0034303B">
            <w:pPr>
              <w:tabs>
                <w:tab w:val="left" w:pos="8505"/>
              </w:tabs>
              <w:jc w:val="center"/>
            </w:pPr>
            <w:r>
              <w:t>4</w:t>
            </w:r>
            <w:r w:rsidR="00CC1A25">
              <w:t>0</w:t>
            </w:r>
            <w:r w:rsidR="006162B0">
              <w:t>%</w:t>
            </w: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  <w:tr w:rsidR="005446CA" w:rsidTr="00F86CBB">
        <w:trPr>
          <w:trHeight w:val="4820"/>
        </w:trPr>
        <w:tc>
          <w:tcPr>
            <w:tcW w:w="8930" w:type="dxa"/>
            <w:gridSpan w:val="5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5446CA" w:rsidRDefault="006162B0" w:rsidP="001719EA">
            <w:pPr>
              <w:pStyle w:val="Sinespaciado"/>
              <w:jc w:val="center"/>
            </w:pPr>
            <w:proofErr w:type="spellStart"/>
            <w:r>
              <w:t>Ixtlahaucán</w:t>
            </w:r>
            <w:proofErr w:type="spellEnd"/>
            <w:r>
              <w:t xml:space="preserve"> de los Membrillos, Jalisco. Julio 04 del 2019</w:t>
            </w:r>
          </w:p>
          <w:p w:rsidR="006162B0" w:rsidRDefault="006162B0" w:rsidP="001719EA">
            <w:pPr>
              <w:pStyle w:val="Sinespaciado"/>
              <w:jc w:val="center"/>
            </w:pPr>
            <w:r>
              <w:t>“2019, Año de la Igualdad de Género en Jalisco”</w:t>
            </w:r>
          </w:p>
          <w:p w:rsidR="006162B0" w:rsidRDefault="006162B0" w:rsidP="001719EA">
            <w:pPr>
              <w:tabs>
                <w:tab w:val="left" w:pos="8505"/>
              </w:tabs>
            </w:pPr>
          </w:p>
          <w:p w:rsidR="00294078" w:rsidRDefault="00294078" w:rsidP="001719EA">
            <w:pPr>
              <w:tabs>
                <w:tab w:val="left" w:pos="8505"/>
              </w:tabs>
            </w:pPr>
          </w:p>
          <w:p w:rsidR="006162B0" w:rsidRDefault="00E94718" w:rsidP="001719EA">
            <w:pPr>
              <w:pStyle w:val="Sinespaciado"/>
              <w:jc w:val="center"/>
            </w:pPr>
            <w:r>
              <w:t>MARCOS MERCED CERVANTES AVIÑA</w:t>
            </w:r>
          </w:p>
          <w:p w:rsidR="006162B0" w:rsidRDefault="006162B0" w:rsidP="001719EA">
            <w:pPr>
              <w:pStyle w:val="Sinespaciado"/>
              <w:jc w:val="center"/>
            </w:pPr>
            <w:r>
              <w:t>PRESIDENTE DE LA COMISION</w:t>
            </w:r>
          </w:p>
          <w:p w:rsidR="006162B0" w:rsidRDefault="006162B0" w:rsidP="001719EA">
            <w:pPr>
              <w:pStyle w:val="Sinespaciado"/>
              <w:jc w:val="center"/>
            </w:pPr>
          </w:p>
          <w:p w:rsidR="006162B0" w:rsidRDefault="006162B0" w:rsidP="001719EA">
            <w:pPr>
              <w:pStyle w:val="Sinespaciado"/>
              <w:jc w:val="both"/>
            </w:pPr>
          </w:p>
          <w:p w:rsidR="00294078" w:rsidRDefault="00294078" w:rsidP="001719EA">
            <w:pPr>
              <w:pStyle w:val="Sinespaciado"/>
              <w:jc w:val="both"/>
            </w:pPr>
          </w:p>
          <w:p w:rsidR="006162B0" w:rsidRDefault="00E94718" w:rsidP="001719EA">
            <w:pPr>
              <w:pStyle w:val="Sinespaciado"/>
              <w:jc w:val="both"/>
            </w:pPr>
            <w:r>
              <w:t xml:space="preserve">        MA. DEL CARMEN BRAVO ARIAS</w:t>
            </w:r>
            <w:r w:rsidR="00FC18DA">
              <w:t xml:space="preserve">     </w:t>
            </w:r>
            <w:r w:rsidR="006162B0">
              <w:t xml:space="preserve">              </w:t>
            </w:r>
            <w:r w:rsidR="00B97668">
              <w:t xml:space="preserve">       DIANA ELIZABETH CERVANTES BERNARDO</w:t>
            </w:r>
          </w:p>
          <w:p w:rsidR="006162B0" w:rsidRDefault="006162B0" w:rsidP="001719EA">
            <w:pPr>
              <w:pStyle w:val="Sinespaciado"/>
              <w:jc w:val="both"/>
            </w:pPr>
            <w:r>
              <w:t xml:space="preserve">                  </w:t>
            </w:r>
            <w:r w:rsidR="00E94718">
              <w:t xml:space="preserve">        </w:t>
            </w:r>
            <w:r>
              <w:t xml:space="preserve">VOCAL                                                                             </w:t>
            </w:r>
            <w:r w:rsidR="001719EA">
              <w:t xml:space="preserve">     </w:t>
            </w:r>
            <w:r w:rsidR="00B97668">
              <w:t xml:space="preserve">   </w:t>
            </w:r>
            <w:proofErr w:type="spellStart"/>
            <w:r>
              <w:t>VOCAL</w:t>
            </w:r>
            <w:proofErr w:type="spellEnd"/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</w:tbl>
    <w:p w:rsidR="00CD793F" w:rsidRDefault="00CD793F"/>
    <w:sectPr w:rsidR="00CD7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CA"/>
    <w:rsid w:val="00023056"/>
    <w:rsid w:val="001719EA"/>
    <w:rsid w:val="00232BF6"/>
    <w:rsid w:val="00294078"/>
    <w:rsid w:val="002A1E01"/>
    <w:rsid w:val="002A7B4A"/>
    <w:rsid w:val="0034303B"/>
    <w:rsid w:val="0042115E"/>
    <w:rsid w:val="005446CA"/>
    <w:rsid w:val="0057357B"/>
    <w:rsid w:val="006162B0"/>
    <w:rsid w:val="00694C7D"/>
    <w:rsid w:val="006D3358"/>
    <w:rsid w:val="007B47C6"/>
    <w:rsid w:val="00A12FBC"/>
    <w:rsid w:val="00B22B78"/>
    <w:rsid w:val="00B97668"/>
    <w:rsid w:val="00C60701"/>
    <w:rsid w:val="00CC1A25"/>
    <w:rsid w:val="00CD793F"/>
    <w:rsid w:val="00DE4B09"/>
    <w:rsid w:val="00E94718"/>
    <w:rsid w:val="00F86CBB"/>
    <w:rsid w:val="00FC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C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Light">
    <w:name w:val="Grid Table Light"/>
    <w:basedOn w:val="Tablanormal"/>
    <w:uiPriority w:val="40"/>
    <w:rsid w:val="005446CA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162B0"/>
    <w:pPr>
      <w:spacing w:after="0" w:line="240" w:lineRule="auto"/>
    </w:pPr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C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Light">
    <w:name w:val="Grid Table Light"/>
    <w:basedOn w:val="Tablanormal"/>
    <w:uiPriority w:val="40"/>
    <w:rsid w:val="005446CA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162B0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18</cp:revision>
  <dcterms:created xsi:type="dcterms:W3CDTF">2019-07-04T15:57:00Z</dcterms:created>
  <dcterms:modified xsi:type="dcterms:W3CDTF">2019-07-09T15:50:00Z</dcterms:modified>
</cp:coreProperties>
</file>