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DA482B">
        <w:rPr>
          <w:b/>
          <w:sz w:val="28"/>
          <w:szCs w:val="28"/>
        </w:rPr>
        <w:t>PARA EL EJERCICIO 2020</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96425B">
        <w:rPr>
          <w:b/>
          <w:sz w:val="24"/>
          <w:szCs w:val="24"/>
        </w:rPr>
        <w:t>COMISION EDILIC</w:t>
      </w:r>
      <w:r w:rsidR="00411F16">
        <w:rPr>
          <w:b/>
          <w:sz w:val="24"/>
          <w:szCs w:val="24"/>
        </w:rPr>
        <w:t>IA D</w:t>
      </w:r>
      <w:r w:rsidR="008E7ADC">
        <w:rPr>
          <w:b/>
          <w:sz w:val="24"/>
          <w:szCs w:val="24"/>
        </w:rPr>
        <w:t>E DESARROLLO URBANO Y ASUNTOS METROPOLITANOS</w:t>
      </w:r>
      <w:r w:rsidR="00FE69AA">
        <w:rPr>
          <w:sz w:val="24"/>
          <w:szCs w:val="24"/>
        </w:rPr>
        <w:t xml:space="preserve"> 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w:t>
      </w:r>
      <w:proofErr w:type="spellStart"/>
      <w:r w:rsidR="00B36CF1">
        <w:rPr>
          <w:sz w:val="24"/>
          <w:szCs w:val="24"/>
        </w:rPr>
        <w:t>Ixtlahuacán</w:t>
      </w:r>
      <w:proofErr w:type="spellEnd"/>
      <w:r w:rsidR="00B36CF1">
        <w:rPr>
          <w:sz w:val="24"/>
          <w:szCs w:val="24"/>
        </w:rPr>
        <w:t xml:space="preserve">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w:t>
      </w:r>
      <w:proofErr w:type="spellStart"/>
      <w:r w:rsidRPr="00D36387">
        <w:rPr>
          <w:sz w:val="24"/>
          <w:szCs w:val="24"/>
        </w:rPr>
        <w:t>dictaminación</w:t>
      </w:r>
      <w:proofErr w:type="spellEnd"/>
      <w:r w:rsidRPr="00D36387">
        <w:rPr>
          <w:sz w:val="24"/>
          <w:szCs w:val="24"/>
        </w:rPr>
        <w:t xml:space="preserve">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Default="00DF6132" w:rsidP="008678D5">
      <w:pPr>
        <w:spacing w:after="200" w:line="276" w:lineRule="auto"/>
        <w:jc w:val="both"/>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y para cumplir con los requerimientos de las evaluaciones del colectivo CIMTRA, del Instituto de Transparencia e Información Pública del Estado de Jalisco y el Instituto Nacional de Transparencia y Acceso a la Información Pública, así como por el SIADEM,</w:t>
      </w:r>
      <w:r>
        <w:rPr>
          <w:rFonts w:cstheme="minorHAnsi"/>
          <w:sz w:val="24"/>
          <w:szCs w:val="24"/>
        </w:rPr>
        <w:t xml:space="preserve"> el presidente de la comisión deberá</w:t>
      </w:r>
      <w:r w:rsidR="004A5206">
        <w:rPr>
          <w:rFonts w:cstheme="minorHAnsi"/>
          <w:sz w:val="24"/>
          <w:szCs w:val="24"/>
        </w:rPr>
        <w:t xml:space="preserve"> </w:t>
      </w:r>
      <w: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Default="00DA482B" w:rsidP="008678D5">
      <w:pPr>
        <w:spacing w:after="200" w:line="276" w:lineRule="auto"/>
        <w:jc w:val="both"/>
      </w:pPr>
      <w:r>
        <w:t>Entre otras metas a cumplir con las siguientes.:</w:t>
      </w:r>
    </w:p>
    <w:p w:rsidR="00DA482B" w:rsidRDefault="00DA482B" w:rsidP="008678D5">
      <w:pPr>
        <w:spacing w:after="200" w:line="276" w:lineRule="auto"/>
        <w:jc w:val="both"/>
      </w:pPr>
      <w:r>
        <w:t>Asistir, participar, actuar y votar en la sesión de la comisión edilicia.</w:t>
      </w:r>
    </w:p>
    <w:p w:rsidR="00DA482B" w:rsidRDefault="00DA482B" w:rsidP="008678D5">
      <w:pPr>
        <w:spacing w:after="200" w:line="276" w:lineRule="auto"/>
        <w:jc w:val="both"/>
      </w:pPr>
      <w: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rPr>
          <w:rFonts w:cstheme="minorHAnsi"/>
          <w:sz w:val="24"/>
          <w:szCs w:val="24"/>
        </w:rPr>
      </w:pPr>
      <w:r>
        <w:t>Coadyuvar con las áreas antes señaladas en la gestión de recursos ante las diferentes instancias de gobierno en beneficio del municipio.</w:t>
      </w:r>
    </w:p>
    <w:p w:rsidR="00DF6132" w:rsidRDefault="00DF6132" w:rsidP="008678D5">
      <w:pPr>
        <w:spacing w:after="200" w:line="276" w:lineRule="auto"/>
        <w:jc w:val="both"/>
        <w:rPr>
          <w:rFonts w:cstheme="minorHAnsi"/>
          <w:sz w:val="24"/>
          <w:szCs w:val="24"/>
        </w:rPr>
      </w:pP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 xml:space="preserve">Las metas del presente Programa Operativo Anual quedan alineadas al Plan Municipal de Desarrollo 2015-2018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 xml:space="preserve">II.- Garantizar la seguridad pública para la población profesionalizando a la policía, </w:t>
      </w:r>
      <w:bookmarkStart w:id="0" w:name="_GoBack"/>
      <w:r>
        <w:rPr>
          <w:rFonts w:cstheme="minorHAnsi"/>
          <w:sz w:val="24"/>
          <w:szCs w:val="24"/>
        </w:rPr>
        <w:t>trabajando en la prevención del delito y respetando los derechos humanos;</w:t>
      </w:r>
    </w:p>
    <w:bookmarkEnd w:id="0"/>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49152B" w:rsidRDefault="0049152B" w:rsidP="0049152B">
      <w:pPr>
        <w:spacing w:after="200" w:line="276" w:lineRule="auto"/>
        <w:jc w:val="center"/>
        <w:rPr>
          <w:rFonts w:cstheme="minorHAnsi"/>
          <w:sz w:val="24"/>
          <w:szCs w:val="24"/>
        </w:rPr>
      </w:pPr>
      <w:proofErr w:type="spellStart"/>
      <w:r>
        <w:rPr>
          <w:rFonts w:cstheme="minorHAnsi"/>
          <w:sz w:val="24"/>
          <w:szCs w:val="24"/>
        </w:rPr>
        <w:t>Ixtlahuacán</w:t>
      </w:r>
      <w:proofErr w:type="spellEnd"/>
      <w:r>
        <w:rPr>
          <w:rFonts w:cstheme="minorHAnsi"/>
          <w:sz w:val="24"/>
          <w:szCs w:val="24"/>
        </w:rPr>
        <w:t xml:space="preserve"> de los Membrillos, Jalisco. </w:t>
      </w:r>
      <w:r w:rsidR="00DA482B">
        <w:rPr>
          <w:rFonts w:cstheme="minorHAnsi"/>
          <w:sz w:val="24"/>
          <w:szCs w:val="24"/>
        </w:rPr>
        <w:t xml:space="preserve">02 de </w:t>
      </w:r>
      <w:proofErr w:type="gramStart"/>
      <w:r w:rsidR="00DA482B">
        <w:rPr>
          <w:rFonts w:cstheme="minorHAnsi"/>
          <w:sz w:val="24"/>
          <w:szCs w:val="24"/>
        </w:rPr>
        <w:t>Enero</w:t>
      </w:r>
      <w:proofErr w:type="gramEnd"/>
      <w:r w:rsidR="00DA482B">
        <w:rPr>
          <w:rFonts w:cstheme="minorHAnsi"/>
          <w:sz w:val="24"/>
          <w:szCs w:val="24"/>
        </w:rPr>
        <w:t xml:space="preserve"> del 2020.</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p>
    <w:p w:rsidR="0049152B" w:rsidRDefault="006A3E4A" w:rsidP="00DA482B">
      <w:pPr>
        <w:spacing w:after="0" w:line="276" w:lineRule="auto"/>
        <w:jc w:val="center"/>
        <w:rPr>
          <w:rFonts w:cstheme="minorHAnsi"/>
          <w:b/>
          <w:sz w:val="24"/>
          <w:szCs w:val="24"/>
        </w:rPr>
      </w:pPr>
      <w:r>
        <w:rPr>
          <w:rFonts w:cstheme="minorHAnsi"/>
          <w:b/>
          <w:sz w:val="24"/>
          <w:szCs w:val="24"/>
        </w:rPr>
        <w:t>YARENI ALEJANDRA COVARRUBIAS FERRER</w:t>
      </w:r>
    </w:p>
    <w:p w:rsidR="0096425B" w:rsidRDefault="00DA482B" w:rsidP="006A3E4A">
      <w:pPr>
        <w:spacing w:after="0" w:line="276" w:lineRule="auto"/>
        <w:jc w:val="center"/>
        <w:rPr>
          <w:rFonts w:cstheme="minorHAnsi"/>
          <w:b/>
          <w:sz w:val="24"/>
          <w:szCs w:val="24"/>
        </w:rPr>
      </w:pPr>
      <w:r>
        <w:rPr>
          <w:rFonts w:cstheme="minorHAnsi"/>
          <w:b/>
          <w:sz w:val="24"/>
          <w:szCs w:val="24"/>
        </w:rPr>
        <w:t>PRESIDENTE DE LA C</w:t>
      </w:r>
      <w:r w:rsidR="00220A6C">
        <w:rPr>
          <w:rFonts w:cstheme="minorHAnsi"/>
          <w:b/>
          <w:sz w:val="24"/>
          <w:szCs w:val="24"/>
        </w:rPr>
        <w:t>OM</w:t>
      </w:r>
      <w:r w:rsidR="0088632A">
        <w:rPr>
          <w:rFonts w:cstheme="minorHAnsi"/>
          <w:b/>
          <w:sz w:val="24"/>
          <w:szCs w:val="24"/>
        </w:rPr>
        <w:t>ISION ED</w:t>
      </w:r>
      <w:r w:rsidR="008E7ADC">
        <w:rPr>
          <w:rFonts w:cstheme="minorHAnsi"/>
          <w:b/>
          <w:sz w:val="24"/>
          <w:szCs w:val="24"/>
        </w:rPr>
        <w:t>ILICIA DESARROLLO URBANO</w:t>
      </w:r>
    </w:p>
    <w:p w:rsidR="008E7ADC" w:rsidRPr="007F5EA5" w:rsidRDefault="008E7ADC" w:rsidP="006A3E4A">
      <w:pPr>
        <w:spacing w:after="0" w:line="276" w:lineRule="auto"/>
        <w:jc w:val="center"/>
        <w:rPr>
          <w:rFonts w:cstheme="minorHAnsi"/>
          <w:b/>
          <w:sz w:val="24"/>
          <w:szCs w:val="24"/>
        </w:rPr>
      </w:pPr>
      <w:r>
        <w:rPr>
          <w:rFonts w:cstheme="minorHAnsi"/>
          <w:b/>
          <w:sz w:val="24"/>
          <w:szCs w:val="24"/>
        </w:rPr>
        <w:t>Y ASUNTOS METROPOLITANOS</w:t>
      </w:r>
    </w:p>
    <w:p w:rsidR="007F5EA5" w:rsidRPr="0049152B" w:rsidRDefault="007F5EA5" w:rsidP="007F5EA5">
      <w:pPr>
        <w:jc w:val="both"/>
        <w:rPr>
          <w:rFonts w:cstheme="minorHAnsi"/>
          <w:b/>
          <w:sz w:val="24"/>
          <w:szCs w:val="24"/>
        </w:rPr>
      </w:pP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F7" w:rsidRDefault="008B16F7" w:rsidP="00DA482B">
      <w:pPr>
        <w:spacing w:after="0" w:line="240" w:lineRule="auto"/>
      </w:pPr>
      <w:r>
        <w:separator/>
      </w:r>
    </w:p>
  </w:endnote>
  <w:endnote w:type="continuationSeparator" w:id="0">
    <w:p w:rsidR="008B16F7" w:rsidRDefault="008B16F7"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8E7ADC" w:rsidRPr="008E7ADC">
          <w:rPr>
            <w:noProof/>
            <w:lang w:val="es-ES"/>
          </w:rPr>
          <w:t>5</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F7" w:rsidRDefault="008B16F7" w:rsidP="00DA482B">
      <w:pPr>
        <w:spacing w:after="0" w:line="240" w:lineRule="auto"/>
      </w:pPr>
      <w:r>
        <w:separator/>
      </w:r>
    </w:p>
  </w:footnote>
  <w:footnote w:type="continuationSeparator" w:id="0">
    <w:p w:rsidR="008B16F7" w:rsidRDefault="008B16F7"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220A6C"/>
    <w:rsid w:val="00295295"/>
    <w:rsid w:val="002C6091"/>
    <w:rsid w:val="0038140B"/>
    <w:rsid w:val="00406A4F"/>
    <w:rsid w:val="00411F16"/>
    <w:rsid w:val="0049152B"/>
    <w:rsid w:val="00491FCE"/>
    <w:rsid w:val="004A5206"/>
    <w:rsid w:val="006323EA"/>
    <w:rsid w:val="006A3E4A"/>
    <w:rsid w:val="006F334B"/>
    <w:rsid w:val="00726736"/>
    <w:rsid w:val="0078399A"/>
    <w:rsid w:val="007F5EA5"/>
    <w:rsid w:val="0081255A"/>
    <w:rsid w:val="0085505E"/>
    <w:rsid w:val="008678D5"/>
    <w:rsid w:val="00885ACF"/>
    <w:rsid w:val="0088632A"/>
    <w:rsid w:val="008B16F7"/>
    <w:rsid w:val="008E7ADC"/>
    <w:rsid w:val="00912881"/>
    <w:rsid w:val="0096425B"/>
    <w:rsid w:val="00997FAA"/>
    <w:rsid w:val="009D0EC3"/>
    <w:rsid w:val="00A26989"/>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41F22"/>
    <w:rsid w:val="00EB39E0"/>
    <w:rsid w:val="00F422DE"/>
    <w:rsid w:val="00F629E9"/>
    <w:rsid w:val="00F662DC"/>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E2F"/>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1176</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20</cp:revision>
  <cp:lastPrinted>2020-02-14T17:02:00Z</cp:lastPrinted>
  <dcterms:created xsi:type="dcterms:W3CDTF">2018-08-14T14:31:00Z</dcterms:created>
  <dcterms:modified xsi:type="dcterms:W3CDTF">2020-02-14T17:02:00Z</dcterms:modified>
</cp:coreProperties>
</file>