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59CF" w14:textId="77777777" w:rsidR="00F2123C" w:rsidRDefault="00F2123C"/>
    <w:p w14:paraId="765C395B" w14:textId="77777777" w:rsidR="00AA360F" w:rsidRDefault="00AA360F"/>
    <w:p w14:paraId="4B114C1F" w14:textId="77777777" w:rsidR="00AA360F" w:rsidRDefault="00AA360F"/>
    <w:p w14:paraId="71A22909" w14:textId="77777777" w:rsidR="00AA360F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18"/>
          <w:szCs w:val="18"/>
        </w:rPr>
      </w:pPr>
    </w:p>
    <w:p w14:paraId="276458E6" w14:textId="77777777" w:rsidR="002658A6" w:rsidRDefault="002658A6" w:rsidP="002658A6">
      <w:pPr>
        <w:tabs>
          <w:tab w:val="center" w:pos="4680"/>
          <w:tab w:val="left" w:pos="7635"/>
          <w:tab w:val="right" w:pos="9360"/>
        </w:tabs>
        <w:spacing w:after="0" w:line="240" w:lineRule="auto"/>
        <w:ind w:left="2160"/>
        <w:jc w:val="right"/>
        <w:rPr>
          <w:rFonts w:ascii="Arial" w:eastAsia="Calibri" w:hAnsi="Arial" w:cs="Arial"/>
          <w:b/>
          <w:sz w:val="20"/>
          <w:szCs w:val="20"/>
        </w:rPr>
      </w:pPr>
    </w:p>
    <w:p w14:paraId="4FB33F6D" w14:textId="77777777" w:rsidR="002658A6" w:rsidRPr="00A3242A" w:rsidRDefault="002658A6" w:rsidP="002658A6">
      <w:pPr>
        <w:tabs>
          <w:tab w:val="center" w:pos="4680"/>
          <w:tab w:val="left" w:pos="7635"/>
          <w:tab w:val="right" w:pos="9360"/>
        </w:tabs>
        <w:spacing w:after="0" w:line="240" w:lineRule="auto"/>
        <w:ind w:left="2160"/>
        <w:jc w:val="right"/>
        <w:rPr>
          <w:rFonts w:ascii="Arial" w:eastAsia="Calibri" w:hAnsi="Arial" w:cs="Arial"/>
          <w:b/>
          <w:sz w:val="24"/>
          <w:szCs w:val="24"/>
        </w:rPr>
      </w:pPr>
      <w:r w:rsidRPr="00A3242A">
        <w:rPr>
          <w:rFonts w:ascii="Arial" w:eastAsia="Calibri" w:hAnsi="Arial" w:cs="Arial"/>
          <w:b/>
          <w:sz w:val="24"/>
          <w:szCs w:val="24"/>
        </w:rPr>
        <w:t>Hacienda Municipal</w:t>
      </w:r>
    </w:p>
    <w:p w14:paraId="2A952A91" w14:textId="7FF2C35A" w:rsidR="002658A6" w:rsidRPr="00A3242A" w:rsidRDefault="002658A6" w:rsidP="002658A6">
      <w:pPr>
        <w:keepNext/>
        <w:tabs>
          <w:tab w:val="left" w:pos="708"/>
        </w:tabs>
        <w:suppressAutoHyphens/>
        <w:spacing w:after="0" w:line="240" w:lineRule="auto"/>
        <w:ind w:left="2160"/>
        <w:jc w:val="right"/>
        <w:outlineLvl w:val="2"/>
        <w:rPr>
          <w:rFonts w:ascii="Arial" w:eastAsia="Times" w:hAnsi="Arial" w:cs="Arial"/>
          <w:b/>
          <w:sz w:val="24"/>
          <w:szCs w:val="24"/>
          <w:lang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eastAsia="ar-SA"/>
        </w:rPr>
        <w:t>Asunto: Información</w:t>
      </w:r>
      <w:r w:rsidR="00F00EF7" w:rsidRPr="00A3242A">
        <w:rPr>
          <w:rFonts w:ascii="Arial" w:eastAsia="Times" w:hAnsi="Arial" w:cs="Arial"/>
          <w:b/>
          <w:sz w:val="24"/>
          <w:szCs w:val="24"/>
          <w:lang w:eastAsia="ar-SA"/>
        </w:rPr>
        <w:t>/</w:t>
      </w:r>
      <w:r w:rsidR="0079780F">
        <w:rPr>
          <w:rFonts w:ascii="Arial" w:eastAsia="Times" w:hAnsi="Arial" w:cs="Arial"/>
          <w:b/>
          <w:sz w:val="24"/>
          <w:szCs w:val="24"/>
          <w:lang w:eastAsia="ar-SA"/>
        </w:rPr>
        <w:t>0</w:t>
      </w:r>
      <w:r w:rsidR="007D3C87">
        <w:rPr>
          <w:rFonts w:ascii="Arial" w:eastAsia="Times" w:hAnsi="Arial" w:cs="Arial"/>
          <w:b/>
          <w:sz w:val="24"/>
          <w:szCs w:val="24"/>
          <w:lang w:eastAsia="ar-SA"/>
        </w:rPr>
        <w:t>72</w:t>
      </w:r>
      <w:r w:rsidR="0079780F">
        <w:rPr>
          <w:rFonts w:ascii="Arial" w:eastAsia="Times" w:hAnsi="Arial" w:cs="Arial"/>
          <w:b/>
          <w:sz w:val="24"/>
          <w:szCs w:val="24"/>
          <w:lang w:eastAsia="ar-SA"/>
        </w:rPr>
        <w:t>/2026</w:t>
      </w:r>
    </w:p>
    <w:p w14:paraId="378EBAB8" w14:textId="77777777" w:rsidR="002658A6" w:rsidRPr="00A3242A" w:rsidRDefault="002658A6" w:rsidP="002658A6">
      <w:pPr>
        <w:keepNext/>
        <w:tabs>
          <w:tab w:val="left" w:pos="708"/>
        </w:tabs>
        <w:suppressAutoHyphens/>
        <w:spacing w:after="0" w:line="240" w:lineRule="auto"/>
        <w:ind w:left="2160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</w:p>
    <w:p w14:paraId="799DE79A" w14:textId="0F1B1EE1" w:rsidR="002658A6" w:rsidRPr="00A3242A" w:rsidRDefault="00682DE3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Mtra</w:t>
      </w:r>
      <w:r w:rsidR="00F00EF7"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. Mónica Alejandra Hernández Ochoa</w:t>
      </w:r>
    </w:p>
    <w:p w14:paraId="39CAF914" w14:textId="6C8B49C7" w:rsidR="002658A6" w:rsidRPr="00A3242A" w:rsidRDefault="00F00EF7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Encargada de la Dirección de la Unidad</w:t>
      </w:r>
    </w:p>
    <w:p w14:paraId="3AC2511A" w14:textId="568C3DF4" w:rsidR="002658A6" w:rsidRPr="00A3242A" w:rsidRDefault="00F00EF7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de Transparencia y Buenas Prácticas</w:t>
      </w:r>
    </w:p>
    <w:p w14:paraId="4BAE2E4F" w14:textId="26775B50" w:rsidR="002658A6" w:rsidRPr="00A3242A" w:rsidRDefault="00F00EF7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Presente:</w:t>
      </w:r>
      <w:r w:rsidRPr="00A3242A">
        <w:rPr>
          <w:rFonts w:ascii="Arial" w:eastAsia="MS PGothic" w:hAnsi="Arial" w:cs="Arial"/>
          <w:b/>
          <w:bCs/>
          <w:sz w:val="24"/>
          <w:szCs w:val="24"/>
          <w:lang w:val="es-ES_tradnl" w:eastAsia="ar-SA"/>
        </w:rPr>
        <w:t xml:space="preserve">              </w:t>
      </w:r>
    </w:p>
    <w:p w14:paraId="74335AB2" w14:textId="77777777" w:rsidR="002658A6" w:rsidRPr="00A3242A" w:rsidRDefault="002658A6" w:rsidP="002658A6">
      <w:pPr>
        <w:spacing w:line="252" w:lineRule="auto"/>
        <w:ind w:left="2160"/>
        <w:rPr>
          <w:rFonts w:ascii="Arial" w:eastAsia="MS PGothic" w:hAnsi="Arial" w:cs="Arial"/>
          <w:sz w:val="24"/>
          <w:szCs w:val="24"/>
        </w:rPr>
      </w:pPr>
    </w:p>
    <w:p w14:paraId="712B623C" w14:textId="73AC2E16" w:rsidR="002658A6" w:rsidRPr="00A3242A" w:rsidRDefault="002658A6" w:rsidP="002658A6">
      <w:pPr>
        <w:spacing w:line="252" w:lineRule="auto"/>
        <w:ind w:left="2160"/>
        <w:jc w:val="right"/>
        <w:rPr>
          <w:rFonts w:ascii="Arial" w:eastAsia="MS PGothic" w:hAnsi="Arial" w:cs="Arial"/>
          <w:sz w:val="24"/>
          <w:szCs w:val="24"/>
        </w:rPr>
      </w:pPr>
      <w:r w:rsidRPr="00A3242A">
        <w:rPr>
          <w:rFonts w:ascii="Arial" w:eastAsia="MS PGothic" w:hAnsi="Arial" w:cs="Arial"/>
          <w:sz w:val="24"/>
          <w:szCs w:val="24"/>
        </w:rPr>
        <w:t xml:space="preserve">Ixtlahuacán </w:t>
      </w:r>
      <w:r w:rsidR="000A64A0" w:rsidRPr="00A3242A">
        <w:rPr>
          <w:rFonts w:ascii="Arial" w:eastAsia="MS PGothic" w:hAnsi="Arial" w:cs="Arial"/>
          <w:sz w:val="24"/>
          <w:szCs w:val="24"/>
        </w:rPr>
        <w:t xml:space="preserve">de los Membrillos, Jalisco, a </w:t>
      </w:r>
      <w:r w:rsidR="006A6766">
        <w:rPr>
          <w:rFonts w:ascii="Arial" w:eastAsia="MS PGothic" w:hAnsi="Arial" w:cs="Arial"/>
          <w:sz w:val="24"/>
          <w:szCs w:val="24"/>
        </w:rPr>
        <w:t>0</w:t>
      </w:r>
      <w:r w:rsidR="001E38A3">
        <w:rPr>
          <w:rFonts w:ascii="Arial" w:eastAsia="MS PGothic" w:hAnsi="Arial" w:cs="Arial"/>
          <w:sz w:val="24"/>
          <w:szCs w:val="24"/>
        </w:rPr>
        <w:t>8</w:t>
      </w:r>
      <w:r w:rsidR="00CB1E04" w:rsidRPr="00A3242A">
        <w:rPr>
          <w:rFonts w:ascii="Arial" w:eastAsia="MS PGothic" w:hAnsi="Arial" w:cs="Arial"/>
          <w:sz w:val="24"/>
          <w:szCs w:val="24"/>
        </w:rPr>
        <w:t xml:space="preserve"> </w:t>
      </w:r>
      <w:r w:rsidR="00C66E5A" w:rsidRPr="00A3242A">
        <w:rPr>
          <w:rFonts w:ascii="Arial" w:eastAsia="MS PGothic" w:hAnsi="Arial" w:cs="Arial"/>
          <w:sz w:val="24"/>
          <w:szCs w:val="24"/>
        </w:rPr>
        <w:t xml:space="preserve">de </w:t>
      </w:r>
      <w:r w:rsidR="006A6766">
        <w:rPr>
          <w:rFonts w:ascii="Arial" w:eastAsia="MS PGothic" w:hAnsi="Arial" w:cs="Arial"/>
          <w:sz w:val="24"/>
          <w:szCs w:val="24"/>
        </w:rPr>
        <w:t>ju</w:t>
      </w:r>
      <w:r w:rsidR="001E38A3">
        <w:rPr>
          <w:rFonts w:ascii="Arial" w:eastAsia="MS PGothic" w:hAnsi="Arial" w:cs="Arial"/>
          <w:sz w:val="24"/>
          <w:szCs w:val="24"/>
        </w:rPr>
        <w:t>n</w:t>
      </w:r>
      <w:r w:rsidR="006A6766">
        <w:rPr>
          <w:rFonts w:ascii="Arial" w:eastAsia="MS PGothic" w:hAnsi="Arial" w:cs="Arial"/>
          <w:sz w:val="24"/>
          <w:szCs w:val="24"/>
        </w:rPr>
        <w:t>io</w:t>
      </w:r>
      <w:r w:rsidR="00B91155" w:rsidRPr="00A3242A">
        <w:rPr>
          <w:rFonts w:ascii="Arial" w:eastAsia="MS PGothic" w:hAnsi="Arial" w:cs="Arial"/>
          <w:sz w:val="24"/>
          <w:szCs w:val="24"/>
        </w:rPr>
        <w:t xml:space="preserve"> del 202</w:t>
      </w:r>
      <w:r w:rsidR="00D141F1">
        <w:rPr>
          <w:rFonts w:ascii="Arial" w:eastAsia="MS PGothic" w:hAnsi="Arial" w:cs="Arial"/>
          <w:sz w:val="24"/>
          <w:szCs w:val="24"/>
        </w:rPr>
        <w:t>6</w:t>
      </w:r>
    </w:p>
    <w:p w14:paraId="28649681" w14:textId="3A7BCD2E" w:rsidR="002658A6" w:rsidRPr="00A3242A" w:rsidRDefault="002658A6" w:rsidP="00F00EF7">
      <w:pPr>
        <w:spacing w:line="252" w:lineRule="auto"/>
        <w:jc w:val="both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sz w:val="24"/>
          <w:szCs w:val="24"/>
        </w:rPr>
        <w:t>Sirva el presente para enviarle un cordial saludo, mismo que aprovecho para informarle que el Municipio de Ixtlahuacán de los Membrillos, Jalisco; En</w:t>
      </w:r>
      <w:r w:rsidR="008231AC" w:rsidRPr="00A3242A">
        <w:rPr>
          <w:rFonts w:ascii="Arial" w:eastAsia="Arial Unicode MS" w:hAnsi="Arial" w:cs="Arial"/>
          <w:b/>
          <w:sz w:val="24"/>
          <w:szCs w:val="24"/>
        </w:rPr>
        <w:t xml:space="preserve"> el mes de </w:t>
      </w:r>
      <w:proofErr w:type="gramStart"/>
      <w:r w:rsidR="001E38A3">
        <w:rPr>
          <w:rFonts w:ascii="Arial" w:eastAsia="Arial Unicode MS" w:hAnsi="Arial" w:cs="Arial"/>
          <w:b/>
          <w:sz w:val="24"/>
          <w:szCs w:val="24"/>
          <w:u w:val="single"/>
        </w:rPr>
        <w:t>Junio</w:t>
      </w:r>
      <w:proofErr w:type="gramEnd"/>
      <w:r w:rsidR="00D67658" w:rsidRPr="00A3242A">
        <w:rPr>
          <w:rFonts w:ascii="Arial" w:eastAsia="Arial Unicode MS" w:hAnsi="Arial" w:cs="Arial"/>
          <w:b/>
          <w:sz w:val="24"/>
          <w:szCs w:val="24"/>
          <w:u w:val="single"/>
        </w:rPr>
        <w:t xml:space="preserve"> del 202</w:t>
      </w:r>
      <w:r w:rsidR="0079780F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A3242A">
        <w:rPr>
          <w:rFonts w:ascii="Arial" w:eastAsia="Arial Unicode MS" w:hAnsi="Arial" w:cs="Arial"/>
          <w:b/>
          <w:sz w:val="24"/>
          <w:szCs w:val="24"/>
        </w:rPr>
        <w:t xml:space="preserve">, no se contrata la emisión de un dictamen de sus estados financieros, ya que el dictamen lo realiza la Auditoria Superior del Estado de Jalisco. </w:t>
      </w:r>
    </w:p>
    <w:p w14:paraId="35EE8C56" w14:textId="77777777" w:rsidR="002658A6" w:rsidRPr="00A3242A" w:rsidRDefault="002658A6" w:rsidP="00F00EF7">
      <w:pPr>
        <w:spacing w:line="252" w:lineRule="auto"/>
        <w:jc w:val="both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Con respeto a los Organismos Públicos Descentralizados, tienen la obligación de presentar sus estados financieros dictaminados por un contador público anualmente. </w:t>
      </w:r>
    </w:p>
    <w:p w14:paraId="43DE4A40" w14:textId="77777777" w:rsidR="00F00EF7" w:rsidRPr="00A3242A" w:rsidRDefault="00F00EF7" w:rsidP="00F00EF7">
      <w:pPr>
        <w:spacing w:line="252" w:lineRule="auto"/>
        <w:jc w:val="both"/>
        <w:rPr>
          <w:rFonts w:ascii="Arial" w:eastAsia="MS PGothic" w:hAnsi="Arial" w:cs="Arial"/>
          <w:sz w:val="24"/>
          <w:szCs w:val="24"/>
        </w:rPr>
      </w:pPr>
    </w:p>
    <w:p w14:paraId="1B8A7EEF" w14:textId="3E2C484B" w:rsidR="002658A6" w:rsidRPr="00A3242A" w:rsidRDefault="002658A6" w:rsidP="00F00EF7">
      <w:pPr>
        <w:spacing w:line="252" w:lineRule="auto"/>
        <w:jc w:val="both"/>
        <w:rPr>
          <w:rFonts w:ascii="Arial" w:eastAsia="MS PGothic" w:hAnsi="Arial" w:cs="Arial"/>
          <w:sz w:val="24"/>
          <w:szCs w:val="24"/>
        </w:rPr>
      </w:pPr>
      <w:r w:rsidRPr="00A3242A">
        <w:rPr>
          <w:rFonts w:ascii="Arial" w:eastAsia="MS PGothic" w:hAnsi="Arial" w:cs="Arial"/>
          <w:sz w:val="24"/>
          <w:szCs w:val="24"/>
        </w:rPr>
        <w:t>Lo anterior, con motivo de generar la actualización de la página de Transparencia de conformidad con la Ley de Transparencia y Acceso a la información Pública del Estado de Jalisco y sus Municipios.</w:t>
      </w:r>
    </w:p>
    <w:p w14:paraId="1257E386" w14:textId="77777777" w:rsidR="002658A6" w:rsidRPr="00A3242A" w:rsidRDefault="002658A6" w:rsidP="00F00EF7">
      <w:pPr>
        <w:spacing w:line="252" w:lineRule="auto"/>
        <w:rPr>
          <w:rFonts w:ascii="Arial" w:eastAsia="Arial Unicode MS" w:hAnsi="Arial" w:cs="Arial"/>
          <w:sz w:val="24"/>
          <w:szCs w:val="24"/>
        </w:rPr>
      </w:pPr>
      <w:r w:rsidRPr="00A3242A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50C04A3E" w14:textId="77777777" w:rsidR="002658A6" w:rsidRPr="00A3242A" w:rsidRDefault="002658A6" w:rsidP="00F00EF7">
      <w:pPr>
        <w:spacing w:line="252" w:lineRule="auto"/>
        <w:ind w:left="2160"/>
        <w:jc w:val="center"/>
        <w:rPr>
          <w:rFonts w:ascii="Arial" w:eastAsia="Arial Unicode MS" w:hAnsi="Arial" w:cs="Arial"/>
          <w:sz w:val="24"/>
          <w:szCs w:val="24"/>
        </w:rPr>
      </w:pPr>
    </w:p>
    <w:p w14:paraId="7BED200F" w14:textId="00752756" w:rsidR="002658A6" w:rsidRPr="00A3242A" w:rsidRDefault="00E1538B" w:rsidP="00E1538B">
      <w:pPr>
        <w:spacing w:line="252" w:lineRule="auto"/>
        <w:ind w:left="72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                                          </w:t>
      </w:r>
      <w:r w:rsidR="002658A6" w:rsidRPr="00A3242A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74B058D5" w14:textId="77777777" w:rsidR="002658A6" w:rsidRPr="00A3242A" w:rsidRDefault="002658A6" w:rsidP="00F00EF7">
      <w:pPr>
        <w:spacing w:after="0"/>
        <w:ind w:firstLine="708"/>
        <w:jc w:val="center"/>
        <w:rPr>
          <w:rFonts w:ascii="Consolas" w:hAnsi="Consolas" w:cs="Arial"/>
          <w:sz w:val="24"/>
          <w:szCs w:val="24"/>
        </w:rPr>
      </w:pPr>
    </w:p>
    <w:p w14:paraId="2C4CE515" w14:textId="77777777" w:rsidR="002658A6" w:rsidRPr="00A3242A" w:rsidRDefault="002658A6" w:rsidP="00F00EF7">
      <w:pPr>
        <w:spacing w:line="252" w:lineRule="auto"/>
        <w:ind w:left="2160"/>
        <w:jc w:val="center"/>
        <w:rPr>
          <w:rFonts w:ascii="Arial" w:eastAsia="Arial Unicode MS" w:hAnsi="Arial" w:cs="Arial"/>
          <w:sz w:val="24"/>
          <w:szCs w:val="24"/>
        </w:rPr>
      </w:pPr>
    </w:p>
    <w:p w14:paraId="1CFD1A4B" w14:textId="7FBB3D85" w:rsidR="002658A6" w:rsidRPr="00A3242A" w:rsidRDefault="00F00EF7" w:rsidP="00F00EF7">
      <w:pPr>
        <w:spacing w:after="0" w:line="252" w:lineRule="auto"/>
        <w:ind w:left="720"/>
        <w:rPr>
          <w:rFonts w:ascii="Arial" w:eastAsia="Arial Unicode MS" w:hAnsi="Arial" w:cs="Arial"/>
          <w:sz w:val="24"/>
          <w:szCs w:val="24"/>
        </w:rPr>
      </w:pPr>
      <w:r w:rsidRPr="00A3242A">
        <w:rPr>
          <w:rFonts w:ascii="Arial" w:eastAsia="Arial Unicode MS" w:hAnsi="Arial" w:cs="Arial"/>
          <w:sz w:val="24"/>
          <w:szCs w:val="24"/>
        </w:rPr>
        <w:t xml:space="preserve">                                 </w:t>
      </w:r>
      <w:r w:rsidR="002658A6" w:rsidRPr="00A3242A">
        <w:rPr>
          <w:rFonts w:ascii="Arial" w:eastAsia="Arial Unicode MS" w:hAnsi="Arial" w:cs="Arial"/>
          <w:sz w:val="24"/>
          <w:szCs w:val="24"/>
        </w:rPr>
        <w:t>_______________________________________</w:t>
      </w:r>
    </w:p>
    <w:p w14:paraId="34E6638C" w14:textId="6DB10E93" w:rsidR="002658A6" w:rsidRPr="00A3242A" w:rsidRDefault="00F00EF7" w:rsidP="00F00EF7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      L.A.E. Bruno German Enciso Guillen</w:t>
      </w:r>
    </w:p>
    <w:p w14:paraId="0585C376" w14:textId="0EE39536" w:rsidR="002658A6" w:rsidRPr="00A3242A" w:rsidRDefault="00F00EF7" w:rsidP="00F00EF7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     Encargado </w:t>
      </w:r>
      <w:r w:rsidR="00E1538B" w:rsidRPr="00A3242A">
        <w:rPr>
          <w:rFonts w:ascii="Arial" w:eastAsia="Arial Unicode MS" w:hAnsi="Arial" w:cs="Arial"/>
          <w:b/>
          <w:sz w:val="24"/>
          <w:szCs w:val="24"/>
        </w:rPr>
        <w:t xml:space="preserve">de la </w:t>
      </w:r>
      <w:r w:rsidRPr="00A3242A">
        <w:rPr>
          <w:rFonts w:ascii="Arial" w:eastAsia="Arial Unicode MS" w:hAnsi="Arial" w:cs="Arial"/>
          <w:b/>
          <w:sz w:val="24"/>
          <w:szCs w:val="24"/>
        </w:rPr>
        <w:t>Hacienda Municipal</w:t>
      </w:r>
    </w:p>
    <w:p w14:paraId="77A831EC" w14:textId="66D33903" w:rsidR="002658A6" w:rsidRPr="00A3242A" w:rsidRDefault="00F00EF7" w:rsidP="00F00EF7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De Ixtlahuacán </w:t>
      </w:r>
      <w:r w:rsidR="00E1538B" w:rsidRPr="00A3242A">
        <w:rPr>
          <w:rFonts w:ascii="Arial" w:eastAsia="Arial Unicode MS" w:hAnsi="Arial" w:cs="Arial"/>
          <w:b/>
          <w:sz w:val="24"/>
          <w:szCs w:val="24"/>
        </w:rPr>
        <w:t>de l</w:t>
      </w:r>
      <w:r w:rsidRPr="00A3242A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0A902373" w14:textId="77777777" w:rsidR="002658A6" w:rsidRPr="00A3242A" w:rsidRDefault="002658A6" w:rsidP="00F00EF7">
      <w:pPr>
        <w:spacing w:after="0" w:line="252" w:lineRule="auto"/>
        <w:ind w:left="2160"/>
        <w:jc w:val="center"/>
        <w:rPr>
          <w:rFonts w:ascii="Arial" w:eastAsia="MS PGothic" w:hAnsi="Arial" w:cs="Arial"/>
          <w:b/>
          <w:sz w:val="24"/>
          <w:szCs w:val="24"/>
        </w:rPr>
      </w:pPr>
    </w:p>
    <w:p w14:paraId="56AC97DE" w14:textId="77777777" w:rsidR="002658A6" w:rsidRPr="00A3242A" w:rsidRDefault="002658A6" w:rsidP="002658A6">
      <w:pPr>
        <w:spacing w:after="0" w:line="252" w:lineRule="auto"/>
        <w:ind w:left="2160"/>
        <w:rPr>
          <w:rFonts w:ascii="Arial" w:eastAsia="MS PGothic" w:hAnsi="Arial" w:cs="Arial"/>
          <w:b/>
          <w:sz w:val="24"/>
          <w:szCs w:val="24"/>
        </w:rPr>
      </w:pPr>
    </w:p>
    <w:p w14:paraId="364AF61E" w14:textId="77777777" w:rsidR="002658A6" w:rsidRPr="00A3242A" w:rsidRDefault="002658A6" w:rsidP="00F00EF7">
      <w:pPr>
        <w:spacing w:after="0" w:line="252" w:lineRule="auto"/>
        <w:rPr>
          <w:rFonts w:ascii="Arial" w:eastAsia="MS PGothic" w:hAnsi="Arial" w:cs="Arial"/>
          <w:sz w:val="24"/>
          <w:szCs w:val="24"/>
          <w:lang w:val="en-US"/>
        </w:rPr>
      </w:pPr>
      <w:proofErr w:type="spellStart"/>
      <w:r w:rsidRPr="00A3242A">
        <w:rPr>
          <w:rFonts w:ascii="Arial" w:eastAsia="MS PGothic" w:hAnsi="Arial" w:cs="Arial"/>
          <w:sz w:val="24"/>
          <w:szCs w:val="24"/>
          <w:lang w:val="en-US"/>
        </w:rPr>
        <w:t>C.c.p</w:t>
      </w:r>
      <w:proofErr w:type="spellEnd"/>
      <w:r w:rsidRPr="00A3242A">
        <w:rPr>
          <w:rFonts w:ascii="Arial" w:eastAsia="MS PGothic" w:hAnsi="Arial" w:cs="Arial"/>
          <w:sz w:val="24"/>
          <w:szCs w:val="24"/>
          <w:lang w:val="en-US"/>
        </w:rPr>
        <w:t xml:space="preserve">. </w:t>
      </w:r>
      <w:proofErr w:type="spellStart"/>
      <w:r w:rsidRPr="00A3242A">
        <w:rPr>
          <w:rFonts w:ascii="Arial" w:eastAsia="MS PGothic" w:hAnsi="Arial" w:cs="Arial"/>
          <w:sz w:val="24"/>
          <w:szCs w:val="24"/>
          <w:lang w:val="en-US"/>
        </w:rPr>
        <w:t>Archivo</w:t>
      </w:r>
      <w:proofErr w:type="spellEnd"/>
    </w:p>
    <w:p w14:paraId="03C61BF1" w14:textId="79FF1CC6" w:rsidR="00AA360F" w:rsidRPr="00D634AE" w:rsidRDefault="00D67658" w:rsidP="00A3242A">
      <w:pPr>
        <w:spacing w:after="0" w:line="252" w:lineRule="auto"/>
        <w:rPr>
          <w:rFonts w:ascii="Arial" w:eastAsia="Arial Unicode MS" w:hAnsi="Arial" w:cs="Arial"/>
          <w:sz w:val="18"/>
          <w:szCs w:val="18"/>
          <w:lang w:val="en-US"/>
        </w:rPr>
      </w:pPr>
      <w:r w:rsidRPr="00A3242A">
        <w:rPr>
          <w:rFonts w:ascii="Arial" w:eastAsia="MS PGothic" w:hAnsi="Arial" w:cs="Arial"/>
          <w:sz w:val="24"/>
          <w:szCs w:val="24"/>
          <w:lang w:val="en-US"/>
        </w:rPr>
        <w:t>HMI/</w:t>
      </w:r>
      <w:proofErr w:type="spellStart"/>
      <w:r w:rsidRPr="00A3242A">
        <w:rPr>
          <w:rFonts w:ascii="Arial" w:eastAsia="MS PGothic" w:hAnsi="Arial" w:cs="Arial"/>
          <w:sz w:val="24"/>
          <w:szCs w:val="24"/>
          <w:lang w:val="en-US"/>
        </w:rPr>
        <w:t>ngzs</w:t>
      </w:r>
      <w:proofErr w:type="spellEnd"/>
    </w:p>
    <w:sectPr w:rsidR="00AA360F" w:rsidRPr="00D634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BEFC" w14:textId="77777777" w:rsidR="001134DD" w:rsidRDefault="001134DD" w:rsidP="008E0914">
      <w:pPr>
        <w:spacing w:after="0" w:line="240" w:lineRule="auto"/>
      </w:pPr>
      <w:r>
        <w:separator/>
      </w:r>
    </w:p>
  </w:endnote>
  <w:endnote w:type="continuationSeparator" w:id="0">
    <w:p w14:paraId="0458C2C8" w14:textId="77777777" w:rsidR="001134DD" w:rsidRDefault="001134DD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229A" w14:textId="77777777" w:rsidR="001134DD" w:rsidRDefault="001134DD" w:rsidP="008E0914">
      <w:pPr>
        <w:spacing w:after="0" w:line="240" w:lineRule="auto"/>
      </w:pPr>
      <w:r>
        <w:separator/>
      </w:r>
    </w:p>
  </w:footnote>
  <w:footnote w:type="continuationSeparator" w:id="0">
    <w:p w14:paraId="34378196" w14:textId="77777777" w:rsidR="001134DD" w:rsidRDefault="001134DD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8A6"/>
    <w:rsid w:val="000456C6"/>
    <w:rsid w:val="000A64A0"/>
    <w:rsid w:val="000B6D17"/>
    <w:rsid w:val="000D042A"/>
    <w:rsid w:val="000D699E"/>
    <w:rsid w:val="000D79E0"/>
    <w:rsid w:val="000E2061"/>
    <w:rsid w:val="00101CA7"/>
    <w:rsid w:val="00111BEA"/>
    <w:rsid w:val="001134DD"/>
    <w:rsid w:val="001A0C7F"/>
    <w:rsid w:val="001C5503"/>
    <w:rsid w:val="001E38A3"/>
    <w:rsid w:val="001F2CE0"/>
    <w:rsid w:val="002326C3"/>
    <w:rsid w:val="002658A6"/>
    <w:rsid w:val="0026765A"/>
    <w:rsid w:val="00292DB9"/>
    <w:rsid w:val="00295CE5"/>
    <w:rsid w:val="002A0C66"/>
    <w:rsid w:val="00360346"/>
    <w:rsid w:val="003D4C8C"/>
    <w:rsid w:val="0045543F"/>
    <w:rsid w:val="004B542B"/>
    <w:rsid w:val="004B7D77"/>
    <w:rsid w:val="00507DA6"/>
    <w:rsid w:val="00572937"/>
    <w:rsid w:val="005B591D"/>
    <w:rsid w:val="005B6BBF"/>
    <w:rsid w:val="005D59FA"/>
    <w:rsid w:val="005E2204"/>
    <w:rsid w:val="006145E5"/>
    <w:rsid w:val="006359FB"/>
    <w:rsid w:val="006621C8"/>
    <w:rsid w:val="00662272"/>
    <w:rsid w:val="00682DE3"/>
    <w:rsid w:val="006A6766"/>
    <w:rsid w:val="006B67C8"/>
    <w:rsid w:val="006F532C"/>
    <w:rsid w:val="0079780F"/>
    <w:rsid w:val="007D3C87"/>
    <w:rsid w:val="008231AC"/>
    <w:rsid w:val="00887312"/>
    <w:rsid w:val="008B2F58"/>
    <w:rsid w:val="008E0914"/>
    <w:rsid w:val="00917B1B"/>
    <w:rsid w:val="00937450"/>
    <w:rsid w:val="009B6276"/>
    <w:rsid w:val="009C39F2"/>
    <w:rsid w:val="009C410D"/>
    <w:rsid w:val="009E4680"/>
    <w:rsid w:val="00A02987"/>
    <w:rsid w:val="00A3242A"/>
    <w:rsid w:val="00A91507"/>
    <w:rsid w:val="00AA360F"/>
    <w:rsid w:val="00AB0A40"/>
    <w:rsid w:val="00AC4802"/>
    <w:rsid w:val="00AC56FE"/>
    <w:rsid w:val="00AC7FAE"/>
    <w:rsid w:val="00B267D0"/>
    <w:rsid w:val="00B91155"/>
    <w:rsid w:val="00BB4C79"/>
    <w:rsid w:val="00BC07A3"/>
    <w:rsid w:val="00BE68AB"/>
    <w:rsid w:val="00BF1D71"/>
    <w:rsid w:val="00C10E21"/>
    <w:rsid w:val="00C2548B"/>
    <w:rsid w:val="00C30FDE"/>
    <w:rsid w:val="00C66E5A"/>
    <w:rsid w:val="00CA2058"/>
    <w:rsid w:val="00CB1E04"/>
    <w:rsid w:val="00D12D64"/>
    <w:rsid w:val="00D141F1"/>
    <w:rsid w:val="00D244C6"/>
    <w:rsid w:val="00D50515"/>
    <w:rsid w:val="00D634AE"/>
    <w:rsid w:val="00D67658"/>
    <w:rsid w:val="00D944C2"/>
    <w:rsid w:val="00DD7FA1"/>
    <w:rsid w:val="00E1538B"/>
    <w:rsid w:val="00E45C93"/>
    <w:rsid w:val="00E613D6"/>
    <w:rsid w:val="00EB55B6"/>
    <w:rsid w:val="00EC5182"/>
    <w:rsid w:val="00F00EF7"/>
    <w:rsid w:val="00F01CAD"/>
    <w:rsid w:val="00F05B9D"/>
    <w:rsid w:val="00F2123C"/>
    <w:rsid w:val="00F526E4"/>
    <w:rsid w:val="00F839A6"/>
    <w:rsid w:val="00F97480"/>
    <w:rsid w:val="00FB4D7F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393EF"/>
  <w15:docId w15:val="{D2D89346-81B9-41F6-8E2D-E03DDA3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8A6"/>
    <w:pPr>
      <w:spacing w:line="256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4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2025-05-15T16:27:00Z</cp:lastPrinted>
  <dcterms:created xsi:type="dcterms:W3CDTF">2026-07-08T18:50:00Z</dcterms:created>
  <dcterms:modified xsi:type="dcterms:W3CDTF">2026-07-08T18:50:00Z</dcterms:modified>
</cp:coreProperties>
</file>