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7EE80544" w:rsidR="004272E1" w:rsidRDefault="00821712" w:rsidP="00F95B18">
      <w:pPr>
        <w:jc w:val="right"/>
      </w:pPr>
      <w:r>
        <w:t>D</w:t>
      </w:r>
      <w:r w:rsidR="00DF3B10">
        <w:t>UAM</w:t>
      </w:r>
      <w:r w:rsidR="003C65A0">
        <w:t>/</w:t>
      </w:r>
      <w:r w:rsidR="00523D09">
        <w:t>05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2C20D9AA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DF3B10">
        <w:rPr>
          <w:b/>
          <w:sz w:val="24"/>
          <w:szCs w:val="24"/>
        </w:rPr>
        <w:t>DESARROLLO URBANO Y ASUNTOS METROPOLITANOS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523D09">
        <w:rPr>
          <w:b/>
          <w:sz w:val="24"/>
          <w:szCs w:val="24"/>
        </w:rPr>
        <w:t>MAYO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2CCF6F73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523D09">
        <w:rPr>
          <w:sz w:val="24"/>
          <w:szCs w:val="24"/>
        </w:rPr>
        <w:t>Junio 02</w:t>
      </w:r>
      <w:bookmarkStart w:id="0" w:name="_GoBack"/>
      <w:bookmarkEnd w:id="0"/>
      <w:r w:rsidR="00F30D6D">
        <w:rPr>
          <w:sz w:val="24"/>
          <w:szCs w:val="24"/>
        </w:rPr>
        <w:t xml:space="preserve">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31656A86" w14:textId="554724C8" w:rsidR="00197C41" w:rsidRPr="003D7E85" w:rsidRDefault="00197C41" w:rsidP="00197C41">
      <w:pPr>
        <w:pStyle w:val="Sinespaciado"/>
        <w:jc w:val="center"/>
      </w:pP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7ABA8D70" w:rsidR="00907145" w:rsidRPr="000F2571" w:rsidRDefault="00DF3B10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SINDICA, BLANCA MIREYA TRUJILLO ROCHIN</w:t>
      </w:r>
    </w:p>
    <w:p w14:paraId="042F610E" w14:textId="26B322A6" w:rsidR="00735834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</w:t>
      </w:r>
      <w:r w:rsidR="00DF3B10">
        <w:rPr>
          <w:b/>
          <w:sz w:val="24"/>
          <w:szCs w:val="24"/>
        </w:rPr>
        <w:t>A</w:t>
      </w:r>
      <w:r>
        <w:rPr>
          <w:b/>
          <w:sz w:val="24"/>
          <w:szCs w:val="24"/>
        </w:rPr>
        <w:t xml:space="preserve"> DE LA COMISION EDILICIA DE </w:t>
      </w:r>
    </w:p>
    <w:p w14:paraId="2F3556B3" w14:textId="38E8B824" w:rsidR="00907145" w:rsidRDefault="0084093D" w:rsidP="00735834">
      <w:pPr>
        <w:pStyle w:val="Sinespaciado"/>
        <w:jc w:val="center"/>
        <w:rPr>
          <w:sz w:val="16"/>
          <w:szCs w:val="16"/>
        </w:rPr>
      </w:pPr>
      <w:r>
        <w:rPr>
          <w:b/>
          <w:sz w:val="24"/>
          <w:szCs w:val="24"/>
        </w:rPr>
        <w:t>DESARROLLO URBANO Y ASUNTOS METROPOLITANOS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D54CC"/>
    <w:rsid w:val="001F5AF9"/>
    <w:rsid w:val="0025760D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D1CDF"/>
    <w:rsid w:val="004F5C13"/>
    <w:rsid w:val="0052071B"/>
    <w:rsid w:val="00523D09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093D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65E53"/>
    <w:rsid w:val="00DA3DEF"/>
    <w:rsid w:val="00DD1449"/>
    <w:rsid w:val="00DF3B10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137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107</cp:revision>
  <cp:lastPrinted>2025-06-02T15:50:00Z</cp:lastPrinted>
  <dcterms:created xsi:type="dcterms:W3CDTF">2020-04-10T22:31:00Z</dcterms:created>
  <dcterms:modified xsi:type="dcterms:W3CDTF">2025-06-02T15:50:00Z</dcterms:modified>
</cp:coreProperties>
</file>