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D8CC6F" w14:textId="502B8186" w:rsidR="00483109" w:rsidRPr="005F2B5B" w:rsidRDefault="00993DDB" w:rsidP="00F7120B">
      <w:pPr>
        <w:spacing w:before="100" w:beforeAutospacing="1"/>
        <w:jc w:val="center"/>
        <w:rPr>
          <w:rFonts w:ascii="Arial Narrow" w:hAnsi="Arial Narrow" w:cs="Arial"/>
          <w:b/>
          <w:sz w:val="24"/>
          <w:szCs w:val="24"/>
          <w:lang w:val="es-ES_tradnl" w:eastAsia="es-MX"/>
        </w:rPr>
      </w:pPr>
      <w:r w:rsidRPr="005F2B5B">
        <w:rPr>
          <w:rFonts w:ascii="Arial Narrow" w:hAnsi="Arial Narrow" w:cs="Arial"/>
          <w:b/>
          <w:sz w:val="24"/>
          <w:szCs w:val="24"/>
          <w:lang w:val="es-ES_tradnl" w:eastAsia="es-MX"/>
        </w:rPr>
        <w:t xml:space="preserve">Minuta de </w:t>
      </w:r>
      <w:r w:rsidR="00822BB0">
        <w:rPr>
          <w:rFonts w:ascii="Arial Narrow" w:hAnsi="Arial Narrow" w:cs="Arial"/>
          <w:b/>
          <w:sz w:val="24"/>
          <w:szCs w:val="24"/>
          <w:lang w:val="es-ES_tradnl" w:eastAsia="es-MX"/>
        </w:rPr>
        <w:t xml:space="preserve">la </w:t>
      </w:r>
      <w:r w:rsidR="00DF038B" w:rsidRPr="005F2B5B">
        <w:rPr>
          <w:rFonts w:ascii="Arial Narrow" w:hAnsi="Arial Narrow" w:cs="Arial"/>
          <w:b/>
          <w:sz w:val="24"/>
          <w:szCs w:val="24"/>
          <w:lang w:val="es-ES_tradnl" w:eastAsia="es-MX"/>
        </w:rPr>
        <w:t>sesión</w:t>
      </w:r>
      <w:r w:rsidR="00822BB0">
        <w:rPr>
          <w:rFonts w:ascii="Arial Narrow" w:hAnsi="Arial Narrow" w:cs="Arial"/>
          <w:b/>
          <w:sz w:val="24"/>
          <w:szCs w:val="24"/>
          <w:lang w:val="es-ES_tradnl" w:eastAsia="es-MX"/>
        </w:rPr>
        <w:t xml:space="preserve"> </w:t>
      </w:r>
      <w:r w:rsidR="00F7120B">
        <w:rPr>
          <w:rFonts w:ascii="Arial Narrow" w:hAnsi="Arial Narrow" w:cs="Arial"/>
          <w:b/>
          <w:sz w:val="24"/>
          <w:szCs w:val="24"/>
          <w:lang w:val="es-ES_tradnl" w:eastAsia="es-MX"/>
        </w:rPr>
        <w:t>de la COMISION EDILICIA DE HACIENDA Y PRESUPUESTO</w:t>
      </w:r>
    </w:p>
    <w:p w14:paraId="37CB807F" w14:textId="72685ACD" w:rsidR="00993DDB" w:rsidRPr="005F2B5B" w:rsidRDefault="00993DDB" w:rsidP="00993DDB">
      <w:pPr>
        <w:spacing w:before="100" w:beforeAutospacing="1" w:after="100" w:afterAutospacing="1"/>
        <w:jc w:val="both"/>
        <w:rPr>
          <w:rFonts w:ascii="Arial Narrow" w:hAnsi="Arial Narrow" w:cs="Arial"/>
          <w:sz w:val="24"/>
          <w:szCs w:val="24"/>
          <w:lang w:eastAsia="es-MX"/>
        </w:rPr>
      </w:pPr>
      <w:r w:rsidRPr="005F2B5B">
        <w:rPr>
          <w:rFonts w:ascii="Arial Narrow" w:hAnsi="Arial Narrow" w:cs="Arial"/>
          <w:sz w:val="24"/>
          <w:szCs w:val="24"/>
          <w:lang w:eastAsia="es-MX"/>
        </w:rPr>
        <w:t>En el salón de sesiones del pleno ubicado en el Palacio Municipal de Ixtlahuacán de los Membrillos, Jalisco, siendo las</w:t>
      </w:r>
      <w:r w:rsidR="00822BB0">
        <w:rPr>
          <w:rFonts w:ascii="Arial Narrow" w:hAnsi="Arial Narrow" w:cs="Arial"/>
          <w:sz w:val="24"/>
          <w:szCs w:val="24"/>
          <w:lang w:eastAsia="es-MX"/>
        </w:rPr>
        <w:t xml:space="preserve"> </w:t>
      </w:r>
      <w:r w:rsidR="0074587C">
        <w:rPr>
          <w:rFonts w:ascii="Arial Narrow" w:hAnsi="Arial Narrow" w:cs="Arial"/>
          <w:sz w:val="24"/>
          <w:szCs w:val="24"/>
          <w:lang w:eastAsia="es-MX"/>
        </w:rPr>
        <w:t xml:space="preserve">11:35 once </w:t>
      </w:r>
      <w:r w:rsidR="00822BB0">
        <w:rPr>
          <w:rFonts w:ascii="Arial Narrow" w:hAnsi="Arial Narrow" w:cs="Arial"/>
          <w:sz w:val="24"/>
          <w:szCs w:val="24"/>
          <w:lang w:eastAsia="es-MX"/>
        </w:rPr>
        <w:t>horas</w:t>
      </w:r>
      <w:r w:rsidR="0074587C">
        <w:rPr>
          <w:rFonts w:ascii="Arial Narrow" w:hAnsi="Arial Narrow" w:cs="Arial"/>
          <w:sz w:val="24"/>
          <w:szCs w:val="24"/>
          <w:lang w:eastAsia="es-MX"/>
        </w:rPr>
        <w:t xml:space="preserve"> con treinta y cinco minutos</w:t>
      </w:r>
      <w:r w:rsidR="00822BB0">
        <w:rPr>
          <w:rFonts w:ascii="Arial Narrow" w:hAnsi="Arial Narrow" w:cs="Arial"/>
          <w:sz w:val="24"/>
          <w:szCs w:val="24"/>
          <w:lang w:eastAsia="es-MX"/>
        </w:rPr>
        <w:t xml:space="preserve"> del día </w:t>
      </w:r>
      <w:r w:rsidR="00F7120B">
        <w:rPr>
          <w:rFonts w:ascii="Arial Narrow" w:hAnsi="Arial Narrow" w:cs="Arial"/>
          <w:sz w:val="24"/>
          <w:szCs w:val="24"/>
          <w:lang w:eastAsia="es-MX"/>
        </w:rPr>
        <w:t xml:space="preserve">05 de </w:t>
      </w:r>
      <w:proofErr w:type="gramStart"/>
      <w:r w:rsidR="00F7120B">
        <w:rPr>
          <w:rFonts w:ascii="Arial Narrow" w:hAnsi="Arial Narrow" w:cs="Arial"/>
          <w:sz w:val="24"/>
          <w:szCs w:val="24"/>
          <w:lang w:eastAsia="es-MX"/>
        </w:rPr>
        <w:t>Junio</w:t>
      </w:r>
      <w:proofErr w:type="gramEnd"/>
      <w:r w:rsidR="00F7120B">
        <w:rPr>
          <w:rFonts w:ascii="Arial Narrow" w:hAnsi="Arial Narrow" w:cs="Arial"/>
          <w:sz w:val="24"/>
          <w:szCs w:val="24"/>
          <w:lang w:eastAsia="es-MX"/>
        </w:rPr>
        <w:t xml:space="preserve"> del año </w:t>
      </w:r>
      <w:r w:rsidR="00822BB0">
        <w:rPr>
          <w:rFonts w:ascii="Arial Narrow" w:hAnsi="Arial Narrow" w:cs="Arial"/>
          <w:sz w:val="24"/>
          <w:szCs w:val="24"/>
          <w:lang w:eastAsia="es-MX"/>
        </w:rPr>
        <w:t>2025 dos mil veinticinco</w:t>
      </w:r>
      <w:r w:rsidRPr="005F2B5B">
        <w:rPr>
          <w:rFonts w:ascii="Arial Narrow" w:hAnsi="Arial Narrow" w:cs="Arial"/>
          <w:sz w:val="24"/>
          <w:szCs w:val="24"/>
          <w:lang w:eastAsia="es-MX"/>
        </w:rPr>
        <w:t xml:space="preserve">, se </w:t>
      </w:r>
      <w:proofErr w:type="gramStart"/>
      <w:r w:rsidRPr="005F2B5B">
        <w:rPr>
          <w:rFonts w:ascii="Arial Narrow" w:hAnsi="Arial Narrow" w:cs="Arial"/>
          <w:sz w:val="24"/>
          <w:szCs w:val="24"/>
          <w:lang w:eastAsia="es-MX"/>
        </w:rPr>
        <w:t>da inicio a</w:t>
      </w:r>
      <w:proofErr w:type="gramEnd"/>
      <w:r w:rsidRPr="005F2B5B">
        <w:rPr>
          <w:rFonts w:ascii="Arial Narrow" w:hAnsi="Arial Narrow" w:cs="Arial"/>
          <w:sz w:val="24"/>
          <w:szCs w:val="24"/>
          <w:lang w:eastAsia="es-MX"/>
        </w:rPr>
        <w:t xml:space="preserve"> la </w:t>
      </w:r>
      <w:r w:rsidR="00F7120B" w:rsidRPr="005F2B5B">
        <w:rPr>
          <w:rFonts w:ascii="Arial Narrow" w:hAnsi="Arial Narrow" w:cs="Arial"/>
          <w:sz w:val="24"/>
          <w:szCs w:val="24"/>
          <w:lang w:eastAsia="es-MX"/>
        </w:rPr>
        <w:t>sesión</w:t>
      </w:r>
      <w:r w:rsidR="00F7120B">
        <w:rPr>
          <w:rFonts w:ascii="Arial Narrow" w:hAnsi="Arial Narrow" w:cs="Arial"/>
          <w:sz w:val="24"/>
          <w:szCs w:val="24"/>
          <w:lang w:eastAsia="es-MX"/>
        </w:rPr>
        <w:t xml:space="preserve"> de la comisión ed</w:t>
      </w:r>
      <w:r w:rsidR="0074587C">
        <w:rPr>
          <w:rFonts w:ascii="Arial Narrow" w:hAnsi="Arial Narrow" w:cs="Arial"/>
          <w:sz w:val="24"/>
          <w:szCs w:val="24"/>
          <w:lang w:eastAsia="es-MX"/>
        </w:rPr>
        <w:t xml:space="preserve">ilicia </w:t>
      </w:r>
      <w:r w:rsidR="00DF038B" w:rsidRPr="005F2B5B">
        <w:rPr>
          <w:rFonts w:ascii="Arial Narrow" w:hAnsi="Arial Narrow" w:cs="Arial"/>
          <w:sz w:val="24"/>
          <w:szCs w:val="24"/>
          <w:lang w:eastAsia="es-MX"/>
        </w:rPr>
        <w:t xml:space="preserve">de </w:t>
      </w:r>
      <w:r w:rsidR="00822BB0">
        <w:rPr>
          <w:rFonts w:ascii="Arial Narrow" w:hAnsi="Arial Narrow" w:cs="Arial"/>
          <w:b/>
          <w:sz w:val="24"/>
          <w:szCs w:val="24"/>
          <w:lang w:val="es-ES_tradnl" w:eastAsia="es-MX"/>
        </w:rPr>
        <w:t xml:space="preserve">HACIENDA Y PRESUPUESTO, </w:t>
      </w:r>
      <w:r w:rsidRPr="005F2B5B">
        <w:rPr>
          <w:rFonts w:ascii="Arial Narrow" w:hAnsi="Arial Narrow" w:cs="Arial"/>
          <w:sz w:val="24"/>
          <w:szCs w:val="24"/>
          <w:lang w:eastAsia="es-MX"/>
        </w:rPr>
        <w:t>presidida p</w:t>
      </w:r>
      <w:r w:rsidR="001C7EFB" w:rsidRPr="005F2B5B">
        <w:rPr>
          <w:rFonts w:ascii="Arial Narrow" w:hAnsi="Arial Narrow" w:cs="Arial"/>
          <w:sz w:val="24"/>
          <w:szCs w:val="24"/>
          <w:lang w:eastAsia="es-MX"/>
        </w:rPr>
        <w:t xml:space="preserve">or </w:t>
      </w:r>
      <w:r w:rsidR="00822BB0">
        <w:rPr>
          <w:rFonts w:ascii="Arial Narrow" w:hAnsi="Arial Narrow" w:cs="Arial"/>
          <w:sz w:val="24"/>
          <w:szCs w:val="24"/>
          <w:lang w:eastAsia="es-MX"/>
        </w:rPr>
        <w:t>EL REGIDOR DAVID ALEJANDRO MARTINEZ ASCENCIO,</w:t>
      </w:r>
      <w:r w:rsidR="00F7120B">
        <w:rPr>
          <w:rFonts w:ascii="Arial Narrow" w:hAnsi="Arial Narrow" w:cs="Arial"/>
          <w:sz w:val="24"/>
          <w:szCs w:val="24"/>
          <w:lang w:eastAsia="es-MX"/>
        </w:rPr>
        <w:t xml:space="preserve"> y con la asistencia del REGIDOR VOCAL DE LA COMISION, JOSE RODRIGO GARCIA ZARAGOZA.</w:t>
      </w:r>
    </w:p>
    <w:p w14:paraId="150D6294" w14:textId="3279C364" w:rsidR="00993DDB" w:rsidRPr="005F2B5B" w:rsidRDefault="00A27CDF" w:rsidP="00A27CDF">
      <w:pPr>
        <w:spacing w:before="100" w:beforeAutospacing="1" w:after="100" w:afterAutospacing="1"/>
        <w:jc w:val="both"/>
        <w:rPr>
          <w:rFonts w:ascii="Arial Narrow" w:hAnsi="Arial Narrow" w:cs="Arial"/>
          <w:sz w:val="24"/>
          <w:szCs w:val="24"/>
          <w:lang w:val="es-ES_tradnl"/>
        </w:rPr>
      </w:pPr>
      <w:r w:rsidRPr="005F2B5B">
        <w:rPr>
          <w:rFonts w:ascii="Arial Narrow" w:hAnsi="Arial Narrow" w:cs="Arial"/>
          <w:sz w:val="24"/>
          <w:szCs w:val="24"/>
          <w:lang w:eastAsia="es-MX"/>
        </w:rPr>
        <w:t xml:space="preserve">Para continuar con el desarrollo de la sesión y estando presentes </w:t>
      </w:r>
      <w:r w:rsidR="00C17A71" w:rsidRPr="005F2B5B">
        <w:rPr>
          <w:rFonts w:ascii="Arial Narrow" w:hAnsi="Arial Narrow" w:cs="Arial"/>
          <w:sz w:val="24"/>
          <w:szCs w:val="24"/>
          <w:lang w:val="es-ES_tradnl"/>
        </w:rPr>
        <w:t xml:space="preserve">la </w:t>
      </w:r>
      <w:r w:rsidR="00B10601" w:rsidRPr="005F2B5B">
        <w:rPr>
          <w:rFonts w:ascii="Arial Narrow" w:hAnsi="Arial Narrow" w:cs="Arial"/>
          <w:sz w:val="24"/>
          <w:szCs w:val="24"/>
          <w:lang w:val="es-ES_tradnl"/>
        </w:rPr>
        <w:t>mayoría</w:t>
      </w:r>
      <w:r w:rsidRPr="005F2B5B">
        <w:rPr>
          <w:rFonts w:ascii="Arial Narrow" w:hAnsi="Arial Narrow" w:cs="Arial"/>
          <w:sz w:val="24"/>
          <w:szCs w:val="24"/>
          <w:lang w:val="es-ES_tradnl"/>
        </w:rPr>
        <w:t xml:space="preserve"> de </w:t>
      </w:r>
      <w:r w:rsidR="00993DDB" w:rsidRPr="005F2B5B">
        <w:rPr>
          <w:rFonts w:ascii="Arial Narrow" w:hAnsi="Arial Narrow" w:cs="Arial"/>
          <w:sz w:val="24"/>
          <w:szCs w:val="24"/>
          <w:lang w:val="es-ES_tradnl"/>
        </w:rPr>
        <w:t xml:space="preserve">los integrantes de la comisión convocada, el presidente declaró la existencia de quórum e iniciada la </w:t>
      </w:r>
      <w:r w:rsidRPr="005F2B5B">
        <w:rPr>
          <w:rFonts w:ascii="Arial Narrow" w:hAnsi="Arial Narrow" w:cs="Arial"/>
          <w:sz w:val="24"/>
          <w:szCs w:val="24"/>
          <w:lang w:val="es-ES_tradnl"/>
        </w:rPr>
        <w:t>sesión propuso el siguiente:</w:t>
      </w:r>
    </w:p>
    <w:p w14:paraId="41B70C75" w14:textId="77777777" w:rsidR="003F0D4E" w:rsidRPr="005F2B5B" w:rsidRDefault="003F0D4E" w:rsidP="003F0D4E">
      <w:pPr>
        <w:spacing w:line="360" w:lineRule="atLeast"/>
        <w:jc w:val="center"/>
        <w:rPr>
          <w:rFonts w:ascii="Arial Narrow" w:hAnsi="Arial Narrow" w:cs="Arial"/>
          <w:b/>
          <w:smallCaps/>
          <w:spacing w:val="100"/>
          <w:sz w:val="24"/>
          <w:szCs w:val="24"/>
        </w:rPr>
      </w:pPr>
      <w:r w:rsidRPr="005F2B5B">
        <w:rPr>
          <w:rFonts w:ascii="Arial Narrow" w:hAnsi="Arial Narrow" w:cs="Arial"/>
          <w:b/>
          <w:smallCaps/>
          <w:spacing w:val="100"/>
          <w:sz w:val="24"/>
          <w:szCs w:val="24"/>
        </w:rPr>
        <w:t>orden del día</w:t>
      </w:r>
    </w:p>
    <w:p w14:paraId="2665C4F0" w14:textId="77777777" w:rsidR="003F0D4E" w:rsidRPr="005F2B5B" w:rsidRDefault="003F0D4E" w:rsidP="003F0D4E">
      <w:pPr>
        <w:numPr>
          <w:ilvl w:val="0"/>
          <w:numId w:val="1"/>
        </w:numPr>
        <w:spacing w:after="0" w:line="240" w:lineRule="auto"/>
        <w:contextualSpacing/>
        <w:jc w:val="both"/>
        <w:textAlignment w:val="baseline"/>
        <w:rPr>
          <w:rFonts w:ascii="Arial Narrow" w:hAnsi="Arial Narrow" w:cs="Arial"/>
          <w:sz w:val="24"/>
          <w:szCs w:val="24"/>
          <w:lang w:eastAsia="es-MX"/>
        </w:rPr>
      </w:pPr>
      <w:r w:rsidRPr="005F2B5B">
        <w:rPr>
          <w:rFonts w:ascii="Arial Narrow" w:hAnsi="Arial Narrow" w:cs="Arial"/>
          <w:sz w:val="24"/>
          <w:szCs w:val="24"/>
          <w:lang w:eastAsia="es-MX"/>
        </w:rPr>
        <w:t>Lista de asistencia y declaratoria de quórum.</w:t>
      </w:r>
    </w:p>
    <w:p w14:paraId="2940FC43" w14:textId="77777777" w:rsidR="003F0D4E" w:rsidRPr="005F2B5B" w:rsidRDefault="003F0D4E" w:rsidP="003F0D4E">
      <w:pPr>
        <w:numPr>
          <w:ilvl w:val="0"/>
          <w:numId w:val="1"/>
        </w:numPr>
        <w:spacing w:after="0" w:line="240" w:lineRule="auto"/>
        <w:contextualSpacing/>
        <w:jc w:val="both"/>
        <w:textAlignment w:val="baseline"/>
        <w:rPr>
          <w:rFonts w:ascii="Arial Narrow" w:hAnsi="Arial Narrow" w:cs="Arial"/>
          <w:sz w:val="24"/>
          <w:szCs w:val="24"/>
          <w:lang w:eastAsia="es-MX"/>
        </w:rPr>
      </w:pPr>
      <w:r w:rsidRPr="005F2B5B">
        <w:rPr>
          <w:rFonts w:ascii="Arial Narrow" w:hAnsi="Arial Narrow" w:cs="Arial"/>
          <w:sz w:val="24"/>
          <w:szCs w:val="24"/>
          <w:lang w:eastAsia="es-MX"/>
        </w:rPr>
        <w:t>Aprobación del orden del día. </w:t>
      </w:r>
    </w:p>
    <w:p w14:paraId="3D1A5E59" w14:textId="77777777" w:rsidR="003F0D4E" w:rsidRPr="005F2B5B" w:rsidRDefault="003F0D4E" w:rsidP="003F0D4E">
      <w:pPr>
        <w:pStyle w:val="Prrafodelista"/>
        <w:numPr>
          <w:ilvl w:val="0"/>
          <w:numId w:val="1"/>
        </w:numPr>
        <w:jc w:val="both"/>
        <w:textAlignment w:val="baseline"/>
        <w:rPr>
          <w:rStyle w:val="eop"/>
          <w:rFonts w:ascii="Arial Narrow" w:eastAsia="SimSun" w:hAnsi="Arial Narrow" w:cs="Arial"/>
          <w:bCs/>
          <w:sz w:val="24"/>
          <w:szCs w:val="24"/>
        </w:rPr>
      </w:pPr>
      <w:r w:rsidRPr="005F2B5B">
        <w:rPr>
          <w:rStyle w:val="eop"/>
          <w:rFonts w:ascii="Arial Narrow" w:eastAsia="SimSun" w:hAnsi="Arial Narrow" w:cs="Arial"/>
          <w:bCs/>
          <w:sz w:val="24"/>
          <w:szCs w:val="24"/>
        </w:rPr>
        <w:t>Dispensa de la lectura y aprobación del acta de la sesión de esta comisión celebrada con anterioridad.</w:t>
      </w:r>
    </w:p>
    <w:p w14:paraId="1544A69F" w14:textId="0A347250" w:rsidR="00822BB0" w:rsidRPr="00822BB0" w:rsidRDefault="00F7120B" w:rsidP="00F7120B">
      <w:pPr>
        <w:pStyle w:val="Prrafodelista"/>
        <w:numPr>
          <w:ilvl w:val="0"/>
          <w:numId w:val="1"/>
        </w:numPr>
        <w:jc w:val="both"/>
        <w:textAlignment w:val="baseline"/>
        <w:rPr>
          <w:rFonts w:ascii="Times New Roman" w:eastAsia="Arial Unicode MS" w:hAnsi="Times New Roman" w:cs="Times New Roman"/>
          <w:b/>
          <w:sz w:val="28"/>
          <w:szCs w:val="28"/>
        </w:rPr>
      </w:pPr>
      <w:bookmarkStart w:id="0" w:name="_Hlk203314680"/>
      <w:r>
        <w:rPr>
          <w:rFonts w:ascii="Arial Narrow" w:eastAsia="SimSun" w:hAnsi="Arial Narrow" w:cs="Arial"/>
          <w:b/>
          <w:sz w:val="24"/>
          <w:szCs w:val="24"/>
        </w:rPr>
        <w:t>Punto de acuerdo que tiene por objeto dar seguimiento al acuerdo legislativo AL-98/LXIV/25 que fue turnado a esta comisión para su estudio y análisis, en la Décima Cuarta Sesión Ordinaria del Cabildo, celebrada el día 15 de mayo del año en curso.</w:t>
      </w:r>
    </w:p>
    <w:bookmarkEnd w:id="0"/>
    <w:p w14:paraId="1144BAE6" w14:textId="7F5ADA44" w:rsidR="00993DDB" w:rsidRPr="005F2B5B" w:rsidRDefault="003F0D4E" w:rsidP="00993DDB">
      <w:pPr>
        <w:pStyle w:val="Prrafodelista"/>
        <w:numPr>
          <w:ilvl w:val="0"/>
          <w:numId w:val="1"/>
        </w:numPr>
        <w:jc w:val="both"/>
        <w:textAlignment w:val="baseline"/>
        <w:rPr>
          <w:rFonts w:ascii="Arial Narrow" w:eastAsia="SimSun" w:hAnsi="Arial Narrow" w:cs="Arial"/>
          <w:b/>
          <w:sz w:val="24"/>
          <w:szCs w:val="24"/>
        </w:rPr>
      </w:pPr>
      <w:r w:rsidRPr="005F2B5B">
        <w:rPr>
          <w:rStyle w:val="eop"/>
          <w:rFonts w:ascii="Arial Narrow" w:eastAsia="SimSun" w:hAnsi="Arial Narrow" w:cs="Arial"/>
          <w:sz w:val="24"/>
          <w:szCs w:val="24"/>
        </w:rPr>
        <w:t>Clausura de los trabajos de la sesión.</w:t>
      </w:r>
    </w:p>
    <w:p w14:paraId="7B18A6EB" w14:textId="5CEE9355" w:rsidR="00DF038B" w:rsidRPr="005F2B5B" w:rsidRDefault="00993DDB" w:rsidP="005F2B5B">
      <w:pPr>
        <w:jc w:val="both"/>
        <w:textAlignment w:val="baseline"/>
        <w:rPr>
          <w:rFonts w:ascii="Arial Narrow" w:eastAsia="SimSun" w:hAnsi="Arial Narrow" w:cs="Arial"/>
          <w:sz w:val="24"/>
          <w:szCs w:val="24"/>
        </w:rPr>
      </w:pPr>
      <w:r w:rsidRPr="005F2B5B">
        <w:rPr>
          <w:rFonts w:ascii="Arial Narrow" w:eastAsia="SimSun" w:hAnsi="Arial Narrow" w:cs="Arial"/>
          <w:sz w:val="24"/>
          <w:szCs w:val="24"/>
        </w:rPr>
        <w:t xml:space="preserve">Acto continuo se procede al </w:t>
      </w:r>
      <w:r w:rsidR="001C7EFB" w:rsidRPr="005F2B5B">
        <w:rPr>
          <w:rFonts w:ascii="Arial Narrow" w:eastAsia="SimSun" w:hAnsi="Arial Narrow" w:cs="Arial"/>
          <w:sz w:val="24"/>
          <w:szCs w:val="24"/>
        </w:rPr>
        <w:t xml:space="preserve">desahogo del orden del día, </w:t>
      </w:r>
      <w:r w:rsidR="00822BB0">
        <w:rPr>
          <w:rFonts w:ascii="Arial Narrow" w:eastAsia="SimSun" w:hAnsi="Arial Narrow" w:cs="Arial"/>
          <w:sz w:val="24"/>
          <w:szCs w:val="24"/>
        </w:rPr>
        <w:t>EL PRESIDENTE DE LA COMIS</w:t>
      </w:r>
      <w:r w:rsidR="00F7120B">
        <w:rPr>
          <w:rFonts w:ascii="Arial Narrow" w:eastAsia="SimSun" w:hAnsi="Arial Narrow" w:cs="Arial"/>
          <w:sz w:val="24"/>
          <w:szCs w:val="24"/>
        </w:rPr>
        <w:t>ION</w:t>
      </w:r>
      <w:r w:rsidR="00822BB0">
        <w:rPr>
          <w:rFonts w:ascii="Arial Narrow" w:eastAsia="SimSun" w:hAnsi="Arial Narrow" w:cs="Arial"/>
          <w:sz w:val="24"/>
          <w:szCs w:val="24"/>
        </w:rPr>
        <w:t xml:space="preserve"> REGIDOR DAVID ALEJANDRO MARTINEZ ASCENCIO</w:t>
      </w:r>
      <w:r w:rsidR="00A27CDF" w:rsidRPr="005F2B5B">
        <w:rPr>
          <w:rFonts w:ascii="Arial Narrow" w:eastAsia="SimSun" w:hAnsi="Arial Narrow" w:cs="Arial"/>
          <w:sz w:val="24"/>
          <w:szCs w:val="24"/>
        </w:rPr>
        <w:t xml:space="preserve"> haciendo uso de la palabra refiere: «Iniciaremos con el primer punto del orden del día, que es el pase de lista correspondiente</w:t>
      </w:r>
      <w:r w:rsidR="00A240CC" w:rsidRPr="005F2B5B">
        <w:rPr>
          <w:rFonts w:ascii="Arial Narrow" w:eastAsia="SimSun" w:hAnsi="Arial Narrow" w:cs="Arial"/>
          <w:sz w:val="24"/>
          <w:szCs w:val="24"/>
        </w:rPr>
        <w:t>:»</w:t>
      </w:r>
      <w:r w:rsidR="00A27CDF" w:rsidRPr="005F2B5B">
        <w:rPr>
          <w:rFonts w:ascii="Arial Narrow" w:eastAsia="SimSun" w:hAnsi="Arial Narrow" w:cs="Arial"/>
          <w:sz w:val="24"/>
          <w:szCs w:val="24"/>
        </w:rPr>
        <w:t xml:space="preserve"> </w:t>
      </w:r>
    </w:p>
    <w:p w14:paraId="1041C9A3" w14:textId="57DA498D" w:rsidR="00DE572F" w:rsidRDefault="00A240CC" w:rsidP="00A240CC">
      <w:pPr>
        <w:spacing w:line="360" w:lineRule="auto"/>
        <w:jc w:val="both"/>
        <w:rPr>
          <w:rFonts w:ascii="Arial Narrow" w:hAnsi="Arial Narrow" w:cs="Arial"/>
          <w:b/>
          <w:sz w:val="24"/>
          <w:szCs w:val="24"/>
        </w:rPr>
      </w:pPr>
      <w:r w:rsidRPr="005F2B5B">
        <w:rPr>
          <w:rFonts w:ascii="Arial Narrow" w:hAnsi="Arial Narrow" w:cs="Arial"/>
          <w:b/>
          <w:sz w:val="24"/>
          <w:szCs w:val="24"/>
        </w:rPr>
        <w:t xml:space="preserve">1.- </w:t>
      </w:r>
      <w:r w:rsidRPr="005F2B5B">
        <w:rPr>
          <w:rFonts w:ascii="Arial Narrow" w:hAnsi="Arial Narrow" w:cs="Arial"/>
          <w:b/>
          <w:spacing w:val="-4"/>
          <w:sz w:val="24"/>
          <w:szCs w:val="24"/>
        </w:rPr>
        <w:t>Lista de asistencia y declaratoria de quórum legal</w:t>
      </w:r>
      <w:r w:rsidRPr="005F2B5B">
        <w:rPr>
          <w:rFonts w:ascii="Arial Narrow" w:hAnsi="Arial Narrow" w:cs="Arial"/>
          <w:b/>
          <w:sz w:val="24"/>
          <w:szCs w:val="24"/>
        </w:rPr>
        <w:t>.</w:t>
      </w:r>
    </w:p>
    <w:p w14:paraId="33D666B3" w14:textId="3AD34153" w:rsidR="00822BB0" w:rsidRPr="005F2B5B" w:rsidRDefault="00822BB0" w:rsidP="00822BB0">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CELIA PEREZ VACA-----------------------</w:t>
      </w:r>
      <w:r w:rsidRPr="005F2B5B">
        <w:rPr>
          <w:rFonts w:ascii="Arial Narrow" w:hAnsi="Arial Narrow" w:cs="Arial"/>
          <w:sz w:val="24"/>
          <w:szCs w:val="24"/>
        </w:rPr>
        <w:t>--------------------------</w:t>
      </w:r>
      <w:r w:rsidR="00F7120B">
        <w:rPr>
          <w:rFonts w:ascii="Arial Narrow" w:hAnsi="Arial Narrow" w:cs="Arial"/>
          <w:sz w:val="24"/>
          <w:szCs w:val="24"/>
        </w:rPr>
        <w:t>---</w:t>
      </w:r>
      <w:r w:rsidRPr="005F2B5B">
        <w:rPr>
          <w:rFonts w:ascii="Arial Narrow" w:hAnsi="Arial Narrow" w:cs="Arial"/>
          <w:sz w:val="24"/>
          <w:szCs w:val="24"/>
        </w:rPr>
        <w:t xml:space="preserve">------------ </w:t>
      </w:r>
      <w:r w:rsidR="00F7120B">
        <w:rPr>
          <w:rFonts w:ascii="Arial Narrow" w:hAnsi="Arial Narrow" w:cs="Arial"/>
          <w:sz w:val="24"/>
          <w:szCs w:val="24"/>
        </w:rPr>
        <w:t>AU</w:t>
      </w:r>
      <w:r w:rsidRPr="005F2B5B">
        <w:rPr>
          <w:rFonts w:ascii="Arial Narrow" w:hAnsi="Arial Narrow" w:cs="Arial"/>
          <w:sz w:val="24"/>
          <w:szCs w:val="24"/>
        </w:rPr>
        <w:t>SENTE</w:t>
      </w:r>
    </w:p>
    <w:p w14:paraId="432EBC24" w14:textId="13A2F371" w:rsidR="00822BB0" w:rsidRPr="005F2B5B" w:rsidRDefault="00822BB0" w:rsidP="00822BB0">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sidR="00DE572F">
        <w:rPr>
          <w:rFonts w:ascii="Arial Narrow" w:hAnsi="Arial Narrow" w:cs="Arial"/>
          <w:sz w:val="24"/>
          <w:szCs w:val="24"/>
        </w:rPr>
        <w:t>JOSE RODRIGO GARCIA ZARAGOZA</w:t>
      </w:r>
      <w:r w:rsidRPr="005F2B5B">
        <w:rPr>
          <w:rFonts w:ascii="Arial Narrow" w:hAnsi="Arial Narrow" w:cs="Arial"/>
          <w:sz w:val="24"/>
          <w:szCs w:val="24"/>
        </w:rPr>
        <w:t>-------------------------------------- PRESENTE</w:t>
      </w:r>
    </w:p>
    <w:p w14:paraId="1987C06F" w14:textId="6FEFF0FA" w:rsidR="00822BB0" w:rsidRPr="00DE572F" w:rsidRDefault="00822BB0" w:rsidP="00A240CC">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sidR="00DE572F">
        <w:rPr>
          <w:rFonts w:ascii="Arial Narrow" w:hAnsi="Arial Narrow" w:cs="Arial"/>
          <w:sz w:val="24"/>
          <w:szCs w:val="24"/>
        </w:rPr>
        <w:t>DAVID ALEJANDRO MARTINEZ ASCENCIO</w:t>
      </w:r>
      <w:r w:rsidRPr="005F2B5B">
        <w:rPr>
          <w:rFonts w:ascii="Arial Narrow" w:hAnsi="Arial Narrow" w:cs="Arial"/>
          <w:sz w:val="24"/>
          <w:szCs w:val="24"/>
        </w:rPr>
        <w:t>--------------------- PRESENTE</w:t>
      </w:r>
    </w:p>
    <w:p w14:paraId="2472CD03" w14:textId="68C3D55A" w:rsidR="00993DDB" w:rsidRPr="005F2B5B" w:rsidRDefault="001C7EFB" w:rsidP="00A27CDF">
      <w:pPr>
        <w:jc w:val="both"/>
        <w:textAlignment w:val="baseline"/>
        <w:rPr>
          <w:rFonts w:ascii="Arial Narrow" w:eastAsia="SimSun" w:hAnsi="Arial Narrow" w:cs="Arial"/>
          <w:sz w:val="24"/>
          <w:szCs w:val="24"/>
        </w:rPr>
      </w:pPr>
      <w:r w:rsidRPr="005F2B5B">
        <w:rPr>
          <w:rFonts w:ascii="Arial Narrow" w:eastAsia="SimSun" w:hAnsi="Arial Narrow" w:cs="Arial"/>
          <w:sz w:val="24"/>
          <w:szCs w:val="24"/>
        </w:rPr>
        <w:lastRenderedPageBreak/>
        <w:t xml:space="preserve">Sigue haciendo uso de la voz </w:t>
      </w:r>
      <w:r w:rsidR="00DE572F">
        <w:rPr>
          <w:rFonts w:ascii="Arial Narrow" w:eastAsia="SimSun" w:hAnsi="Arial Narrow" w:cs="Arial"/>
          <w:sz w:val="24"/>
          <w:szCs w:val="24"/>
        </w:rPr>
        <w:t>EL</w:t>
      </w:r>
      <w:r w:rsidR="00523108" w:rsidRPr="005F2B5B">
        <w:rPr>
          <w:rFonts w:ascii="Arial Narrow" w:eastAsia="SimSun" w:hAnsi="Arial Narrow" w:cs="Arial"/>
          <w:sz w:val="24"/>
          <w:szCs w:val="24"/>
        </w:rPr>
        <w:t xml:space="preserve"> PR</w:t>
      </w:r>
      <w:r w:rsidR="00C17A71" w:rsidRPr="005F2B5B">
        <w:rPr>
          <w:rFonts w:ascii="Arial Narrow" w:eastAsia="SimSun" w:hAnsi="Arial Narrow" w:cs="Arial"/>
          <w:sz w:val="24"/>
          <w:szCs w:val="24"/>
        </w:rPr>
        <w:t>ESIDENT</w:t>
      </w:r>
      <w:r w:rsidR="00DE572F">
        <w:rPr>
          <w:rFonts w:ascii="Arial Narrow" w:eastAsia="SimSun" w:hAnsi="Arial Narrow" w:cs="Arial"/>
          <w:sz w:val="24"/>
          <w:szCs w:val="24"/>
        </w:rPr>
        <w:t>E</w:t>
      </w:r>
      <w:r w:rsidR="00C17A71" w:rsidRPr="005F2B5B">
        <w:rPr>
          <w:rFonts w:ascii="Arial Narrow" w:eastAsia="SimSun" w:hAnsi="Arial Narrow" w:cs="Arial"/>
          <w:sz w:val="24"/>
          <w:szCs w:val="24"/>
        </w:rPr>
        <w:t xml:space="preserve"> DE LA COMISION, </w:t>
      </w:r>
      <w:r w:rsidR="005F2B5B">
        <w:rPr>
          <w:rFonts w:ascii="Arial Narrow" w:eastAsia="SimSun" w:hAnsi="Arial Narrow" w:cs="Arial"/>
          <w:sz w:val="24"/>
          <w:szCs w:val="24"/>
        </w:rPr>
        <w:t>REGIDOR</w:t>
      </w:r>
      <w:r w:rsidR="00DE572F">
        <w:rPr>
          <w:rFonts w:ascii="Arial Narrow" w:eastAsia="SimSun" w:hAnsi="Arial Narrow" w:cs="Arial"/>
          <w:sz w:val="24"/>
          <w:szCs w:val="24"/>
        </w:rPr>
        <w:t xml:space="preserve"> DAVID ALEJANDRO MARTINEZ ASCENCIO</w:t>
      </w:r>
      <w:r w:rsidR="00523108" w:rsidRPr="005F2B5B">
        <w:rPr>
          <w:rFonts w:ascii="Arial Narrow" w:eastAsia="SimSun" w:hAnsi="Arial Narrow" w:cs="Arial"/>
          <w:sz w:val="24"/>
          <w:szCs w:val="24"/>
        </w:rPr>
        <w:t>,</w:t>
      </w:r>
      <w:r w:rsidRPr="005F2B5B">
        <w:rPr>
          <w:rFonts w:ascii="Arial Narrow" w:eastAsia="SimSun" w:hAnsi="Arial Narrow" w:cs="Arial"/>
          <w:sz w:val="24"/>
          <w:szCs w:val="24"/>
        </w:rPr>
        <w:t xml:space="preserve"> </w:t>
      </w:r>
      <w:r w:rsidR="00814515" w:rsidRPr="005F2B5B">
        <w:rPr>
          <w:rFonts w:ascii="Arial Narrow" w:eastAsia="SimSun" w:hAnsi="Arial Narrow" w:cs="Arial"/>
          <w:sz w:val="24"/>
          <w:szCs w:val="24"/>
        </w:rPr>
        <w:t>«</w:t>
      </w:r>
      <w:r w:rsidR="00A240CC" w:rsidRPr="005F2B5B">
        <w:rPr>
          <w:rFonts w:ascii="Arial Narrow" w:eastAsia="SimSun" w:hAnsi="Arial Narrow" w:cs="Arial"/>
          <w:sz w:val="24"/>
          <w:szCs w:val="24"/>
        </w:rPr>
        <w:t>Doy cuenta a los miembros de</w:t>
      </w:r>
      <w:r w:rsidR="00DE572F">
        <w:rPr>
          <w:rFonts w:ascii="Arial Narrow" w:eastAsia="SimSun" w:hAnsi="Arial Narrow" w:cs="Arial"/>
          <w:sz w:val="24"/>
          <w:szCs w:val="24"/>
        </w:rPr>
        <w:t xml:space="preserve"> </w:t>
      </w:r>
      <w:r w:rsidR="00F7120B">
        <w:rPr>
          <w:rFonts w:ascii="Arial Narrow" w:eastAsia="SimSun" w:hAnsi="Arial Narrow" w:cs="Arial"/>
          <w:sz w:val="24"/>
          <w:szCs w:val="24"/>
        </w:rPr>
        <w:t>la comisión</w:t>
      </w:r>
      <w:r w:rsidR="00A240CC" w:rsidRPr="005F2B5B">
        <w:rPr>
          <w:rFonts w:ascii="Arial Narrow" w:eastAsia="SimSun" w:hAnsi="Arial Narrow" w:cs="Arial"/>
          <w:sz w:val="24"/>
          <w:szCs w:val="24"/>
        </w:rPr>
        <w:t xml:space="preserve"> que existe quórum legal para llevar a cabo esta sesión».</w:t>
      </w:r>
    </w:p>
    <w:p w14:paraId="632FAC9A" w14:textId="76EF66D0" w:rsidR="00814515" w:rsidRPr="005F2B5B" w:rsidRDefault="00814515" w:rsidP="00814515">
      <w:pPr>
        <w:tabs>
          <w:tab w:val="left" w:pos="1260"/>
        </w:tabs>
        <w:spacing w:line="360" w:lineRule="atLeast"/>
        <w:jc w:val="both"/>
        <w:rPr>
          <w:rFonts w:ascii="Arial Narrow" w:hAnsi="Arial Narrow" w:cs="Arial"/>
          <w:sz w:val="24"/>
          <w:szCs w:val="24"/>
          <w:lang w:val="es-ES_tradnl"/>
        </w:rPr>
      </w:pPr>
      <w:r w:rsidRPr="005F2B5B">
        <w:rPr>
          <w:rFonts w:ascii="Arial Narrow" w:hAnsi="Arial Narrow" w:cs="Arial"/>
          <w:sz w:val="24"/>
          <w:szCs w:val="24"/>
          <w:lang w:val="es-ES_tradnl"/>
        </w:rPr>
        <w:t xml:space="preserve">Por lo que, continuando con el desarrollo de la sesión </w:t>
      </w:r>
      <w:r w:rsidR="00CD5CF2" w:rsidRPr="005F2B5B">
        <w:rPr>
          <w:rFonts w:ascii="Arial Narrow" w:hAnsi="Arial Narrow" w:cs="Arial"/>
          <w:sz w:val="24"/>
          <w:szCs w:val="24"/>
          <w:lang w:val="es-ES_tradnl"/>
        </w:rPr>
        <w:t>y estando presentes la totalidad</w:t>
      </w:r>
      <w:r w:rsidRPr="005F2B5B">
        <w:rPr>
          <w:rFonts w:ascii="Arial Narrow" w:hAnsi="Arial Narrow" w:cs="Arial"/>
          <w:sz w:val="24"/>
          <w:szCs w:val="24"/>
          <w:lang w:val="es-ES_tradnl"/>
        </w:rPr>
        <w:t xml:space="preserve"> de los </w:t>
      </w:r>
      <w:r w:rsidR="00DE572F">
        <w:rPr>
          <w:rFonts w:ascii="Arial Narrow" w:hAnsi="Arial Narrow" w:cs="Arial"/>
          <w:sz w:val="24"/>
          <w:szCs w:val="24"/>
          <w:lang w:val="es-ES_tradnl"/>
        </w:rPr>
        <w:t xml:space="preserve">regidores convocados, </w:t>
      </w:r>
      <w:r w:rsidRPr="005F2B5B">
        <w:rPr>
          <w:rFonts w:ascii="Arial Narrow" w:hAnsi="Arial Narrow" w:cs="Arial"/>
          <w:sz w:val="24"/>
          <w:szCs w:val="24"/>
          <w:lang w:val="es-ES_tradnl"/>
        </w:rPr>
        <w:t>se declara legalm</w:t>
      </w:r>
      <w:r w:rsidR="0036155C" w:rsidRPr="005F2B5B">
        <w:rPr>
          <w:rFonts w:ascii="Arial Narrow" w:hAnsi="Arial Narrow" w:cs="Arial"/>
          <w:sz w:val="24"/>
          <w:szCs w:val="24"/>
          <w:lang w:val="es-ES_tradnl"/>
        </w:rPr>
        <w:t>ente instalada siendo las</w:t>
      </w:r>
      <w:r w:rsidR="00DE572F">
        <w:rPr>
          <w:rFonts w:ascii="Arial Narrow" w:hAnsi="Arial Narrow" w:cs="Arial"/>
          <w:sz w:val="24"/>
          <w:szCs w:val="24"/>
          <w:lang w:val="es-ES_tradnl"/>
        </w:rPr>
        <w:t xml:space="preserve"> </w:t>
      </w:r>
      <w:r w:rsidR="0074587C">
        <w:rPr>
          <w:rFonts w:ascii="Arial Narrow" w:hAnsi="Arial Narrow" w:cs="Arial"/>
          <w:sz w:val="24"/>
          <w:szCs w:val="24"/>
          <w:lang w:val="es-ES_tradnl"/>
        </w:rPr>
        <w:t xml:space="preserve">11:35 once horas con treinta y cinco </w:t>
      </w:r>
      <w:proofErr w:type="gramStart"/>
      <w:r w:rsidR="0074587C">
        <w:rPr>
          <w:rFonts w:ascii="Arial Narrow" w:hAnsi="Arial Narrow" w:cs="Arial"/>
          <w:sz w:val="24"/>
          <w:szCs w:val="24"/>
          <w:lang w:val="es-ES_tradnl"/>
        </w:rPr>
        <w:t xml:space="preserve">minutos </w:t>
      </w:r>
      <w:r w:rsidR="00DE572F">
        <w:rPr>
          <w:rFonts w:ascii="Arial Narrow" w:hAnsi="Arial Narrow" w:cs="Arial"/>
          <w:sz w:val="24"/>
          <w:szCs w:val="24"/>
          <w:lang w:val="es-ES_tradnl"/>
        </w:rPr>
        <w:t xml:space="preserve"> del</w:t>
      </w:r>
      <w:proofErr w:type="gramEnd"/>
      <w:r w:rsidR="00DE572F">
        <w:rPr>
          <w:rFonts w:ascii="Arial Narrow" w:hAnsi="Arial Narrow" w:cs="Arial"/>
          <w:sz w:val="24"/>
          <w:szCs w:val="24"/>
          <w:lang w:val="es-ES_tradnl"/>
        </w:rPr>
        <w:t xml:space="preserve"> día y considerando válidos los acuerdos que en ella se tomen, en los términos normativos aplicables.</w:t>
      </w:r>
    </w:p>
    <w:p w14:paraId="36FD78D9" w14:textId="77777777" w:rsidR="00814515" w:rsidRPr="005F2B5B" w:rsidRDefault="00814515" w:rsidP="00814515">
      <w:pPr>
        <w:tabs>
          <w:tab w:val="left" w:pos="1260"/>
        </w:tabs>
        <w:spacing w:line="360" w:lineRule="atLeast"/>
        <w:jc w:val="both"/>
        <w:rPr>
          <w:rFonts w:ascii="Arial Narrow" w:hAnsi="Arial Narrow" w:cs="Arial"/>
          <w:sz w:val="24"/>
          <w:szCs w:val="24"/>
          <w:lang w:val="es-ES_tradnl"/>
        </w:rPr>
      </w:pPr>
      <w:r w:rsidRPr="005F2B5B">
        <w:rPr>
          <w:rFonts w:ascii="Arial Narrow" w:hAnsi="Arial Narrow" w:cs="Arial"/>
          <w:b/>
          <w:sz w:val="24"/>
          <w:szCs w:val="24"/>
          <w:lang w:val="es-ES_tradnl"/>
        </w:rPr>
        <w:t>2.- Aprobación de la orden del día.</w:t>
      </w:r>
    </w:p>
    <w:p w14:paraId="2605917A" w14:textId="53F7CF10" w:rsidR="00DE572F" w:rsidRPr="00F7120B" w:rsidRDefault="001C7EFB" w:rsidP="00F7120B">
      <w:pPr>
        <w:jc w:val="both"/>
        <w:textAlignment w:val="baseline"/>
        <w:rPr>
          <w:rFonts w:ascii="Arial Narrow" w:eastAsia="SimSun" w:hAnsi="Arial Narrow" w:cs="Arial"/>
          <w:sz w:val="24"/>
          <w:szCs w:val="24"/>
        </w:rPr>
      </w:pPr>
      <w:r w:rsidRPr="005F2B5B">
        <w:rPr>
          <w:rFonts w:ascii="Arial Narrow" w:eastAsia="SimSun" w:hAnsi="Arial Narrow" w:cs="Arial"/>
          <w:sz w:val="24"/>
          <w:szCs w:val="24"/>
        </w:rPr>
        <w:t>Continúa</w:t>
      </w:r>
      <w:r w:rsidR="00DE572F">
        <w:rPr>
          <w:rFonts w:ascii="Arial Narrow" w:eastAsia="SimSun" w:hAnsi="Arial Narrow" w:cs="Arial"/>
          <w:sz w:val="24"/>
          <w:szCs w:val="24"/>
        </w:rPr>
        <w:t xml:space="preserve"> El PRESIDENTE DE LA COMISION DE HACIENDA Y PRESUPUESTO, </w:t>
      </w:r>
      <w:r w:rsidR="00814515" w:rsidRPr="005F2B5B">
        <w:rPr>
          <w:rFonts w:ascii="Arial Narrow" w:eastAsia="SimSun" w:hAnsi="Arial Narrow" w:cs="Arial"/>
          <w:sz w:val="24"/>
          <w:szCs w:val="24"/>
        </w:rPr>
        <w:t xml:space="preserve">«Acto seguido, procederemos con el segundo punto y toda vez que ya fue hecho de su conocimiento el orden del día pregunto a los presentes: ¿Si están de acuerdo en el mismo? Sírvanse levantar la mano en señal de aprobación. </w:t>
      </w:r>
    </w:p>
    <w:p w14:paraId="063CF61F" w14:textId="61470E88" w:rsidR="00DE572F" w:rsidRPr="005F2B5B" w:rsidRDefault="00DE572F" w:rsidP="00DE572F">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JOSE RODRIGO GARCIA ZARAGOZA</w:t>
      </w:r>
      <w:r w:rsidRPr="005F2B5B">
        <w:rPr>
          <w:rFonts w:ascii="Arial Narrow" w:hAnsi="Arial Narrow" w:cs="Arial"/>
          <w:sz w:val="24"/>
          <w:szCs w:val="24"/>
        </w:rPr>
        <w:t xml:space="preserve">-------------------------------------- </w:t>
      </w:r>
      <w:r>
        <w:rPr>
          <w:rFonts w:ascii="Arial Narrow" w:hAnsi="Arial Narrow" w:cs="Arial"/>
          <w:sz w:val="24"/>
          <w:szCs w:val="24"/>
        </w:rPr>
        <w:t>A FAVOR</w:t>
      </w:r>
    </w:p>
    <w:p w14:paraId="6BBAB4A3" w14:textId="363A5AB5" w:rsidR="00DE572F" w:rsidRPr="00DE572F" w:rsidRDefault="00DE572F" w:rsidP="00DE572F">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DAVID ALEJANDRO MARTINEZ ASCENCIO</w:t>
      </w:r>
      <w:r w:rsidRPr="005F2B5B">
        <w:rPr>
          <w:rFonts w:ascii="Arial Narrow" w:hAnsi="Arial Narrow" w:cs="Arial"/>
          <w:sz w:val="24"/>
          <w:szCs w:val="24"/>
        </w:rPr>
        <w:t xml:space="preserve">--------------------- </w:t>
      </w:r>
      <w:r>
        <w:rPr>
          <w:rFonts w:ascii="Arial Narrow" w:hAnsi="Arial Narrow" w:cs="Arial"/>
          <w:sz w:val="24"/>
          <w:szCs w:val="24"/>
        </w:rPr>
        <w:t>A FAVOR</w:t>
      </w:r>
    </w:p>
    <w:p w14:paraId="0B210EE4" w14:textId="19A9F2DB" w:rsidR="003F0D4E" w:rsidRPr="005F2B5B" w:rsidRDefault="003F0D4E" w:rsidP="00A27CDF">
      <w:pPr>
        <w:contextualSpacing/>
        <w:jc w:val="both"/>
        <w:textAlignment w:val="baseline"/>
        <w:rPr>
          <w:rFonts w:ascii="Arial Narrow" w:hAnsi="Arial Narrow" w:cs="Arial"/>
          <w:b/>
          <w:sz w:val="24"/>
          <w:szCs w:val="24"/>
          <w:lang w:eastAsia="es-MX"/>
        </w:rPr>
      </w:pPr>
    </w:p>
    <w:p w14:paraId="50A7D740" w14:textId="63434340" w:rsidR="003F0D4E" w:rsidRPr="005F2B5B" w:rsidRDefault="00814515" w:rsidP="003F0D4E">
      <w:pPr>
        <w:contextualSpacing/>
        <w:jc w:val="both"/>
        <w:textAlignment w:val="baseline"/>
        <w:rPr>
          <w:rStyle w:val="eop"/>
          <w:rFonts w:ascii="Arial Narrow" w:eastAsia="SimSun" w:hAnsi="Arial Narrow" w:cs="Arial"/>
          <w:b/>
          <w:sz w:val="24"/>
          <w:szCs w:val="24"/>
        </w:rPr>
      </w:pPr>
      <w:r w:rsidRPr="005F2B5B">
        <w:rPr>
          <w:rFonts w:ascii="Arial Narrow" w:hAnsi="Arial Narrow" w:cs="Arial"/>
          <w:b/>
          <w:sz w:val="24"/>
          <w:szCs w:val="24"/>
          <w:lang w:eastAsia="es-MX"/>
        </w:rPr>
        <w:t>3.-</w:t>
      </w:r>
      <w:r w:rsidRPr="005F2B5B">
        <w:rPr>
          <w:rStyle w:val="eop"/>
          <w:rFonts w:ascii="Arial Narrow" w:eastAsia="SimSun" w:hAnsi="Arial Narrow" w:cs="Arial"/>
          <w:b/>
          <w:sz w:val="24"/>
          <w:szCs w:val="24"/>
        </w:rPr>
        <w:t xml:space="preserve"> </w:t>
      </w:r>
      <w:r w:rsidR="003F0D4E" w:rsidRPr="005F2B5B">
        <w:rPr>
          <w:rStyle w:val="eop"/>
          <w:rFonts w:ascii="Arial Narrow" w:eastAsia="SimSun" w:hAnsi="Arial Narrow" w:cs="Arial"/>
          <w:b/>
          <w:sz w:val="24"/>
          <w:szCs w:val="24"/>
        </w:rPr>
        <w:t>Dispensa de la lectura y aprobación del acta de la sesión de esta comisión celebrada con anterioridad.</w:t>
      </w:r>
    </w:p>
    <w:p w14:paraId="5B23C748" w14:textId="77777777" w:rsidR="00DE572F" w:rsidRPr="005F2B5B" w:rsidRDefault="00DE572F" w:rsidP="003F0D4E">
      <w:pPr>
        <w:contextualSpacing/>
        <w:jc w:val="both"/>
        <w:textAlignment w:val="baseline"/>
        <w:rPr>
          <w:rStyle w:val="eop"/>
          <w:rFonts w:ascii="Arial Narrow" w:eastAsia="SimSun" w:hAnsi="Arial Narrow" w:cs="Arial"/>
          <w:b/>
          <w:sz w:val="24"/>
          <w:szCs w:val="24"/>
        </w:rPr>
      </w:pPr>
    </w:p>
    <w:p w14:paraId="6C103094" w14:textId="766B3293" w:rsidR="003F0D4E" w:rsidRPr="005F2B5B" w:rsidRDefault="00DE572F" w:rsidP="003F0D4E">
      <w:pPr>
        <w:contextualSpacing/>
        <w:jc w:val="both"/>
        <w:textAlignment w:val="baseline"/>
        <w:rPr>
          <w:rStyle w:val="eop"/>
          <w:rFonts w:ascii="Arial Narrow" w:eastAsia="SimSun" w:hAnsi="Arial Narrow" w:cs="Arial"/>
          <w:bCs/>
          <w:sz w:val="24"/>
          <w:szCs w:val="24"/>
        </w:rPr>
      </w:pPr>
      <w:r>
        <w:rPr>
          <w:rStyle w:val="eop"/>
          <w:rFonts w:ascii="Arial Narrow" w:eastAsia="SimSun" w:hAnsi="Arial Narrow" w:cs="Arial"/>
          <w:bCs/>
          <w:sz w:val="24"/>
          <w:szCs w:val="24"/>
        </w:rPr>
        <w:t xml:space="preserve">El PRESIDENTE DE LA COMISION DE HACIENDA Y PRESUPUESTO, </w:t>
      </w:r>
      <w:r w:rsidR="003F0D4E" w:rsidRPr="005F2B5B">
        <w:rPr>
          <w:rStyle w:val="eop"/>
          <w:rFonts w:ascii="Arial Narrow" w:eastAsia="SimSun" w:hAnsi="Arial Narrow" w:cs="Arial"/>
          <w:bCs/>
          <w:sz w:val="24"/>
          <w:szCs w:val="24"/>
        </w:rPr>
        <w:t xml:space="preserve">dice: «Se solicita la aprobación de los integrantes de esta comisión para dispensar la lectura del acta de la última sesión celebrada y se </w:t>
      </w:r>
      <w:r w:rsidR="005F2B5B" w:rsidRPr="005F2B5B">
        <w:rPr>
          <w:rStyle w:val="eop"/>
          <w:rFonts w:ascii="Arial Narrow" w:eastAsia="SimSun" w:hAnsi="Arial Narrow" w:cs="Arial"/>
          <w:bCs/>
          <w:sz w:val="24"/>
          <w:szCs w:val="24"/>
        </w:rPr>
        <w:t>solicita, además</w:t>
      </w:r>
      <w:r w:rsidR="003F0D4E" w:rsidRPr="005F2B5B">
        <w:rPr>
          <w:rStyle w:val="eop"/>
          <w:rFonts w:ascii="Arial Narrow" w:eastAsia="SimSun" w:hAnsi="Arial Narrow" w:cs="Arial"/>
          <w:bCs/>
          <w:sz w:val="24"/>
          <w:szCs w:val="24"/>
        </w:rPr>
        <w:t xml:space="preserve"> la aprobación del contenido de dicha acta. Por lo que, les pido se sirvan levantar la mano en señal de aprobación: </w:t>
      </w:r>
    </w:p>
    <w:p w14:paraId="65FDDBB7" w14:textId="77777777" w:rsidR="00DE572F" w:rsidRDefault="00DE572F" w:rsidP="003F0D4E">
      <w:pPr>
        <w:spacing w:line="360" w:lineRule="auto"/>
        <w:jc w:val="both"/>
        <w:rPr>
          <w:rFonts w:ascii="Arial Narrow" w:hAnsi="Arial Narrow" w:cs="Arial"/>
          <w:sz w:val="24"/>
          <w:szCs w:val="24"/>
        </w:rPr>
      </w:pPr>
    </w:p>
    <w:p w14:paraId="7A8422A1" w14:textId="77777777" w:rsidR="00DE572F" w:rsidRPr="005F2B5B" w:rsidRDefault="00DE572F" w:rsidP="00DE572F">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JOSE RODRIGO GARCIA ZARAGOZA</w:t>
      </w:r>
      <w:r w:rsidRPr="005F2B5B">
        <w:rPr>
          <w:rFonts w:ascii="Arial Narrow" w:hAnsi="Arial Narrow" w:cs="Arial"/>
          <w:sz w:val="24"/>
          <w:szCs w:val="24"/>
        </w:rPr>
        <w:t xml:space="preserve">-------------------------------------- </w:t>
      </w:r>
      <w:r>
        <w:rPr>
          <w:rFonts w:ascii="Arial Narrow" w:hAnsi="Arial Narrow" w:cs="Arial"/>
          <w:sz w:val="24"/>
          <w:szCs w:val="24"/>
        </w:rPr>
        <w:t>A FAVOR</w:t>
      </w:r>
    </w:p>
    <w:p w14:paraId="1A4AD8F1" w14:textId="64CF8C80" w:rsidR="00DE572F" w:rsidRPr="00F7120B" w:rsidRDefault="00DE572F" w:rsidP="00DE572F">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DAVID ALEJANDRO MARTINEZ ASCENCIO</w:t>
      </w:r>
      <w:r w:rsidRPr="005F2B5B">
        <w:rPr>
          <w:rFonts w:ascii="Arial Narrow" w:hAnsi="Arial Narrow" w:cs="Arial"/>
          <w:sz w:val="24"/>
          <w:szCs w:val="24"/>
        </w:rPr>
        <w:t xml:space="preserve">--------------------- </w:t>
      </w:r>
      <w:r>
        <w:rPr>
          <w:rFonts w:ascii="Arial Narrow" w:hAnsi="Arial Narrow" w:cs="Arial"/>
          <w:sz w:val="24"/>
          <w:szCs w:val="24"/>
        </w:rPr>
        <w:t>A FAVOR</w:t>
      </w:r>
    </w:p>
    <w:p w14:paraId="07B9BF01" w14:textId="77777777" w:rsidR="003F0D4E" w:rsidRPr="005F2B5B" w:rsidRDefault="003F0D4E" w:rsidP="003F0D4E">
      <w:pPr>
        <w:jc w:val="both"/>
        <w:rPr>
          <w:rFonts w:ascii="Arial Narrow" w:eastAsia="SimSun" w:hAnsi="Arial Narrow" w:cs="Arial"/>
          <w:sz w:val="24"/>
          <w:szCs w:val="24"/>
        </w:rPr>
      </w:pPr>
      <w:r w:rsidRPr="005F2B5B">
        <w:rPr>
          <w:rFonts w:ascii="Arial Narrow" w:eastAsia="SimSun" w:hAnsi="Arial Narrow" w:cs="Arial"/>
          <w:sz w:val="24"/>
          <w:szCs w:val="24"/>
        </w:rPr>
        <w:t>«Se aprueba por unanimidad de votos».</w:t>
      </w:r>
    </w:p>
    <w:p w14:paraId="68D725AA" w14:textId="77777777" w:rsidR="005F2B5B" w:rsidRDefault="005F2B5B" w:rsidP="003F0D4E">
      <w:pPr>
        <w:spacing w:after="0" w:line="240" w:lineRule="auto"/>
        <w:contextualSpacing/>
        <w:jc w:val="both"/>
        <w:textAlignment w:val="baseline"/>
        <w:rPr>
          <w:rStyle w:val="eop"/>
          <w:rFonts w:ascii="Arial Narrow" w:eastAsia="SimSun" w:hAnsi="Arial Narrow" w:cs="Arial"/>
          <w:b/>
          <w:sz w:val="24"/>
          <w:szCs w:val="24"/>
        </w:rPr>
      </w:pPr>
    </w:p>
    <w:p w14:paraId="309C6508" w14:textId="77777777" w:rsidR="00D0641D" w:rsidRPr="00D0641D" w:rsidRDefault="00DE572F" w:rsidP="00D0641D">
      <w:pPr>
        <w:jc w:val="both"/>
        <w:textAlignment w:val="baseline"/>
        <w:rPr>
          <w:rFonts w:ascii="Times New Roman" w:eastAsia="Arial Unicode MS" w:hAnsi="Times New Roman" w:cs="Times New Roman"/>
          <w:b/>
          <w:sz w:val="28"/>
          <w:szCs w:val="28"/>
        </w:rPr>
      </w:pPr>
      <w:r w:rsidRPr="00D0641D">
        <w:rPr>
          <w:rStyle w:val="eop"/>
          <w:rFonts w:ascii="Arial Narrow" w:eastAsia="SimSun" w:hAnsi="Arial Narrow" w:cs="Arial"/>
          <w:b/>
          <w:sz w:val="24"/>
          <w:szCs w:val="24"/>
        </w:rPr>
        <w:t xml:space="preserve">4.- </w:t>
      </w:r>
      <w:r w:rsidR="00D0641D" w:rsidRPr="00D0641D">
        <w:rPr>
          <w:rFonts w:ascii="Arial Narrow" w:eastAsia="SimSun" w:hAnsi="Arial Narrow" w:cs="Arial"/>
          <w:b/>
          <w:sz w:val="24"/>
          <w:szCs w:val="24"/>
        </w:rPr>
        <w:t>Punto de acuerdo que tiene por objeto dar seguimiento al acuerdo legislativo AL-98/LXIV/25 que fue turnado a esta comisión para su estudio y análisis, en la Décima Cuarta Sesión Ordinaria del Cabildo, celebrada el día 15 de mayo del año en curso.</w:t>
      </w:r>
    </w:p>
    <w:p w14:paraId="47910E9A" w14:textId="7ADCAF48" w:rsidR="00D0641D" w:rsidRDefault="00D0641D" w:rsidP="00DE572F">
      <w:pPr>
        <w:spacing w:after="0" w:line="240" w:lineRule="auto"/>
        <w:jc w:val="both"/>
        <w:textAlignment w:val="baseline"/>
        <w:rPr>
          <w:rStyle w:val="eop"/>
          <w:rFonts w:ascii="Arial Narrow" w:eastAsia="SimSun" w:hAnsi="Arial Narrow" w:cs="Arial"/>
          <w:b/>
          <w:sz w:val="24"/>
          <w:szCs w:val="24"/>
        </w:rPr>
      </w:pPr>
    </w:p>
    <w:p w14:paraId="4220CB68" w14:textId="3E3BB7F2" w:rsidR="00D0641D" w:rsidRPr="0074587C" w:rsidRDefault="003F0D4E" w:rsidP="00D0641D">
      <w:pPr>
        <w:spacing w:after="0" w:line="240" w:lineRule="auto"/>
        <w:contextualSpacing/>
        <w:jc w:val="both"/>
        <w:textAlignment w:val="baseline"/>
        <w:rPr>
          <w:rStyle w:val="eop"/>
          <w:rFonts w:ascii="Arial Narrow" w:eastAsia="SimSun" w:hAnsi="Arial Narrow" w:cs="Times New Roman"/>
          <w:sz w:val="24"/>
          <w:szCs w:val="24"/>
        </w:rPr>
      </w:pPr>
      <w:r w:rsidRPr="0074587C">
        <w:rPr>
          <w:rStyle w:val="eop"/>
          <w:rFonts w:ascii="Arial Narrow" w:eastAsia="SimSun" w:hAnsi="Arial Narrow" w:cs="Arial"/>
          <w:sz w:val="24"/>
          <w:szCs w:val="24"/>
        </w:rPr>
        <w:t xml:space="preserve">A </w:t>
      </w:r>
      <w:r w:rsidR="005F2B5B" w:rsidRPr="0074587C">
        <w:rPr>
          <w:rStyle w:val="eop"/>
          <w:rFonts w:ascii="Arial Narrow" w:eastAsia="SimSun" w:hAnsi="Arial Narrow" w:cs="Arial"/>
          <w:sz w:val="24"/>
          <w:szCs w:val="24"/>
        </w:rPr>
        <w:t>continuación,</w:t>
      </w:r>
      <w:r w:rsidRPr="0074587C">
        <w:rPr>
          <w:rStyle w:val="eop"/>
          <w:rFonts w:ascii="Arial Narrow" w:eastAsia="SimSun" w:hAnsi="Arial Narrow" w:cs="Arial"/>
          <w:sz w:val="24"/>
          <w:szCs w:val="24"/>
        </w:rPr>
        <w:t xml:space="preserve"> </w:t>
      </w:r>
      <w:r w:rsidR="00DE572F" w:rsidRPr="0074587C">
        <w:rPr>
          <w:rStyle w:val="eop"/>
          <w:rFonts w:ascii="Arial Narrow" w:eastAsia="SimSun" w:hAnsi="Arial Narrow" w:cs="Arial"/>
          <w:sz w:val="24"/>
          <w:szCs w:val="24"/>
        </w:rPr>
        <w:t>EL PRESIDENTE DE LA COMISION DE HACIENDA Y PRESUPUESTO, REGIDOR DAVID ALEJANDRO MARTINEZ ASCENCIO</w:t>
      </w:r>
      <w:r w:rsidRPr="0074587C">
        <w:rPr>
          <w:rStyle w:val="eop"/>
          <w:rFonts w:ascii="Arial Narrow" w:eastAsia="SimSun" w:hAnsi="Arial Narrow" w:cs="Arial"/>
          <w:sz w:val="24"/>
          <w:szCs w:val="24"/>
        </w:rPr>
        <w:t>, hace uso de la palabra «Este pu</w:t>
      </w:r>
      <w:r w:rsidR="005F2B5B" w:rsidRPr="0074587C">
        <w:rPr>
          <w:rStyle w:val="eop"/>
          <w:rFonts w:ascii="Arial Narrow" w:eastAsia="SimSun" w:hAnsi="Arial Narrow" w:cs="Arial"/>
          <w:sz w:val="24"/>
          <w:szCs w:val="24"/>
        </w:rPr>
        <w:t xml:space="preserve">nto de acuerdo </w:t>
      </w:r>
      <w:r w:rsidR="00D0641D" w:rsidRPr="0074587C">
        <w:rPr>
          <w:rFonts w:ascii="Arial Narrow" w:eastAsia="SimSun" w:hAnsi="Arial Narrow" w:cs="Arial"/>
          <w:sz w:val="24"/>
          <w:szCs w:val="24"/>
        </w:rPr>
        <w:t xml:space="preserve">tiene por objeto dar seguimiento al acuerdo legislativo AL-98/LXIV/25 que fue turnado a esta comisión para su estudio y análisis, en la Décima Cuarta Sesión Ordinaria del Cabildo, celebrada el día 15 de mayo del año en curso, </w:t>
      </w:r>
      <w:r w:rsidR="00D0641D" w:rsidRPr="0074587C">
        <w:rPr>
          <w:rFonts w:ascii="Arial Narrow" w:hAnsi="Arial Narrow" w:cs="Times New Roman"/>
          <w:sz w:val="24"/>
          <w:szCs w:val="24"/>
        </w:rPr>
        <w:t>y este acuerdo dice: primero. gírese atento y respetuoso exhorto a 124 municipios del estado de jalisco, exceptuando a San Martin Hidalgo, a fin de que, si así lo consideran en las próximas iniciativas de leyes de ingresos municipales 2026, realicen la migración respecto del cobro de sus impuestos, derechos y aprovechamientos de pesos, a la unidad de medida y actualización (UMA)</w:t>
      </w:r>
      <w:r w:rsidR="00D0641D" w:rsidRPr="0074587C">
        <w:rPr>
          <w:rFonts w:ascii="Arial Narrow" w:eastAsia="SimSun" w:hAnsi="Arial Narrow" w:cs="Times New Roman"/>
          <w:sz w:val="24"/>
          <w:szCs w:val="24"/>
        </w:rPr>
        <w:t xml:space="preserve"> </w:t>
      </w:r>
      <w:r w:rsidR="00572AAC" w:rsidRPr="0074587C">
        <w:rPr>
          <w:rFonts w:ascii="Arial Narrow" w:eastAsia="SimSun" w:hAnsi="Arial Narrow" w:cs="Times New Roman"/>
          <w:sz w:val="24"/>
          <w:szCs w:val="24"/>
        </w:rPr>
        <w:t xml:space="preserve">Como ve </w:t>
      </w:r>
      <w:r w:rsidR="00572AAC" w:rsidRPr="0074587C">
        <w:rPr>
          <w:rStyle w:val="eop"/>
          <w:rFonts w:ascii="Arial Narrow" w:eastAsia="SimSun" w:hAnsi="Arial Narrow" w:cs="Times New Roman"/>
          <w:sz w:val="24"/>
          <w:szCs w:val="24"/>
        </w:rPr>
        <w:t>c</w:t>
      </w:r>
      <w:r w:rsidR="00FD68AF" w:rsidRPr="0074587C">
        <w:rPr>
          <w:rStyle w:val="eop"/>
          <w:rFonts w:ascii="Arial Narrow" w:eastAsia="SimSun" w:hAnsi="Arial Narrow" w:cs="Times New Roman"/>
          <w:sz w:val="24"/>
          <w:szCs w:val="24"/>
        </w:rPr>
        <w:t>ompañero</w:t>
      </w:r>
      <w:r w:rsidR="00D0641D" w:rsidRPr="0074587C">
        <w:rPr>
          <w:rStyle w:val="eop"/>
          <w:rFonts w:ascii="Arial Narrow" w:eastAsia="SimSun" w:hAnsi="Arial Narrow" w:cs="Times New Roman"/>
          <w:sz w:val="24"/>
          <w:szCs w:val="24"/>
        </w:rPr>
        <w:t>s</w:t>
      </w:r>
      <w:r w:rsidR="00FD68AF" w:rsidRPr="0074587C">
        <w:rPr>
          <w:rStyle w:val="eop"/>
          <w:rFonts w:ascii="Arial Narrow" w:eastAsia="SimSun" w:hAnsi="Arial Narrow" w:cs="Times New Roman"/>
          <w:sz w:val="24"/>
          <w:szCs w:val="24"/>
        </w:rPr>
        <w:t xml:space="preserve">, </w:t>
      </w:r>
      <w:r w:rsidR="00572AAC" w:rsidRPr="0074587C">
        <w:rPr>
          <w:rStyle w:val="eop"/>
          <w:rFonts w:ascii="Arial Narrow" w:eastAsia="SimSun" w:hAnsi="Arial Narrow" w:cs="Times New Roman"/>
          <w:sz w:val="24"/>
          <w:szCs w:val="24"/>
        </w:rPr>
        <w:t>¿</w:t>
      </w:r>
      <w:r w:rsidR="00FD68AF" w:rsidRPr="0074587C">
        <w:rPr>
          <w:rStyle w:val="eop"/>
          <w:rFonts w:ascii="Arial Narrow" w:eastAsia="SimSun" w:hAnsi="Arial Narrow" w:cs="Times New Roman"/>
          <w:sz w:val="24"/>
          <w:szCs w:val="24"/>
        </w:rPr>
        <w:t>tiene algo que comentar o que quieran agregar al respecto?</w:t>
      </w:r>
      <w:r w:rsidR="00D0641D" w:rsidRPr="0074587C">
        <w:rPr>
          <w:rStyle w:val="eop"/>
          <w:rFonts w:ascii="Arial Narrow" w:eastAsia="SimSun" w:hAnsi="Arial Narrow" w:cs="Times New Roman"/>
          <w:sz w:val="24"/>
          <w:szCs w:val="24"/>
        </w:rPr>
        <w:t xml:space="preserve">; pues bien, la propuesta es que se solicite al tesorero encargado de la Hacienda Municipal que se tome en consideración esta sugerencia que nos hace el Congreso del Estado, si así es conveniente al municipio. </w:t>
      </w:r>
    </w:p>
    <w:p w14:paraId="3FE8B155" w14:textId="77777777" w:rsidR="00D0641D" w:rsidRPr="0074587C" w:rsidRDefault="00D0641D" w:rsidP="00D0641D">
      <w:pPr>
        <w:spacing w:after="0" w:line="240" w:lineRule="auto"/>
        <w:contextualSpacing/>
        <w:jc w:val="both"/>
        <w:textAlignment w:val="baseline"/>
        <w:rPr>
          <w:rFonts w:ascii="Arial Narrow" w:eastAsia="SimSun" w:hAnsi="Arial Narrow" w:cs="Times New Roman"/>
          <w:sz w:val="24"/>
          <w:szCs w:val="24"/>
        </w:rPr>
      </w:pPr>
    </w:p>
    <w:p w14:paraId="4B6BCF40" w14:textId="1D2BE232" w:rsidR="00D0641D" w:rsidRPr="0074587C" w:rsidRDefault="00D0641D" w:rsidP="00D0641D">
      <w:pPr>
        <w:rPr>
          <w:rFonts w:ascii="Arial Narrow" w:hAnsi="Arial Narrow" w:cs="Times New Roman"/>
          <w:sz w:val="24"/>
          <w:szCs w:val="24"/>
        </w:rPr>
      </w:pPr>
      <w:r w:rsidRPr="0074587C">
        <w:rPr>
          <w:rFonts w:ascii="Arial Narrow" w:hAnsi="Arial Narrow" w:cs="Times New Roman"/>
          <w:sz w:val="24"/>
          <w:szCs w:val="24"/>
        </w:rPr>
        <w:t>Entonces, le pregunto compañero ¿está de acuerdo con esta propuesta, de ser así, levante por favor su mano en señal de aprobación.</w:t>
      </w:r>
    </w:p>
    <w:p w14:paraId="1460F5E0" w14:textId="77777777" w:rsidR="00D0641D" w:rsidRPr="005F2B5B" w:rsidRDefault="00D0641D" w:rsidP="00D0641D">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JOSE RODRIGO GARCIA ZARAGOZA</w:t>
      </w:r>
      <w:r w:rsidRPr="005F2B5B">
        <w:rPr>
          <w:rFonts w:ascii="Arial Narrow" w:hAnsi="Arial Narrow" w:cs="Arial"/>
          <w:sz w:val="24"/>
          <w:szCs w:val="24"/>
        </w:rPr>
        <w:t xml:space="preserve">-------------------------------------- </w:t>
      </w:r>
      <w:r>
        <w:rPr>
          <w:rFonts w:ascii="Arial Narrow" w:hAnsi="Arial Narrow" w:cs="Arial"/>
          <w:sz w:val="24"/>
          <w:szCs w:val="24"/>
        </w:rPr>
        <w:t>A FAVOR</w:t>
      </w:r>
    </w:p>
    <w:p w14:paraId="66C53BE2" w14:textId="77777777" w:rsidR="00D0641D" w:rsidRPr="00F7120B" w:rsidRDefault="00D0641D" w:rsidP="00D0641D">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DAVID ALEJANDRO MARTINEZ ASCENCIO</w:t>
      </w:r>
      <w:r w:rsidRPr="005F2B5B">
        <w:rPr>
          <w:rFonts w:ascii="Arial Narrow" w:hAnsi="Arial Narrow" w:cs="Arial"/>
          <w:sz w:val="24"/>
          <w:szCs w:val="24"/>
        </w:rPr>
        <w:t xml:space="preserve">--------------------- </w:t>
      </w:r>
      <w:r>
        <w:rPr>
          <w:rFonts w:ascii="Arial Narrow" w:hAnsi="Arial Narrow" w:cs="Arial"/>
          <w:sz w:val="24"/>
          <w:szCs w:val="24"/>
        </w:rPr>
        <w:t>A FAVOR</w:t>
      </w:r>
    </w:p>
    <w:p w14:paraId="37973F11" w14:textId="2B447166" w:rsidR="00D0641D" w:rsidRPr="005F2B5B" w:rsidRDefault="00D0641D" w:rsidP="00D0641D">
      <w:pPr>
        <w:jc w:val="both"/>
        <w:rPr>
          <w:rFonts w:ascii="Arial Narrow" w:eastAsia="SimSun" w:hAnsi="Arial Narrow" w:cs="Arial"/>
          <w:sz w:val="24"/>
          <w:szCs w:val="24"/>
        </w:rPr>
      </w:pPr>
      <w:r w:rsidRPr="005F2B5B">
        <w:rPr>
          <w:rFonts w:ascii="Arial Narrow" w:eastAsia="SimSun" w:hAnsi="Arial Narrow" w:cs="Arial"/>
          <w:sz w:val="24"/>
          <w:szCs w:val="24"/>
        </w:rPr>
        <w:t>«Se aprueba por unanimidad de votos</w:t>
      </w:r>
      <w:r>
        <w:rPr>
          <w:rFonts w:ascii="Arial Narrow" w:eastAsia="SimSun" w:hAnsi="Arial Narrow" w:cs="Arial"/>
          <w:sz w:val="24"/>
          <w:szCs w:val="24"/>
        </w:rPr>
        <w:t xml:space="preserve"> y se emite el siguiente acuerdo</w:t>
      </w:r>
      <w:r w:rsidRPr="005F2B5B">
        <w:rPr>
          <w:rFonts w:ascii="Arial Narrow" w:eastAsia="SimSun" w:hAnsi="Arial Narrow" w:cs="Arial"/>
          <w:sz w:val="24"/>
          <w:szCs w:val="24"/>
        </w:rPr>
        <w:t>».</w:t>
      </w:r>
    </w:p>
    <w:p w14:paraId="405B5394" w14:textId="77777777" w:rsidR="00D0641D" w:rsidRDefault="00D0641D" w:rsidP="00D0641D">
      <w:pPr>
        <w:spacing w:after="0" w:line="240" w:lineRule="auto"/>
        <w:contextualSpacing/>
        <w:jc w:val="both"/>
        <w:textAlignment w:val="baseline"/>
        <w:rPr>
          <w:rStyle w:val="eop"/>
          <w:rFonts w:ascii="Arial Narrow" w:eastAsia="SimSun" w:hAnsi="Arial Narrow" w:cs="Arial"/>
          <w:b/>
          <w:sz w:val="24"/>
          <w:szCs w:val="24"/>
        </w:rPr>
      </w:pPr>
    </w:p>
    <w:p w14:paraId="2735B261" w14:textId="5EC9429A" w:rsidR="00D0641D" w:rsidRPr="0074587C" w:rsidRDefault="00A07703" w:rsidP="00D0641D">
      <w:pPr>
        <w:pStyle w:val="Sinespaciado"/>
        <w:ind w:left="567" w:right="900"/>
        <w:jc w:val="both"/>
        <w:rPr>
          <w:rFonts w:ascii="Arial Narrow" w:eastAsia="Times New Roman" w:hAnsi="Arial Narrow"/>
          <w:color w:val="000000"/>
          <w:sz w:val="24"/>
          <w:szCs w:val="24"/>
        </w:rPr>
      </w:pPr>
      <w:r w:rsidRPr="0074587C">
        <w:rPr>
          <w:rFonts w:ascii="Arial Narrow" w:hAnsi="Arial Narrow"/>
          <w:b/>
          <w:sz w:val="24"/>
          <w:szCs w:val="24"/>
        </w:rPr>
        <w:t>UNIC</w:t>
      </w:r>
      <w:r w:rsidR="00D0641D" w:rsidRPr="0074587C">
        <w:rPr>
          <w:rFonts w:ascii="Arial Narrow" w:hAnsi="Arial Narrow"/>
          <w:b/>
          <w:sz w:val="24"/>
          <w:szCs w:val="24"/>
        </w:rPr>
        <w:t>O.-</w:t>
      </w:r>
      <w:r w:rsidR="00D0641D" w:rsidRPr="0074587C">
        <w:rPr>
          <w:rFonts w:ascii="Arial Narrow" w:hAnsi="Arial Narrow"/>
          <w:sz w:val="24"/>
          <w:szCs w:val="24"/>
        </w:rPr>
        <w:t>.</w:t>
      </w:r>
      <w:r w:rsidR="00D0641D" w:rsidRPr="0074587C">
        <w:rPr>
          <w:rFonts w:ascii="Arial Narrow" w:eastAsia="Arimo" w:hAnsi="Arial Narrow"/>
          <w:sz w:val="24"/>
          <w:szCs w:val="24"/>
        </w:rPr>
        <w:t xml:space="preserve">SE APRUEBA CONFORME AL ART. 61, FRACCION III, DEL REGLAMENTO DE LA LEY DEL GOBIERNO Y LA ADMINISTRACION PUBLICA DEL MUNICIPIO DE IXTLAHUACAN DE LOS MEMBRILLOS, JALISCO, LA PRESENTE INICIATIVA PARA </w:t>
      </w:r>
      <w:r w:rsidR="00D0641D" w:rsidRPr="0074587C">
        <w:rPr>
          <w:rFonts w:ascii="Arial Narrow" w:eastAsia="Arial Unicode MS" w:hAnsi="Arial Narrow"/>
          <w:sz w:val="24"/>
          <w:szCs w:val="24"/>
        </w:rPr>
        <w:t>QUE, MEDIANTE OFICIO SE SOLICITE AL TESORERO ENCARGADO DE LA HACIENDA MUNICIPAL QUE SE TOME EN CONSIDERACION ESTA PROPUESTA QUE NOS HACE EL CONGRESO DEL ESTADO, SI ASI ES CONVENIENTE AL MUNICIPIO.</w:t>
      </w:r>
    </w:p>
    <w:p w14:paraId="52090CA1" w14:textId="77777777" w:rsidR="00D0641D" w:rsidRPr="0074587C" w:rsidRDefault="00D0641D" w:rsidP="00D0641D">
      <w:pPr>
        <w:pStyle w:val="Sinespaciado"/>
        <w:ind w:left="567" w:right="900"/>
        <w:jc w:val="both"/>
        <w:rPr>
          <w:rFonts w:ascii="Arial Narrow" w:eastAsia="Times New Roman" w:hAnsi="Arial Narrow"/>
          <w:color w:val="000000"/>
          <w:sz w:val="28"/>
          <w:szCs w:val="28"/>
        </w:rPr>
      </w:pPr>
    </w:p>
    <w:p w14:paraId="40364AB7" w14:textId="77777777" w:rsidR="00D0641D" w:rsidRPr="0074587C" w:rsidRDefault="00D0641D" w:rsidP="00D0641D">
      <w:pPr>
        <w:pStyle w:val="Sinespaciado"/>
        <w:ind w:right="900"/>
        <w:jc w:val="both"/>
        <w:rPr>
          <w:rFonts w:ascii="Arial Narrow" w:eastAsia="Times New Roman" w:hAnsi="Arial Narrow"/>
          <w:color w:val="000000"/>
          <w:sz w:val="28"/>
          <w:szCs w:val="28"/>
        </w:rPr>
      </w:pPr>
    </w:p>
    <w:p w14:paraId="43D5B335" w14:textId="77777777" w:rsidR="003F0D4E" w:rsidRPr="0074587C" w:rsidRDefault="003F0D4E" w:rsidP="003F0D4E">
      <w:pPr>
        <w:spacing w:after="0" w:line="240" w:lineRule="auto"/>
        <w:contextualSpacing/>
        <w:jc w:val="both"/>
        <w:textAlignment w:val="baseline"/>
        <w:rPr>
          <w:rStyle w:val="eop"/>
          <w:rFonts w:ascii="Arial Narrow" w:eastAsia="SimSun" w:hAnsi="Arial Narrow" w:cs="Arial"/>
          <w:sz w:val="24"/>
          <w:szCs w:val="24"/>
        </w:rPr>
      </w:pPr>
    </w:p>
    <w:p w14:paraId="6AA6185D" w14:textId="77777777" w:rsidR="00D0641D" w:rsidRDefault="00D0641D" w:rsidP="003F0D4E">
      <w:pPr>
        <w:spacing w:after="0" w:line="240" w:lineRule="auto"/>
        <w:contextualSpacing/>
        <w:jc w:val="both"/>
        <w:textAlignment w:val="baseline"/>
        <w:rPr>
          <w:rStyle w:val="eop"/>
          <w:rFonts w:ascii="Arial Narrow" w:eastAsia="SimSun" w:hAnsi="Arial Narrow" w:cs="Arial"/>
          <w:sz w:val="24"/>
          <w:szCs w:val="24"/>
        </w:rPr>
      </w:pPr>
    </w:p>
    <w:p w14:paraId="3706AD0D" w14:textId="77777777" w:rsidR="00D0641D" w:rsidRPr="005F2B5B" w:rsidRDefault="00D0641D" w:rsidP="003F0D4E">
      <w:pPr>
        <w:spacing w:after="0" w:line="240" w:lineRule="auto"/>
        <w:contextualSpacing/>
        <w:jc w:val="both"/>
        <w:textAlignment w:val="baseline"/>
        <w:rPr>
          <w:rStyle w:val="eop"/>
          <w:rFonts w:ascii="Arial Narrow" w:eastAsia="SimSun" w:hAnsi="Arial Narrow" w:cs="Arial"/>
          <w:sz w:val="24"/>
          <w:szCs w:val="24"/>
        </w:rPr>
      </w:pPr>
    </w:p>
    <w:p w14:paraId="325846F2" w14:textId="19B3BC49" w:rsidR="003F0D4E" w:rsidRPr="005F2B5B" w:rsidRDefault="003F0D4E" w:rsidP="00A27CDF">
      <w:pPr>
        <w:contextualSpacing/>
        <w:jc w:val="both"/>
        <w:textAlignment w:val="baseline"/>
        <w:rPr>
          <w:rStyle w:val="eop"/>
          <w:rFonts w:ascii="Arial Narrow" w:eastAsia="SimSun" w:hAnsi="Arial Narrow" w:cs="Arial"/>
          <w:b/>
          <w:sz w:val="24"/>
          <w:szCs w:val="24"/>
        </w:rPr>
      </w:pPr>
    </w:p>
    <w:p w14:paraId="2C54798F" w14:textId="19D30532" w:rsidR="00B30783" w:rsidRPr="005F2B5B" w:rsidRDefault="003F0D4E" w:rsidP="00B30783">
      <w:pPr>
        <w:spacing w:after="0" w:line="240" w:lineRule="auto"/>
        <w:contextualSpacing/>
        <w:jc w:val="both"/>
        <w:textAlignment w:val="baseline"/>
        <w:rPr>
          <w:rStyle w:val="eop"/>
          <w:rFonts w:ascii="Arial Narrow" w:eastAsia="SimSun" w:hAnsi="Arial Narrow" w:cs="Arial"/>
          <w:b/>
          <w:sz w:val="24"/>
          <w:szCs w:val="24"/>
        </w:rPr>
      </w:pPr>
      <w:r w:rsidRPr="005F2B5B">
        <w:rPr>
          <w:rStyle w:val="eop"/>
          <w:rFonts w:ascii="Arial Narrow" w:eastAsia="SimSun" w:hAnsi="Arial Narrow" w:cs="Arial"/>
          <w:b/>
          <w:sz w:val="24"/>
          <w:szCs w:val="24"/>
        </w:rPr>
        <w:t>5</w:t>
      </w:r>
      <w:r w:rsidR="00B30783" w:rsidRPr="005F2B5B">
        <w:rPr>
          <w:rStyle w:val="eop"/>
          <w:rFonts w:ascii="Arial Narrow" w:eastAsia="SimSun" w:hAnsi="Arial Narrow" w:cs="Arial"/>
          <w:b/>
          <w:sz w:val="24"/>
          <w:szCs w:val="24"/>
        </w:rPr>
        <w:t>.-</w:t>
      </w:r>
      <w:r w:rsidR="00B30783" w:rsidRPr="005F2B5B">
        <w:rPr>
          <w:rStyle w:val="eop"/>
          <w:rFonts w:ascii="Arial Narrow" w:eastAsia="SimSun" w:hAnsi="Arial Narrow" w:cs="Arial"/>
          <w:sz w:val="24"/>
          <w:szCs w:val="24"/>
        </w:rPr>
        <w:t xml:space="preserve"> </w:t>
      </w:r>
      <w:r w:rsidR="00B30783" w:rsidRPr="005F2B5B">
        <w:rPr>
          <w:rStyle w:val="eop"/>
          <w:rFonts w:ascii="Arial Narrow" w:eastAsia="SimSun" w:hAnsi="Arial Narrow" w:cs="Arial"/>
          <w:b/>
          <w:sz w:val="24"/>
          <w:szCs w:val="24"/>
        </w:rPr>
        <w:t>Clausura de los trabajos de la sesión.</w:t>
      </w:r>
    </w:p>
    <w:p w14:paraId="3FC83512" w14:textId="77777777" w:rsidR="00B30783" w:rsidRPr="005F2B5B" w:rsidRDefault="00B30783" w:rsidP="00B30783">
      <w:pPr>
        <w:spacing w:after="0" w:line="240" w:lineRule="auto"/>
        <w:contextualSpacing/>
        <w:jc w:val="both"/>
        <w:textAlignment w:val="baseline"/>
        <w:rPr>
          <w:rStyle w:val="eop"/>
          <w:rFonts w:ascii="Arial Narrow" w:eastAsia="SimSun" w:hAnsi="Arial Narrow" w:cs="Arial"/>
          <w:b/>
          <w:sz w:val="24"/>
          <w:szCs w:val="24"/>
        </w:rPr>
      </w:pPr>
    </w:p>
    <w:p w14:paraId="7EA8D05F" w14:textId="49EEB060" w:rsidR="00B30783" w:rsidRPr="005F2B5B" w:rsidRDefault="00B30783" w:rsidP="00B30783">
      <w:pPr>
        <w:spacing w:after="0" w:line="240" w:lineRule="auto"/>
        <w:contextualSpacing/>
        <w:jc w:val="both"/>
        <w:textAlignment w:val="baseline"/>
        <w:rPr>
          <w:rFonts w:ascii="Arial Narrow" w:eastAsia="SimSun" w:hAnsi="Arial Narrow" w:cs="Arial"/>
          <w:sz w:val="24"/>
          <w:szCs w:val="24"/>
        </w:rPr>
      </w:pPr>
      <w:r w:rsidRPr="005F2B5B">
        <w:rPr>
          <w:rStyle w:val="eop"/>
          <w:rFonts w:ascii="Arial Narrow" w:eastAsia="SimSun" w:hAnsi="Arial Narrow" w:cs="Arial"/>
          <w:sz w:val="24"/>
          <w:szCs w:val="24"/>
        </w:rPr>
        <w:t>Si</w:t>
      </w:r>
      <w:r w:rsidR="001C7EFB" w:rsidRPr="005F2B5B">
        <w:rPr>
          <w:rStyle w:val="eop"/>
          <w:rFonts w:ascii="Arial Narrow" w:eastAsia="SimSun" w:hAnsi="Arial Narrow" w:cs="Arial"/>
          <w:sz w:val="24"/>
          <w:szCs w:val="24"/>
        </w:rPr>
        <w:t xml:space="preserve">gue haciendo uso de la palabra </w:t>
      </w:r>
      <w:r w:rsidR="003D19CA">
        <w:rPr>
          <w:rStyle w:val="eop"/>
          <w:rFonts w:ascii="Arial Narrow" w:eastAsia="SimSun" w:hAnsi="Arial Narrow" w:cs="Arial"/>
          <w:sz w:val="24"/>
          <w:szCs w:val="24"/>
        </w:rPr>
        <w:t xml:space="preserve">EL PRESIDENTE DE LA COMISION DE HACIENDA Y PRESUPUESTO, DAVID ALEJANDRO MARTINEZ ASCENCIO </w:t>
      </w:r>
      <w:r w:rsidRPr="005F2B5B">
        <w:rPr>
          <w:rStyle w:val="eop"/>
          <w:rFonts w:ascii="Arial Narrow" w:eastAsia="SimSun" w:hAnsi="Arial Narrow" w:cs="Arial"/>
          <w:sz w:val="24"/>
          <w:szCs w:val="24"/>
        </w:rPr>
        <w:t>«Ciudadan</w:t>
      </w:r>
      <w:r w:rsidR="00065086" w:rsidRPr="005F2B5B">
        <w:rPr>
          <w:rStyle w:val="eop"/>
          <w:rFonts w:ascii="Arial Narrow" w:eastAsia="SimSun" w:hAnsi="Arial Narrow" w:cs="Arial"/>
          <w:sz w:val="24"/>
          <w:szCs w:val="24"/>
        </w:rPr>
        <w:t>o</w:t>
      </w:r>
      <w:r w:rsidRPr="005F2B5B">
        <w:rPr>
          <w:rStyle w:val="eop"/>
          <w:rFonts w:ascii="Arial Narrow" w:eastAsia="SimSun" w:hAnsi="Arial Narrow" w:cs="Arial"/>
          <w:sz w:val="24"/>
          <w:szCs w:val="24"/>
        </w:rPr>
        <w:t xml:space="preserve"> regidor, voca</w:t>
      </w:r>
      <w:r w:rsidR="003D19CA">
        <w:rPr>
          <w:rStyle w:val="eop"/>
          <w:rFonts w:ascii="Arial Narrow" w:eastAsia="SimSun" w:hAnsi="Arial Narrow" w:cs="Arial"/>
          <w:sz w:val="24"/>
          <w:szCs w:val="24"/>
        </w:rPr>
        <w:t>l</w:t>
      </w:r>
      <w:r w:rsidRPr="005F2B5B">
        <w:rPr>
          <w:rStyle w:val="eop"/>
          <w:rFonts w:ascii="Arial Narrow" w:eastAsia="SimSun" w:hAnsi="Arial Narrow" w:cs="Arial"/>
          <w:sz w:val="24"/>
          <w:szCs w:val="24"/>
        </w:rPr>
        <w:t xml:space="preserve"> de la </w:t>
      </w:r>
      <w:r w:rsidR="00A07703" w:rsidRPr="005F2B5B">
        <w:rPr>
          <w:rStyle w:val="eop"/>
          <w:rFonts w:ascii="Arial Narrow" w:eastAsia="SimSun" w:hAnsi="Arial Narrow" w:cs="Arial"/>
          <w:sz w:val="24"/>
          <w:szCs w:val="24"/>
        </w:rPr>
        <w:t>comisi</w:t>
      </w:r>
      <w:r w:rsidR="00A07703">
        <w:rPr>
          <w:rStyle w:val="eop"/>
          <w:rFonts w:ascii="Arial Narrow" w:eastAsia="SimSun" w:hAnsi="Arial Narrow" w:cs="Arial"/>
          <w:sz w:val="24"/>
          <w:szCs w:val="24"/>
        </w:rPr>
        <w:t>ón</w:t>
      </w:r>
      <w:r w:rsidRPr="005F2B5B">
        <w:rPr>
          <w:rStyle w:val="eop"/>
          <w:rFonts w:ascii="Arial Narrow" w:eastAsia="SimSun" w:hAnsi="Arial Narrow" w:cs="Arial"/>
          <w:sz w:val="24"/>
          <w:szCs w:val="24"/>
        </w:rPr>
        <w:t xml:space="preserve"> le informo que por último punto del orden del día, se tiene la solicitud de la clausura de la sesión y les informo que no habiendo más puntos a tratar procederé a la clausura correspondiente:»</w:t>
      </w:r>
    </w:p>
    <w:p w14:paraId="2D4ECEBD" w14:textId="1E2DC7AE" w:rsidR="00993DDB" w:rsidRPr="005F2B5B" w:rsidRDefault="00993DDB" w:rsidP="00993DDB">
      <w:pPr>
        <w:contextualSpacing/>
        <w:jc w:val="both"/>
        <w:textAlignment w:val="baseline"/>
        <w:rPr>
          <w:rFonts w:ascii="Arial Narrow" w:hAnsi="Arial Narrow" w:cs="Arial"/>
          <w:sz w:val="24"/>
          <w:szCs w:val="24"/>
        </w:rPr>
      </w:pPr>
    </w:p>
    <w:p w14:paraId="435DF6CF" w14:textId="6249D227" w:rsidR="00993DDB" w:rsidRPr="005F2B5B" w:rsidRDefault="00CA436F" w:rsidP="00993DDB">
      <w:pPr>
        <w:jc w:val="both"/>
        <w:rPr>
          <w:rFonts w:ascii="Arial Narrow" w:eastAsia="Arial Unicode MS" w:hAnsi="Arial Narrow" w:cs="Arial"/>
          <w:sz w:val="24"/>
          <w:szCs w:val="24"/>
        </w:rPr>
      </w:pPr>
      <w:r w:rsidRPr="005F2B5B">
        <w:rPr>
          <w:rFonts w:ascii="Arial Narrow" w:eastAsia="Arial Unicode MS" w:hAnsi="Arial Narrow" w:cs="Arial"/>
          <w:sz w:val="24"/>
          <w:szCs w:val="24"/>
        </w:rPr>
        <w:t>L</w:t>
      </w:r>
      <w:r w:rsidR="003F0D4E" w:rsidRPr="005F2B5B">
        <w:rPr>
          <w:rFonts w:ascii="Arial Narrow" w:eastAsia="Arial Unicode MS" w:hAnsi="Arial Narrow" w:cs="Arial"/>
          <w:sz w:val="24"/>
          <w:szCs w:val="24"/>
        </w:rPr>
        <w:t>o</w:t>
      </w:r>
      <w:r w:rsidR="00993DDB" w:rsidRPr="005F2B5B">
        <w:rPr>
          <w:rFonts w:ascii="Arial Narrow" w:eastAsia="Arial Unicode MS" w:hAnsi="Arial Narrow" w:cs="Arial"/>
          <w:sz w:val="24"/>
          <w:szCs w:val="24"/>
        </w:rPr>
        <w:t xml:space="preserve"> invito a que se ponga</w:t>
      </w:r>
      <w:r w:rsidRPr="005F2B5B">
        <w:rPr>
          <w:rFonts w:ascii="Arial Narrow" w:eastAsia="Arial Unicode MS" w:hAnsi="Arial Narrow" w:cs="Arial"/>
          <w:sz w:val="24"/>
          <w:szCs w:val="24"/>
        </w:rPr>
        <w:t xml:space="preserve"> </w:t>
      </w:r>
      <w:r w:rsidR="00993DDB" w:rsidRPr="005F2B5B">
        <w:rPr>
          <w:rFonts w:ascii="Arial Narrow" w:eastAsia="Arial Unicode MS" w:hAnsi="Arial Narrow" w:cs="Arial"/>
          <w:sz w:val="24"/>
          <w:szCs w:val="24"/>
        </w:rPr>
        <w:t>de pie y siendo las</w:t>
      </w:r>
      <w:r w:rsidR="003D19CA">
        <w:rPr>
          <w:rFonts w:ascii="Arial Narrow" w:eastAsia="Arial Unicode MS" w:hAnsi="Arial Narrow" w:cs="Arial"/>
          <w:sz w:val="24"/>
          <w:szCs w:val="24"/>
        </w:rPr>
        <w:t xml:space="preserve"> </w:t>
      </w:r>
      <w:r w:rsidR="0074587C">
        <w:rPr>
          <w:rFonts w:ascii="Arial Narrow" w:eastAsia="Arial Unicode MS" w:hAnsi="Arial Narrow" w:cs="Arial"/>
          <w:sz w:val="24"/>
          <w:szCs w:val="24"/>
        </w:rPr>
        <w:t>11:40 once horas con cuarenta minutos</w:t>
      </w:r>
      <w:r w:rsidR="003D19CA">
        <w:rPr>
          <w:rFonts w:ascii="Arial Narrow" w:eastAsia="Arial Unicode MS" w:hAnsi="Arial Narrow" w:cs="Arial"/>
          <w:sz w:val="24"/>
          <w:szCs w:val="24"/>
        </w:rPr>
        <w:t xml:space="preserve"> del día </w:t>
      </w:r>
      <w:r w:rsidR="00A07703">
        <w:rPr>
          <w:rFonts w:ascii="Arial Narrow" w:eastAsia="Arial Unicode MS" w:hAnsi="Arial Narrow" w:cs="Arial"/>
          <w:sz w:val="24"/>
          <w:szCs w:val="24"/>
        </w:rPr>
        <w:t>05 de junio del año</w:t>
      </w:r>
      <w:r w:rsidR="003D19CA">
        <w:rPr>
          <w:rFonts w:ascii="Arial Narrow" w:eastAsia="Arial Unicode MS" w:hAnsi="Arial Narrow" w:cs="Arial"/>
          <w:sz w:val="24"/>
          <w:szCs w:val="24"/>
        </w:rPr>
        <w:t xml:space="preserve"> 2025 </w:t>
      </w:r>
      <w:r w:rsidR="00993DDB" w:rsidRPr="005F2B5B">
        <w:rPr>
          <w:rFonts w:ascii="Arial Narrow" w:eastAsia="Arial Unicode MS" w:hAnsi="Arial Narrow" w:cs="Arial"/>
          <w:sz w:val="24"/>
          <w:szCs w:val="24"/>
        </w:rPr>
        <w:t>declaro formalmente la clausura de esta sesión</w:t>
      </w:r>
      <w:r w:rsidR="00A07703">
        <w:rPr>
          <w:rFonts w:ascii="Arial Narrow" w:eastAsia="Arial Unicode MS" w:hAnsi="Arial Narrow" w:cs="Arial"/>
          <w:sz w:val="24"/>
          <w:szCs w:val="24"/>
        </w:rPr>
        <w:t xml:space="preserve"> de la COMISION EDILICIA DE </w:t>
      </w:r>
      <w:r w:rsidR="00A07703">
        <w:rPr>
          <w:rFonts w:ascii="Arial Narrow" w:eastAsia="SimSun" w:hAnsi="Arial Narrow" w:cs="Arial"/>
          <w:sz w:val="24"/>
          <w:szCs w:val="24"/>
        </w:rPr>
        <w:t>HACIENDA PRESUPUESTO</w:t>
      </w:r>
      <w:r w:rsidR="003D19CA">
        <w:rPr>
          <w:rFonts w:ascii="Arial Narrow" w:eastAsia="SimSun" w:hAnsi="Arial Narrow" w:cs="Arial"/>
          <w:sz w:val="24"/>
          <w:szCs w:val="24"/>
        </w:rPr>
        <w:t xml:space="preserve"> </w:t>
      </w:r>
      <w:r w:rsidR="00993DDB" w:rsidRPr="005F2B5B">
        <w:rPr>
          <w:rFonts w:ascii="Arial Narrow" w:eastAsia="Arial Unicode MS" w:hAnsi="Arial Narrow" w:cs="Arial"/>
          <w:sz w:val="24"/>
          <w:szCs w:val="24"/>
        </w:rPr>
        <w:t>del municipio de Ixtlahuacán de los Membrillos, J</w:t>
      </w:r>
      <w:r w:rsidR="002D56CE" w:rsidRPr="005F2B5B">
        <w:rPr>
          <w:rFonts w:ascii="Arial Narrow" w:eastAsia="Arial Unicode MS" w:hAnsi="Arial Narrow" w:cs="Arial"/>
          <w:sz w:val="24"/>
          <w:szCs w:val="24"/>
        </w:rPr>
        <w:t>alisco, 202</w:t>
      </w:r>
      <w:r w:rsidRPr="005F2B5B">
        <w:rPr>
          <w:rFonts w:ascii="Arial Narrow" w:eastAsia="Arial Unicode MS" w:hAnsi="Arial Narrow" w:cs="Arial"/>
          <w:sz w:val="24"/>
          <w:szCs w:val="24"/>
        </w:rPr>
        <w:t>4</w:t>
      </w:r>
      <w:r w:rsidR="002D56CE" w:rsidRPr="005F2B5B">
        <w:rPr>
          <w:rFonts w:ascii="Arial Narrow" w:eastAsia="Arial Unicode MS" w:hAnsi="Arial Narrow" w:cs="Arial"/>
          <w:sz w:val="24"/>
          <w:szCs w:val="24"/>
        </w:rPr>
        <w:t>-202</w:t>
      </w:r>
      <w:r w:rsidRPr="005F2B5B">
        <w:rPr>
          <w:rFonts w:ascii="Arial Narrow" w:eastAsia="Arial Unicode MS" w:hAnsi="Arial Narrow" w:cs="Arial"/>
          <w:sz w:val="24"/>
          <w:szCs w:val="24"/>
        </w:rPr>
        <w:t>7</w:t>
      </w:r>
      <w:r w:rsidR="00993DDB" w:rsidRPr="005F2B5B">
        <w:rPr>
          <w:rFonts w:ascii="Arial Narrow" w:eastAsia="Arial Unicode MS" w:hAnsi="Arial Narrow" w:cs="Arial"/>
          <w:sz w:val="24"/>
          <w:szCs w:val="24"/>
        </w:rPr>
        <w:t>».</w:t>
      </w:r>
    </w:p>
    <w:p w14:paraId="04F20B12" w14:textId="77777777" w:rsidR="005F2B5B" w:rsidRDefault="005F2B5B" w:rsidP="00993DDB">
      <w:pPr>
        <w:jc w:val="both"/>
        <w:rPr>
          <w:rFonts w:ascii="Arial Narrow" w:hAnsi="Arial Narrow" w:cs="Arial"/>
          <w:sz w:val="24"/>
          <w:szCs w:val="24"/>
          <w:lang w:val="es-ES_tradnl"/>
        </w:rPr>
      </w:pPr>
    </w:p>
    <w:p w14:paraId="4D147C6E" w14:textId="3D0BB380" w:rsidR="00CF0E28" w:rsidRDefault="00993DDB" w:rsidP="003D19CA">
      <w:pPr>
        <w:jc w:val="center"/>
        <w:rPr>
          <w:rFonts w:ascii="Arial Narrow" w:hAnsi="Arial Narrow" w:cs="Arial"/>
          <w:sz w:val="24"/>
          <w:szCs w:val="24"/>
          <w:lang w:val="es-ES_tradnl"/>
        </w:rPr>
      </w:pPr>
      <w:r w:rsidRPr="005F2B5B">
        <w:rPr>
          <w:rFonts w:ascii="Arial Narrow" w:hAnsi="Arial Narrow" w:cs="Arial"/>
          <w:sz w:val="24"/>
          <w:szCs w:val="24"/>
          <w:lang w:val="es-ES_tradnl"/>
        </w:rPr>
        <w:t>Firman para constancia todos los que en ella interv</w:t>
      </w:r>
      <w:r w:rsidR="00D5304A" w:rsidRPr="005F2B5B">
        <w:rPr>
          <w:rFonts w:ascii="Arial Narrow" w:hAnsi="Arial Narrow" w:cs="Arial"/>
          <w:sz w:val="24"/>
          <w:szCs w:val="24"/>
          <w:lang w:val="es-ES_tradnl"/>
        </w:rPr>
        <w:t>inieron y así quisieron hacerlo.</w:t>
      </w:r>
    </w:p>
    <w:p w14:paraId="3A28F3B8" w14:textId="603845B1" w:rsidR="003D19CA" w:rsidRPr="005F2B5B" w:rsidRDefault="003D19CA" w:rsidP="003D19CA">
      <w:pPr>
        <w:jc w:val="center"/>
        <w:rPr>
          <w:rFonts w:ascii="Arial Narrow" w:hAnsi="Arial Narrow" w:cs="Arial"/>
          <w:sz w:val="24"/>
          <w:szCs w:val="24"/>
          <w:lang w:val="es-ES_tradnl"/>
        </w:rPr>
      </w:pPr>
      <w:r>
        <w:rPr>
          <w:rFonts w:ascii="Arial Narrow" w:hAnsi="Arial Narrow" w:cs="Arial"/>
          <w:sz w:val="24"/>
          <w:szCs w:val="24"/>
          <w:lang w:val="es-ES_tradnl"/>
        </w:rPr>
        <w:t>POR LA COMISION DE HACIENDA Y PRESUPUESTO</w:t>
      </w:r>
    </w:p>
    <w:p w14:paraId="25F66878" w14:textId="620F2883" w:rsidR="00CF0E28" w:rsidRPr="005F2B5B" w:rsidRDefault="00CF0E28" w:rsidP="00993DDB">
      <w:pPr>
        <w:jc w:val="both"/>
        <w:rPr>
          <w:rFonts w:ascii="Arial" w:hAnsi="Arial" w:cs="Arial"/>
          <w:sz w:val="24"/>
          <w:szCs w:val="24"/>
          <w:lang w:val="es-ES_tradnl"/>
        </w:rPr>
      </w:pPr>
    </w:p>
    <w:tbl>
      <w:tblPr>
        <w:tblStyle w:val="Tablaconcuadrcula"/>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
        <w:gridCol w:w="3085"/>
        <w:gridCol w:w="142"/>
        <w:gridCol w:w="2693"/>
        <w:gridCol w:w="3341"/>
      </w:tblGrid>
      <w:tr w:rsidR="00CF0E28" w14:paraId="65E441A4" w14:textId="77777777" w:rsidTr="00A07703">
        <w:trPr>
          <w:gridBefore w:val="1"/>
          <w:wBefore w:w="459" w:type="dxa"/>
        </w:trPr>
        <w:tc>
          <w:tcPr>
            <w:tcW w:w="3085" w:type="dxa"/>
          </w:tcPr>
          <w:p w14:paraId="79129BA2" w14:textId="77777777" w:rsidR="00CF0E28" w:rsidRDefault="00CF0E28" w:rsidP="00993DDB">
            <w:pPr>
              <w:jc w:val="both"/>
              <w:rPr>
                <w:rFonts w:ascii="Arial Narrow" w:hAnsi="Arial Narrow"/>
                <w:b/>
                <w:smallCaps/>
                <w:spacing w:val="-4"/>
                <w:sz w:val="28"/>
                <w:szCs w:val="28"/>
              </w:rPr>
            </w:pPr>
          </w:p>
        </w:tc>
        <w:tc>
          <w:tcPr>
            <w:tcW w:w="2835" w:type="dxa"/>
            <w:gridSpan w:val="2"/>
          </w:tcPr>
          <w:p w14:paraId="59E98019" w14:textId="3EBA3324" w:rsidR="00CF0E28" w:rsidRPr="00065086" w:rsidRDefault="00CF0E28" w:rsidP="00A07703">
            <w:pPr>
              <w:rPr>
                <w:rFonts w:ascii="Arial Narrow" w:hAnsi="Arial Narrow"/>
                <w:b/>
                <w:smallCaps/>
                <w:spacing w:val="-4"/>
                <w:sz w:val="24"/>
                <w:szCs w:val="24"/>
              </w:rPr>
            </w:pPr>
          </w:p>
        </w:tc>
        <w:tc>
          <w:tcPr>
            <w:tcW w:w="3341" w:type="dxa"/>
          </w:tcPr>
          <w:p w14:paraId="6DE42ECC" w14:textId="77777777" w:rsidR="00CF0E28" w:rsidRDefault="00CF0E28" w:rsidP="00993DDB">
            <w:pPr>
              <w:jc w:val="both"/>
              <w:rPr>
                <w:rFonts w:ascii="Arial Narrow" w:hAnsi="Arial Narrow"/>
                <w:b/>
                <w:smallCaps/>
                <w:spacing w:val="-4"/>
                <w:sz w:val="28"/>
                <w:szCs w:val="28"/>
              </w:rPr>
            </w:pPr>
          </w:p>
        </w:tc>
      </w:tr>
      <w:tr w:rsidR="00CF0E28" w14:paraId="513BDE68" w14:textId="77777777" w:rsidTr="00A07703">
        <w:trPr>
          <w:gridBefore w:val="1"/>
          <w:wBefore w:w="459" w:type="dxa"/>
        </w:trPr>
        <w:tc>
          <w:tcPr>
            <w:tcW w:w="3227" w:type="dxa"/>
            <w:gridSpan w:val="2"/>
          </w:tcPr>
          <w:p w14:paraId="00B72266" w14:textId="77777777" w:rsidR="00CF0E28" w:rsidRDefault="00CF0E28" w:rsidP="00993DDB">
            <w:pPr>
              <w:jc w:val="both"/>
              <w:rPr>
                <w:rFonts w:ascii="Arial Narrow" w:hAnsi="Arial Narrow"/>
                <w:b/>
                <w:smallCaps/>
                <w:spacing w:val="-4"/>
                <w:sz w:val="28"/>
                <w:szCs w:val="28"/>
              </w:rPr>
            </w:pPr>
          </w:p>
        </w:tc>
        <w:tc>
          <w:tcPr>
            <w:tcW w:w="2693" w:type="dxa"/>
          </w:tcPr>
          <w:p w14:paraId="0CAF532A" w14:textId="29BEE1E4" w:rsidR="00CF0E28" w:rsidRDefault="00CF0E28" w:rsidP="00A07703">
            <w:pPr>
              <w:rPr>
                <w:rFonts w:ascii="Arial Narrow" w:hAnsi="Arial Narrow"/>
                <w:b/>
                <w:smallCaps/>
                <w:spacing w:val="-4"/>
                <w:sz w:val="28"/>
                <w:szCs w:val="28"/>
              </w:rPr>
            </w:pPr>
          </w:p>
        </w:tc>
        <w:tc>
          <w:tcPr>
            <w:tcW w:w="3341" w:type="dxa"/>
          </w:tcPr>
          <w:p w14:paraId="3D1616E6" w14:textId="77777777" w:rsidR="00CF0E28" w:rsidRDefault="00CF0E28" w:rsidP="00993DDB">
            <w:pPr>
              <w:jc w:val="both"/>
              <w:rPr>
                <w:rFonts w:ascii="Arial Narrow" w:hAnsi="Arial Narrow"/>
                <w:b/>
                <w:smallCaps/>
                <w:spacing w:val="-4"/>
                <w:sz w:val="28"/>
                <w:szCs w:val="28"/>
              </w:rPr>
            </w:pPr>
          </w:p>
          <w:p w14:paraId="13795414" w14:textId="77777777" w:rsidR="00CF0E28" w:rsidRDefault="00CF0E28" w:rsidP="00993DDB">
            <w:pPr>
              <w:jc w:val="both"/>
              <w:rPr>
                <w:rFonts w:ascii="Arial Narrow" w:hAnsi="Arial Narrow"/>
                <w:b/>
                <w:smallCaps/>
                <w:spacing w:val="-4"/>
                <w:sz w:val="28"/>
                <w:szCs w:val="28"/>
              </w:rPr>
            </w:pPr>
          </w:p>
          <w:p w14:paraId="309B4F3F" w14:textId="77777777" w:rsidR="00CF0E28" w:rsidRDefault="00CF0E28" w:rsidP="00993DDB">
            <w:pPr>
              <w:jc w:val="both"/>
              <w:rPr>
                <w:rFonts w:ascii="Arial Narrow" w:hAnsi="Arial Narrow"/>
                <w:b/>
                <w:smallCaps/>
                <w:spacing w:val="-4"/>
                <w:sz w:val="28"/>
                <w:szCs w:val="28"/>
              </w:rPr>
            </w:pPr>
          </w:p>
        </w:tc>
      </w:tr>
      <w:tr w:rsidR="00CF0E28" w:rsidRPr="00A07703" w14:paraId="4704ACC6" w14:textId="77777777" w:rsidTr="00A07703">
        <w:tc>
          <w:tcPr>
            <w:tcW w:w="3686" w:type="dxa"/>
            <w:gridSpan w:val="3"/>
          </w:tcPr>
          <w:p w14:paraId="00D0104E" w14:textId="6A901489" w:rsidR="00CF0E28" w:rsidRPr="00A07703" w:rsidRDefault="00A07703" w:rsidP="00C17A71">
            <w:pPr>
              <w:jc w:val="center"/>
              <w:rPr>
                <w:rFonts w:ascii="Arial Narrow" w:hAnsi="Arial Narrow"/>
                <w:b/>
                <w:smallCaps/>
                <w:spacing w:val="-4"/>
                <w:sz w:val="24"/>
                <w:szCs w:val="24"/>
              </w:rPr>
            </w:pPr>
            <w:r w:rsidRPr="00A07703">
              <w:rPr>
                <w:rFonts w:ascii="Arial Narrow" w:hAnsi="Arial Narrow"/>
                <w:b/>
                <w:smallCaps/>
                <w:spacing w:val="-4"/>
                <w:sz w:val="24"/>
                <w:szCs w:val="24"/>
              </w:rPr>
              <w:t>David Alejandro Martínez Ascencio</w:t>
            </w:r>
          </w:p>
        </w:tc>
        <w:tc>
          <w:tcPr>
            <w:tcW w:w="2693" w:type="dxa"/>
          </w:tcPr>
          <w:p w14:paraId="490E2F9E" w14:textId="77777777" w:rsidR="00CF0E28" w:rsidRPr="00A07703" w:rsidRDefault="00CF0E28" w:rsidP="00D5304A">
            <w:pPr>
              <w:jc w:val="center"/>
              <w:rPr>
                <w:rFonts w:ascii="Arial Narrow" w:hAnsi="Arial Narrow"/>
                <w:b/>
                <w:smallCaps/>
                <w:spacing w:val="-4"/>
                <w:sz w:val="24"/>
                <w:szCs w:val="24"/>
              </w:rPr>
            </w:pPr>
          </w:p>
        </w:tc>
        <w:tc>
          <w:tcPr>
            <w:tcW w:w="3341" w:type="dxa"/>
          </w:tcPr>
          <w:p w14:paraId="00E3C990" w14:textId="39E62925" w:rsidR="00CF0E28" w:rsidRPr="00A07703" w:rsidRDefault="00A07703" w:rsidP="003D19CA">
            <w:pPr>
              <w:jc w:val="center"/>
              <w:rPr>
                <w:rFonts w:ascii="Arial Narrow" w:hAnsi="Arial Narrow"/>
                <w:b/>
                <w:smallCaps/>
                <w:spacing w:val="-4"/>
                <w:sz w:val="24"/>
                <w:szCs w:val="24"/>
              </w:rPr>
            </w:pPr>
            <w:r w:rsidRPr="00A07703">
              <w:rPr>
                <w:rFonts w:ascii="Arial Narrow" w:hAnsi="Arial Narrow"/>
                <w:b/>
                <w:smallCaps/>
                <w:spacing w:val="-4"/>
                <w:sz w:val="24"/>
                <w:szCs w:val="24"/>
              </w:rPr>
              <w:t>José Rodrigo García Zaragoza</w:t>
            </w:r>
          </w:p>
          <w:p w14:paraId="40458B7A" w14:textId="7ED20BFF" w:rsidR="00A07703" w:rsidRPr="00A07703" w:rsidRDefault="00A07703" w:rsidP="00A07703">
            <w:pPr>
              <w:rPr>
                <w:rFonts w:ascii="Arial Narrow" w:hAnsi="Arial Narrow"/>
                <w:b/>
                <w:smallCaps/>
                <w:spacing w:val="-4"/>
                <w:sz w:val="24"/>
                <w:szCs w:val="24"/>
              </w:rPr>
            </w:pPr>
          </w:p>
        </w:tc>
      </w:tr>
      <w:tr w:rsidR="00CF0E28" w:rsidRPr="00A07703" w14:paraId="0CF5C65E" w14:textId="77777777" w:rsidTr="00A07703">
        <w:trPr>
          <w:gridBefore w:val="1"/>
          <w:wBefore w:w="459" w:type="dxa"/>
        </w:trPr>
        <w:tc>
          <w:tcPr>
            <w:tcW w:w="3227" w:type="dxa"/>
            <w:gridSpan w:val="2"/>
          </w:tcPr>
          <w:p w14:paraId="1964FF86" w14:textId="2714D004" w:rsidR="00CF0E28" w:rsidRPr="00A07703" w:rsidRDefault="00A07703" w:rsidP="00CF0E28">
            <w:pPr>
              <w:jc w:val="center"/>
              <w:rPr>
                <w:rFonts w:ascii="Arial Narrow" w:hAnsi="Arial Narrow"/>
                <w:b/>
                <w:smallCaps/>
                <w:spacing w:val="-4"/>
                <w:sz w:val="24"/>
                <w:szCs w:val="24"/>
              </w:rPr>
            </w:pPr>
            <w:r>
              <w:rPr>
                <w:rFonts w:ascii="Arial Narrow" w:hAnsi="Arial Narrow"/>
                <w:b/>
                <w:smallCaps/>
                <w:spacing w:val="-4"/>
                <w:sz w:val="24"/>
                <w:szCs w:val="24"/>
              </w:rPr>
              <w:t xml:space="preserve">Presidente </w:t>
            </w:r>
          </w:p>
        </w:tc>
        <w:tc>
          <w:tcPr>
            <w:tcW w:w="2693" w:type="dxa"/>
          </w:tcPr>
          <w:p w14:paraId="52AB781E" w14:textId="77777777" w:rsidR="00CF0E28" w:rsidRPr="00A07703" w:rsidRDefault="00CF0E28" w:rsidP="00993DDB">
            <w:pPr>
              <w:jc w:val="both"/>
              <w:rPr>
                <w:rFonts w:ascii="Arial Narrow" w:hAnsi="Arial Narrow"/>
                <w:b/>
                <w:smallCaps/>
                <w:spacing w:val="-4"/>
                <w:sz w:val="24"/>
                <w:szCs w:val="24"/>
              </w:rPr>
            </w:pPr>
          </w:p>
        </w:tc>
        <w:tc>
          <w:tcPr>
            <w:tcW w:w="3341" w:type="dxa"/>
          </w:tcPr>
          <w:p w14:paraId="172BF8D5" w14:textId="4F81DB84" w:rsidR="00CF0E28" w:rsidRPr="00A07703" w:rsidRDefault="00CF0E28" w:rsidP="00CF0E28">
            <w:pPr>
              <w:jc w:val="center"/>
              <w:rPr>
                <w:rFonts w:ascii="Arial Narrow" w:hAnsi="Arial Narrow"/>
                <w:b/>
                <w:smallCaps/>
                <w:spacing w:val="-4"/>
                <w:sz w:val="24"/>
                <w:szCs w:val="24"/>
              </w:rPr>
            </w:pPr>
            <w:r w:rsidRPr="00A07703">
              <w:rPr>
                <w:rFonts w:ascii="Arial Narrow" w:hAnsi="Arial Narrow"/>
                <w:b/>
                <w:smallCaps/>
                <w:spacing w:val="-4"/>
                <w:sz w:val="24"/>
                <w:szCs w:val="24"/>
              </w:rPr>
              <w:t xml:space="preserve">vocal </w:t>
            </w:r>
            <w:r w:rsidR="00D5304A" w:rsidRPr="00A07703">
              <w:rPr>
                <w:rFonts w:ascii="Arial Narrow" w:hAnsi="Arial Narrow"/>
                <w:b/>
                <w:smallCaps/>
                <w:spacing w:val="-4"/>
                <w:sz w:val="24"/>
                <w:szCs w:val="24"/>
              </w:rPr>
              <w:t>2</w:t>
            </w:r>
          </w:p>
        </w:tc>
      </w:tr>
    </w:tbl>
    <w:p w14:paraId="4BC7C676" w14:textId="77777777" w:rsidR="00CF0E28" w:rsidRPr="00A07703" w:rsidRDefault="00CF0E28" w:rsidP="00993DDB">
      <w:pPr>
        <w:jc w:val="both"/>
        <w:rPr>
          <w:rFonts w:ascii="Arial Narrow" w:hAnsi="Arial Narrow"/>
          <w:sz w:val="24"/>
          <w:szCs w:val="24"/>
        </w:rPr>
      </w:pPr>
    </w:p>
    <w:p w14:paraId="06F19ACF" w14:textId="77777777" w:rsidR="005F2B5B" w:rsidRDefault="005F2B5B" w:rsidP="00816CF6">
      <w:pPr>
        <w:jc w:val="both"/>
        <w:rPr>
          <w:rFonts w:ascii="Arial Narrow" w:hAnsi="Arial Narrow"/>
        </w:rPr>
      </w:pPr>
    </w:p>
    <w:p w14:paraId="79BD76E2" w14:textId="77777777" w:rsidR="005F2B5B" w:rsidRDefault="005F2B5B" w:rsidP="00816CF6">
      <w:pPr>
        <w:jc w:val="both"/>
        <w:rPr>
          <w:rFonts w:ascii="Arial Narrow" w:hAnsi="Arial Narrow"/>
        </w:rPr>
      </w:pPr>
    </w:p>
    <w:p w14:paraId="4ADA5A9E" w14:textId="77777777" w:rsidR="005F2B5B" w:rsidRDefault="005F2B5B" w:rsidP="00816CF6">
      <w:pPr>
        <w:jc w:val="both"/>
        <w:rPr>
          <w:rFonts w:ascii="Arial Narrow" w:hAnsi="Arial Narrow"/>
        </w:rPr>
      </w:pPr>
    </w:p>
    <w:p w14:paraId="4A156D31" w14:textId="1F2B3227" w:rsidR="00993DDB" w:rsidRPr="005F2B5B" w:rsidRDefault="00993DDB" w:rsidP="00816CF6">
      <w:pPr>
        <w:jc w:val="both"/>
        <w:rPr>
          <w:rFonts w:ascii="Arial Narrow" w:hAnsi="Arial Narrow"/>
        </w:rPr>
      </w:pPr>
      <w:r w:rsidRPr="005F2B5B">
        <w:rPr>
          <w:rFonts w:ascii="Arial Narrow" w:hAnsi="Arial Narrow"/>
        </w:rPr>
        <w:t>Hoja de firmas de la minuta</w:t>
      </w:r>
      <w:r w:rsidR="00A07703">
        <w:rPr>
          <w:rFonts w:ascii="Arial Narrow" w:hAnsi="Arial Narrow"/>
        </w:rPr>
        <w:t xml:space="preserve"> de sesión de la comisión edilicia de</w:t>
      </w:r>
      <w:r w:rsidR="003D19CA">
        <w:rPr>
          <w:rFonts w:ascii="Arial Narrow" w:hAnsi="Arial Narrow"/>
        </w:rPr>
        <w:t xml:space="preserve"> HACIENDA Y PRESUPUESTO</w:t>
      </w:r>
      <w:r w:rsidR="0074587C">
        <w:rPr>
          <w:rFonts w:ascii="Arial Narrow" w:hAnsi="Arial Narrow"/>
        </w:rPr>
        <w:t xml:space="preserve"> </w:t>
      </w:r>
      <w:r w:rsidRPr="005F2B5B">
        <w:rPr>
          <w:rFonts w:ascii="Arial Narrow" w:hAnsi="Arial Narrow"/>
          <w:spacing w:val="-4"/>
        </w:rPr>
        <w:t xml:space="preserve">celebrada con fecha de hoy </w:t>
      </w:r>
      <w:r w:rsidR="00A07703">
        <w:rPr>
          <w:rFonts w:ascii="Arial Narrow" w:hAnsi="Arial Narrow"/>
          <w:spacing w:val="-4"/>
        </w:rPr>
        <w:t xml:space="preserve">05 de junio del año </w:t>
      </w:r>
      <w:r w:rsidR="003D19CA">
        <w:rPr>
          <w:rFonts w:ascii="Arial Narrow" w:hAnsi="Arial Narrow"/>
          <w:spacing w:val="-4"/>
        </w:rPr>
        <w:t>2025.</w:t>
      </w:r>
    </w:p>
    <w:sectPr w:rsidR="00993DDB" w:rsidRPr="005F2B5B" w:rsidSect="009E73B1">
      <w:headerReference w:type="default" r:id="rId7"/>
      <w:footerReference w:type="default" r:id="rId8"/>
      <w:pgSz w:w="12240" w:h="15840"/>
      <w:pgMar w:top="3402" w:right="1134" w:bottom="851" w:left="1985"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1C5C4E" w14:textId="77777777" w:rsidR="00CF0E28" w:rsidRDefault="00CF0E28" w:rsidP="00CF0E28">
      <w:pPr>
        <w:spacing w:after="0" w:line="240" w:lineRule="auto"/>
      </w:pPr>
      <w:r>
        <w:separator/>
      </w:r>
    </w:p>
  </w:endnote>
  <w:endnote w:type="continuationSeparator" w:id="0">
    <w:p w14:paraId="3B8FE3AD" w14:textId="77777777" w:rsidR="00CF0E28" w:rsidRDefault="00CF0E28" w:rsidP="00CF0E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mo">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22818757"/>
      <w:docPartObj>
        <w:docPartGallery w:val="Page Numbers (Bottom of Page)"/>
        <w:docPartUnique/>
      </w:docPartObj>
    </w:sdtPr>
    <w:sdtEndPr/>
    <w:sdtContent>
      <w:p w14:paraId="41E93B01" w14:textId="7022B2FC" w:rsidR="00816CF6" w:rsidRDefault="00816CF6">
        <w:pPr>
          <w:pStyle w:val="Piedepgina"/>
          <w:jc w:val="right"/>
        </w:pPr>
        <w:r>
          <w:fldChar w:fldCharType="begin"/>
        </w:r>
        <w:r>
          <w:instrText>PAGE   \* MERGEFORMAT</w:instrText>
        </w:r>
        <w:r>
          <w:fldChar w:fldCharType="separate"/>
        </w:r>
        <w:r w:rsidR="00572AAC" w:rsidRPr="00572AAC">
          <w:rPr>
            <w:noProof/>
            <w:lang w:val="es-ES"/>
          </w:rPr>
          <w:t>6</w:t>
        </w:r>
        <w:r>
          <w:fldChar w:fldCharType="end"/>
        </w:r>
      </w:p>
    </w:sdtContent>
  </w:sdt>
  <w:p w14:paraId="2B8965C3" w14:textId="77777777" w:rsidR="00816CF6" w:rsidRDefault="00816CF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6ED9E0" w14:textId="77777777" w:rsidR="00CF0E28" w:rsidRDefault="00CF0E28" w:rsidP="00CF0E28">
      <w:pPr>
        <w:spacing w:after="0" w:line="240" w:lineRule="auto"/>
      </w:pPr>
      <w:r>
        <w:separator/>
      </w:r>
    </w:p>
  </w:footnote>
  <w:footnote w:type="continuationSeparator" w:id="0">
    <w:p w14:paraId="1DF2339B" w14:textId="77777777" w:rsidR="00CF0E28" w:rsidRDefault="00CF0E28" w:rsidP="00CF0E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B642B4" w14:textId="77777777" w:rsidR="00CF0E28" w:rsidRDefault="00CF0E28" w:rsidP="00CF0E28">
    <w:pPr>
      <w:pStyle w:val="Encabezado"/>
      <w:jc w:val="right"/>
    </w:pPr>
  </w:p>
  <w:p w14:paraId="1829B1F5" w14:textId="77777777" w:rsidR="00CF0E28" w:rsidRDefault="00CF0E28" w:rsidP="00CF0E28">
    <w:pPr>
      <w:pStyle w:val="Encabezado"/>
      <w:jc w:val="right"/>
    </w:pPr>
  </w:p>
  <w:p w14:paraId="129CD12F" w14:textId="77777777" w:rsidR="00CF0E28" w:rsidRDefault="00CF0E28">
    <w:pPr>
      <w:pStyle w:val="Encabezado"/>
    </w:pPr>
  </w:p>
  <w:p w14:paraId="2511AF00" w14:textId="77777777" w:rsidR="00CF0E28" w:rsidRDefault="00CF0E28">
    <w:pPr>
      <w:pStyle w:val="Encabezado"/>
    </w:pPr>
  </w:p>
  <w:p w14:paraId="32734BF2" w14:textId="77777777" w:rsidR="00CF0E28" w:rsidRDefault="00CF0E28">
    <w:pPr>
      <w:pStyle w:val="Encabezado"/>
    </w:pPr>
  </w:p>
  <w:p w14:paraId="0C355E8E" w14:textId="77777777" w:rsidR="00CF0E28" w:rsidRDefault="00CF0E28">
    <w:pPr>
      <w:pStyle w:val="Encabezado"/>
    </w:pPr>
  </w:p>
  <w:p w14:paraId="767926AE" w14:textId="77777777" w:rsidR="00CF0E28" w:rsidRDefault="00CF0E28">
    <w:pPr>
      <w:pStyle w:val="Encabezado"/>
    </w:pPr>
  </w:p>
  <w:p w14:paraId="20CDCACA" w14:textId="77777777" w:rsidR="00CF0E28" w:rsidRDefault="00CF0E28">
    <w:pPr>
      <w:pStyle w:val="Encabezado"/>
    </w:pPr>
  </w:p>
  <w:p w14:paraId="11E95850" w14:textId="77777777" w:rsidR="009E73B1" w:rsidRDefault="009E73B1" w:rsidP="00CF0E28">
    <w:pPr>
      <w:pStyle w:val="Encabezado"/>
      <w:jc w:val="right"/>
    </w:pPr>
  </w:p>
  <w:p w14:paraId="3FEDBFFE" w14:textId="5637E3AC" w:rsidR="00CF0E28" w:rsidRDefault="00822BB0" w:rsidP="00CF0E28">
    <w:pPr>
      <w:pStyle w:val="Encabezado"/>
      <w:jc w:val="right"/>
    </w:pPr>
    <w:r>
      <w:t>HYP</w:t>
    </w:r>
    <w:r w:rsidR="00F7120B">
      <w:t>/06</w:t>
    </w:r>
    <w:r>
      <w:t>/2025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63751"/>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135010C5"/>
    <w:multiLevelType w:val="hybridMultilevel"/>
    <w:tmpl w:val="9A9AA29E"/>
    <w:lvl w:ilvl="0" w:tplc="080A000F">
      <w:start w:val="4"/>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7E5616D"/>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19C30096"/>
    <w:multiLevelType w:val="hybridMultilevel"/>
    <w:tmpl w:val="D00E5076"/>
    <w:lvl w:ilvl="0" w:tplc="080A000F">
      <w:start w:val="4"/>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CCA16C8"/>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262174CF"/>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35CE6255"/>
    <w:multiLevelType w:val="hybridMultilevel"/>
    <w:tmpl w:val="263E9CC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7E806C2"/>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6F247CA6"/>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48165835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457842460">
    <w:abstractNumId w:val="2"/>
  </w:num>
  <w:num w:numId="3" w16cid:durableId="1732187735">
    <w:abstractNumId w:val="6"/>
  </w:num>
  <w:num w:numId="4" w16cid:durableId="262343928">
    <w:abstractNumId w:val="5"/>
  </w:num>
  <w:num w:numId="5" w16cid:durableId="1458791417">
    <w:abstractNumId w:val="1"/>
  </w:num>
  <w:num w:numId="6" w16cid:durableId="1953053436">
    <w:abstractNumId w:val="3"/>
  </w:num>
  <w:num w:numId="7" w16cid:durableId="293340422">
    <w:abstractNumId w:val="4"/>
  </w:num>
  <w:num w:numId="8" w16cid:durableId="1047489258">
    <w:abstractNumId w:val="8"/>
  </w:num>
  <w:num w:numId="9" w16cid:durableId="174629753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12326"/>
    <w:rsid w:val="00065086"/>
    <w:rsid w:val="000711D4"/>
    <w:rsid w:val="000C6101"/>
    <w:rsid w:val="00142B35"/>
    <w:rsid w:val="00152908"/>
    <w:rsid w:val="0016507F"/>
    <w:rsid w:val="001C7433"/>
    <w:rsid w:val="001C7EFB"/>
    <w:rsid w:val="00234C5D"/>
    <w:rsid w:val="002459DA"/>
    <w:rsid w:val="002D56CE"/>
    <w:rsid w:val="003157A8"/>
    <w:rsid w:val="0036155C"/>
    <w:rsid w:val="003D19CA"/>
    <w:rsid w:val="003E5185"/>
    <w:rsid w:val="003F0D4E"/>
    <w:rsid w:val="004272E1"/>
    <w:rsid w:val="0043339A"/>
    <w:rsid w:val="004412FD"/>
    <w:rsid w:val="00442F22"/>
    <w:rsid w:val="00483109"/>
    <w:rsid w:val="004A3392"/>
    <w:rsid w:val="00523108"/>
    <w:rsid w:val="005656A6"/>
    <w:rsid w:val="00571D40"/>
    <w:rsid w:val="00572AAC"/>
    <w:rsid w:val="005B5131"/>
    <w:rsid w:val="005F2B5B"/>
    <w:rsid w:val="00625272"/>
    <w:rsid w:val="00665155"/>
    <w:rsid w:val="006F1706"/>
    <w:rsid w:val="00710B33"/>
    <w:rsid w:val="00712326"/>
    <w:rsid w:val="00734CF6"/>
    <w:rsid w:val="0074587C"/>
    <w:rsid w:val="00753766"/>
    <w:rsid w:val="007903ED"/>
    <w:rsid w:val="0081007C"/>
    <w:rsid w:val="00814515"/>
    <w:rsid w:val="00816CF6"/>
    <w:rsid w:val="00822BB0"/>
    <w:rsid w:val="008A2A09"/>
    <w:rsid w:val="008D0E47"/>
    <w:rsid w:val="008D4D6D"/>
    <w:rsid w:val="008F3AA2"/>
    <w:rsid w:val="009354C0"/>
    <w:rsid w:val="00993DDB"/>
    <w:rsid w:val="009B1EA5"/>
    <w:rsid w:val="009E73B1"/>
    <w:rsid w:val="00A01D31"/>
    <w:rsid w:val="00A07703"/>
    <w:rsid w:val="00A240CC"/>
    <w:rsid w:val="00A27CDF"/>
    <w:rsid w:val="00A4576D"/>
    <w:rsid w:val="00A77D2A"/>
    <w:rsid w:val="00AA5DE8"/>
    <w:rsid w:val="00B10601"/>
    <w:rsid w:val="00B30783"/>
    <w:rsid w:val="00C17A71"/>
    <w:rsid w:val="00CA436F"/>
    <w:rsid w:val="00CD5CF2"/>
    <w:rsid w:val="00CF0E28"/>
    <w:rsid w:val="00D0641D"/>
    <w:rsid w:val="00D23489"/>
    <w:rsid w:val="00D5304A"/>
    <w:rsid w:val="00D801A2"/>
    <w:rsid w:val="00DE572F"/>
    <w:rsid w:val="00DF038B"/>
    <w:rsid w:val="00E137FD"/>
    <w:rsid w:val="00E47AC5"/>
    <w:rsid w:val="00E837DF"/>
    <w:rsid w:val="00F7120B"/>
    <w:rsid w:val="00FD0ADC"/>
    <w:rsid w:val="00FD68A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14:docId w14:val="149C03A9"/>
  <w15:docId w15:val="{23615C3E-0745-42BD-BB6A-0ACBF3BCA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993DDB"/>
  </w:style>
  <w:style w:type="character" w:customStyle="1" w:styleId="eop">
    <w:name w:val="eop"/>
    <w:basedOn w:val="Fuentedeprrafopredeter"/>
    <w:rsid w:val="00993DDB"/>
  </w:style>
  <w:style w:type="paragraph" w:styleId="Textodeglobo">
    <w:name w:val="Balloon Text"/>
    <w:basedOn w:val="Normal"/>
    <w:link w:val="TextodegloboCar"/>
    <w:uiPriority w:val="99"/>
    <w:semiHidden/>
    <w:unhideWhenUsed/>
    <w:rsid w:val="002459D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459DA"/>
    <w:rPr>
      <w:rFonts w:ascii="Tahoma" w:hAnsi="Tahoma" w:cs="Tahoma"/>
      <w:sz w:val="16"/>
      <w:szCs w:val="16"/>
    </w:rPr>
  </w:style>
  <w:style w:type="table" w:styleId="Tablaconcuadrcula">
    <w:name w:val="Table Grid"/>
    <w:basedOn w:val="Tablanormal"/>
    <w:uiPriority w:val="39"/>
    <w:rsid w:val="002459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2459DA"/>
    <w:rPr>
      <w:b/>
      <w:bCs/>
    </w:rPr>
  </w:style>
  <w:style w:type="paragraph" w:styleId="Encabezado">
    <w:name w:val="header"/>
    <w:basedOn w:val="Normal"/>
    <w:link w:val="EncabezadoCar"/>
    <w:uiPriority w:val="99"/>
    <w:unhideWhenUsed/>
    <w:rsid w:val="00CF0E2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F0E28"/>
  </w:style>
  <w:style w:type="paragraph" w:styleId="Piedepgina">
    <w:name w:val="footer"/>
    <w:basedOn w:val="Normal"/>
    <w:link w:val="PiedepginaCar"/>
    <w:uiPriority w:val="99"/>
    <w:unhideWhenUsed/>
    <w:rsid w:val="00CF0E2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F0E28"/>
  </w:style>
  <w:style w:type="paragraph" w:styleId="Prrafodelista">
    <w:name w:val="List Paragraph"/>
    <w:basedOn w:val="Normal"/>
    <w:uiPriority w:val="34"/>
    <w:qFormat/>
    <w:rsid w:val="003F0D4E"/>
    <w:pPr>
      <w:ind w:left="720"/>
      <w:contextualSpacing/>
    </w:pPr>
  </w:style>
  <w:style w:type="paragraph" w:styleId="Sinespaciado">
    <w:name w:val="No Spacing"/>
    <w:uiPriority w:val="1"/>
    <w:qFormat/>
    <w:rsid w:val="00D0641D"/>
    <w:pPr>
      <w:spacing w:after="0" w:line="240" w:lineRule="auto"/>
    </w:pPr>
    <w:rPr>
      <w:rFonts w:ascii="Calibri" w:eastAsia="SimSun" w:hAnsi="Calibri" w:cs="Times New Roman"/>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478</TotalTime>
  <Pages>4</Pages>
  <Words>1004</Words>
  <Characters>5525</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Alba Gaby</dc:creator>
  <cp:keywords/>
  <dc:description/>
  <cp:lastModifiedBy>Clinica Ixtlahuacan</cp:lastModifiedBy>
  <cp:revision>28</cp:revision>
  <cp:lastPrinted>2024-12-30T16:05:00Z</cp:lastPrinted>
  <dcterms:created xsi:type="dcterms:W3CDTF">2021-10-12T19:44:00Z</dcterms:created>
  <dcterms:modified xsi:type="dcterms:W3CDTF">2025-07-13T22:01:00Z</dcterms:modified>
</cp:coreProperties>
</file>