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D7E9BC" w14:textId="77777777" w:rsidR="008656B4" w:rsidRDefault="008656B4" w:rsidP="00F7120B">
      <w:pPr>
        <w:spacing w:before="100" w:beforeAutospacing="1"/>
        <w:jc w:val="center"/>
        <w:rPr>
          <w:rFonts w:ascii="Arial Narrow" w:hAnsi="Arial Narrow" w:cs="Arial"/>
          <w:b/>
          <w:sz w:val="24"/>
          <w:szCs w:val="24"/>
          <w:lang w:val="es-ES_tradnl" w:eastAsia="es-MX"/>
        </w:rPr>
      </w:pPr>
    </w:p>
    <w:p w14:paraId="54D8CC6F" w14:textId="132E3C9C" w:rsidR="00483109" w:rsidRPr="005F2B5B" w:rsidRDefault="00993DDB" w:rsidP="00F7120B">
      <w:pPr>
        <w:spacing w:before="100" w:beforeAutospacing="1"/>
        <w:jc w:val="center"/>
        <w:rPr>
          <w:rFonts w:ascii="Arial Narrow" w:hAnsi="Arial Narrow" w:cs="Arial"/>
          <w:b/>
          <w:sz w:val="24"/>
          <w:szCs w:val="24"/>
          <w:lang w:val="es-ES_tradnl" w:eastAsia="es-MX"/>
        </w:rPr>
      </w:pPr>
      <w:r w:rsidRPr="005F2B5B">
        <w:rPr>
          <w:rFonts w:ascii="Arial Narrow" w:hAnsi="Arial Narrow" w:cs="Arial"/>
          <w:b/>
          <w:sz w:val="24"/>
          <w:szCs w:val="24"/>
          <w:lang w:val="es-ES_tradnl" w:eastAsia="es-MX"/>
        </w:rPr>
        <w:t xml:space="preserve">Minuta de </w:t>
      </w:r>
      <w:r w:rsidR="00822BB0">
        <w:rPr>
          <w:rFonts w:ascii="Arial Narrow" w:hAnsi="Arial Narrow" w:cs="Arial"/>
          <w:b/>
          <w:sz w:val="24"/>
          <w:szCs w:val="24"/>
          <w:lang w:val="es-ES_tradnl" w:eastAsia="es-MX"/>
        </w:rPr>
        <w:t xml:space="preserve">la </w:t>
      </w:r>
      <w:r w:rsidR="00DF038B" w:rsidRPr="005F2B5B">
        <w:rPr>
          <w:rFonts w:ascii="Arial Narrow" w:hAnsi="Arial Narrow" w:cs="Arial"/>
          <w:b/>
          <w:sz w:val="24"/>
          <w:szCs w:val="24"/>
          <w:lang w:val="es-ES_tradnl" w:eastAsia="es-MX"/>
        </w:rPr>
        <w:t>sesión</w:t>
      </w:r>
      <w:r w:rsidR="00822BB0">
        <w:rPr>
          <w:rFonts w:ascii="Arial Narrow" w:hAnsi="Arial Narrow" w:cs="Arial"/>
          <w:b/>
          <w:sz w:val="24"/>
          <w:szCs w:val="24"/>
          <w:lang w:val="es-ES_tradnl" w:eastAsia="es-MX"/>
        </w:rPr>
        <w:t xml:space="preserve"> </w:t>
      </w:r>
      <w:r w:rsidR="00F7120B">
        <w:rPr>
          <w:rFonts w:ascii="Arial Narrow" w:hAnsi="Arial Narrow" w:cs="Arial"/>
          <w:b/>
          <w:sz w:val="24"/>
          <w:szCs w:val="24"/>
          <w:lang w:val="es-ES_tradnl" w:eastAsia="es-MX"/>
        </w:rPr>
        <w:t>de la COMISION EDILICIA DE HACIENDA Y PRESUPUESTO</w:t>
      </w:r>
    </w:p>
    <w:p w14:paraId="37CB807F" w14:textId="245E8ADE" w:rsidR="00993DDB" w:rsidRPr="005F2B5B" w:rsidRDefault="00993DDB" w:rsidP="00993DDB">
      <w:pPr>
        <w:spacing w:before="100" w:beforeAutospacing="1" w:after="100" w:afterAutospacing="1"/>
        <w:jc w:val="both"/>
        <w:rPr>
          <w:rFonts w:ascii="Arial Narrow" w:hAnsi="Arial Narrow" w:cs="Arial"/>
          <w:sz w:val="24"/>
          <w:szCs w:val="24"/>
          <w:lang w:eastAsia="es-MX"/>
        </w:rPr>
      </w:pPr>
      <w:r w:rsidRPr="005F2B5B">
        <w:rPr>
          <w:rFonts w:ascii="Arial Narrow" w:hAnsi="Arial Narrow" w:cs="Arial"/>
          <w:sz w:val="24"/>
          <w:szCs w:val="24"/>
          <w:lang w:eastAsia="es-MX"/>
        </w:rPr>
        <w:t>En el salón de sesiones del pleno ubicado en el Palacio Municipal de Ixtlahuacán de los Membrillos, Jalisco, siendo las</w:t>
      </w:r>
      <w:r w:rsidR="00822BB0">
        <w:rPr>
          <w:rFonts w:ascii="Arial Narrow" w:hAnsi="Arial Narrow" w:cs="Arial"/>
          <w:sz w:val="24"/>
          <w:szCs w:val="24"/>
          <w:lang w:eastAsia="es-MX"/>
        </w:rPr>
        <w:t xml:space="preserve"> </w:t>
      </w:r>
      <w:r w:rsidR="007C6846">
        <w:rPr>
          <w:rFonts w:ascii="Arial Narrow" w:hAnsi="Arial Narrow" w:cs="Arial"/>
          <w:sz w:val="24"/>
          <w:szCs w:val="24"/>
          <w:lang w:eastAsia="es-MX"/>
        </w:rPr>
        <w:t xml:space="preserve">13:00 trece horas </w:t>
      </w:r>
      <w:r w:rsidR="00822BB0">
        <w:rPr>
          <w:rFonts w:ascii="Arial Narrow" w:hAnsi="Arial Narrow" w:cs="Arial"/>
          <w:sz w:val="24"/>
          <w:szCs w:val="24"/>
          <w:lang w:eastAsia="es-MX"/>
        </w:rPr>
        <w:t xml:space="preserve">del día </w:t>
      </w:r>
      <w:r w:rsidR="007C6846">
        <w:rPr>
          <w:rFonts w:ascii="Arial Narrow" w:hAnsi="Arial Narrow" w:cs="Arial"/>
          <w:sz w:val="24"/>
          <w:szCs w:val="24"/>
          <w:lang w:eastAsia="es-MX"/>
        </w:rPr>
        <w:t>17</w:t>
      </w:r>
      <w:r w:rsidR="00F7120B">
        <w:rPr>
          <w:rFonts w:ascii="Arial Narrow" w:hAnsi="Arial Narrow" w:cs="Arial"/>
          <w:sz w:val="24"/>
          <w:szCs w:val="24"/>
          <w:lang w:eastAsia="es-MX"/>
        </w:rPr>
        <w:t xml:space="preserve"> de Junio del año </w:t>
      </w:r>
      <w:r w:rsidR="00822BB0">
        <w:rPr>
          <w:rFonts w:ascii="Arial Narrow" w:hAnsi="Arial Narrow" w:cs="Arial"/>
          <w:sz w:val="24"/>
          <w:szCs w:val="24"/>
          <w:lang w:eastAsia="es-MX"/>
        </w:rPr>
        <w:t>2025 dos mil veinticinco</w:t>
      </w:r>
      <w:r w:rsidRPr="005F2B5B">
        <w:rPr>
          <w:rFonts w:ascii="Arial Narrow" w:hAnsi="Arial Narrow" w:cs="Arial"/>
          <w:sz w:val="24"/>
          <w:szCs w:val="24"/>
          <w:lang w:eastAsia="es-MX"/>
        </w:rPr>
        <w:t xml:space="preserve">, se da inicio a la </w:t>
      </w:r>
      <w:r w:rsidR="00F7120B" w:rsidRPr="005F2B5B">
        <w:rPr>
          <w:rFonts w:ascii="Arial Narrow" w:hAnsi="Arial Narrow" w:cs="Arial"/>
          <w:sz w:val="24"/>
          <w:szCs w:val="24"/>
          <w:lang w:eastAsia="es-MX"/>
        </w:rPr>
        <w:t>sesión</w:t>
      </w:r>
      <w:r w:rsidR="00F7120B">
        <w:rPr>
          <w:rFonts w:ascii="Arial Narrow" w:hAnsi="Arial Narrow" w:cs="Arial"/>
          <w:sz w:val="24"/>
          <w:szCs w:val="24"/>
          <w:lang w:eastAsia="es-MX"/>
        </w:rPr>
        <w:t xml:space="preserve"> de la comisión ed</w:t>
      </w:r>
      <w:r w:rsidR="0074587C">
        <w:rPr>
          <w:rFonts w:ascii="Arial Narrow" w:hAnsi="Arial Narrow" w:cs="Arial"/>
          <w:sz w:val="24"/>
          <w:szCs w:val="24"/>
          <w:lang w:eastAsia="es-MX"/>
        </w:rPr>
        <w:t xml:space="preserve">ilicia </w:t>
      </w:r>
      <w:r w:rsidR="00DF038B" w:rsidRPr="005F2B5B">
        <w:rPr>
          <w:rFonts w:ascii="Arial Narrow" w:hAnsi="Arial Narrow" w:cs="Arial"/>
          <w:sz w:val="24"/>
          <w:szCs w:val="24"/>
          <w:lang w:eastAsia="es-MX"/>
        </w:rPr>
        <w:t xml:space="preserve">de </w:t>
      </w:r>
      <w:r w:rsidR="00822BB0">
        <w:rPr>
          <w:rFonts w:ascii="Arial Narrow" w:hAnsi="Arial Narrow" w:cs="Arial"/>
          <w:b/>
          <w:sz w:val="24"/>
          <w:szCs w:val="24"/>
          <w:lang w:val="es-ES_tradnl" w:eastAsia="es-MX"/>
        </w:rPr>
        <w:t xml:space="preserve">HACIENDA Y PRESUPUESTO, </w:t>
      </w:r>
      <w:r w:rsidRPr="005F2B5B">
        <w:rPr>
          <w:rFonts w:ascii="Arial Narrow" w:hAnsi="Arial Narrow" w:cs="Arial"/>
          <w:sz w:val="24"/>
          <w:szCs w:val="24"/>
          <w:lang w:eastAsia="es-MX"/>
        </w:rPr>
        <w:t>presidida p</w:t>
      </w:r>
      <w:r w:rsidR="001C7EFB" w:rsidRPr="005F2B5B">
        <w:rPr>
          <w:rFonts w:ascii="Arial Narrow" w:hAnsi="Arial Narrow" w:cs="Arial"/>
          <w:sz w:val="24"/>
          <w:szCs w:val="24"/>
          <w:lang w:eastAsia="es-MX"/>
        </w:rPr>
        <w:t xml:space="preserve">or </w:t>
      </w:r>
      <w:r w:rsidR="00822BB0">
        <w:rPr>
          <w:rFonts w:ascii="Arial Narrow" w:hAnsi="Arial Narrow" w:cs="Arial"/>
          <w:sz w:val="24"/>
          <w:szCs w:val="24"/>
          <w:lang w:eastAsia="es-MX"/>
        </w:rPr>
        <w:t>EL REGIDOR DAVID ALEJANDRO MARTINEZ ASCENCIO,</w:t>
      </w:r>
      <w:r w:rsidR="00F7120B">
        <w:rPr>
          <w:rFonts w:ascii="Arial Narrow" w:hAnsi="Arial Narrow" w:cs="Arial"/>
          <w:sz w:val="24"/>
          <w:szCs w:val="24"/>
          <w:lang w:eastAsia="es-MX"/>
        </w:rPr>
        <w:t xml:space="preserve"> y con la asistencia del REGIDOR VOCAL DE LA COMISION, JOSE RODRIGO GARCIA ZARAGOZA</w:t>
      </w:r>
      <w:r w:rsidR="000A1E62">
        <w:rPr>
          <w:rFonts w:ascii="Arial Narrow" w:hAnsi="Arial Narrow" w:cs="Arial"/>
          <w:sz w:val="24"/>
          <w:szCs w:val="24"/>
          <w:lang w:eastAsia="es-MX"/>
        </w:rPr>
        <w:t xml:space="preserve">, </w:t>
      </w:r>
      <w:r w:rsidR="008656B4">
        <w:rPr>
          <w:rFonts w:ascii="Arial Narrow" w:hAnsi="Arial Narrow" w:cs="Arial"/>
          <w:sz w:val="24"/>
          <w:szCs w:val="24"/>
          <w:lang w:eastAsia="es-MX"/>
        </w:rPr>
        <w:t>así</w:t>
      </w:r>
      <w:r w:rsidR="000A1E62">
        <w:rPr>
          <w:rFonts w:ascii="Arial Narrow" w:hAnsi="Arial Narrow" w:cs="Arial"/>
          <w:sz w:val="24"/>
          <w:szCs w:val="24"/>
          <w:lang w:eastAsia="es-MX"/>
        </w:rPr>
        <w:t xml:space="preserve"> mismo con la presencia del Tesorero encargado de la Hacienda Municipal L.A.E. Bruno German Enciso Guillen.</w:t>
      </w:r>
    </w:p>
    <w:p w14:paraId="150D6294" w14:textId="3279C364" w:rsidR="00993DDB" w:rsidRPr="005F2B5B" w:rsidRDefault="00A27CDF" w:rsidP="00A27CDF">
      <w:pPr>
        <w:spacing w:before="100" w:beforeAutospacing="1" w:after="100" w:afterAutospacing="1"/>
        <w:jc w:val="both"/>
        <w:rPr>
          <w:rFonts w:ascii="Arial Narrow" w:hAnsi="Arial Narrow" w:cs="Arial"/>
          <w:sz w:val="24"/>
          <w:szCs w:val="24"/>
          <w:lang w:val="es-ES_tradnl"/>
        </w:rPr>
      </w:pPr>
      <w:r w:rsidRPr="005F2B5B">
        <w:rPr>
          <w:rFonts w:ascii="Arial Narrow" w:hAnsi="Arial Narrow" w:cs="Arial"/>
          <w:sz w:val="24"/>
          <w:szCs w:val="24"/>
          <w:lang w:eastAsia="es-MX"/>
        </w:rPr>
        <w:t xml:space="preserve">Para continuar con el desarrollo de la sesión y estando presentes </w:t>
      </w:r>
      <w:r w:rsidR="00C17A71" w:rsidRPr="005F2B5B">
        <w:rPr>
          <w:rFonts w:ascii="Arial Narrow" w:hAnsi="Arial Narrow" w:cs="Arial"/>
          <w:sz w:val="24"/>
          <w:szCs w:val="24"/>
          <w:lang w:val="es-ES_tradnl"/>
        </w:rPr>
        <w:t xml:space="preserve">la </w:t>
      </w:r>
      <w:r w:rsidR="00B10601" w:rsidRPr="005F2B5B">
        <w:rPr>
          <w:rFonts w:ascii="Arial Narrow" w:hAnsi="Arial Narrow" w:cs="Arial"/>
          <w:sz w:val="24"/>
          <w:szCs w:val="24"/>
          <w:lang w:val="es-ES_tradnl"/>
        </w:rPr>
        <w:t>mayoría</w:t>
      </w:r>
      <w:r w:rsidRPr="005F2B5B">
        <w:rPr>
          <w:rFonts w:ascii="Arial Narrow" w:hAnsi="Arial Narrow" w:cs="Arial"/>
          <w:sz w:val="24"/>
          <w:szCs w:val="24"/>
          <w:lang w:val="es-ES_tradnl"/>
        </w:rPr>
        <w:t xml:space="preserve"> de </w:t>
      </w:r>
      <w:r w:rsidR="00993DDB" w:rsidRPr="005F2B5B">
        <w:rPr>
          <w:rFonts w:ascii="Arial Narrow" w:hAnsi="Arial Narrow" w:cs="Arial"/>
          <w:sz w:val="24"/>
          <w:szCs w:val="24"/>
          <w:lang w:val="es-ES_tradnl"/>
        </w:rPr>
        <w:t xml:space="preserve">los integrantes de la comisión convocada, el presidente declaró la existencia de quórum e iniciada la </w:t>
      </w:r>
      <w:r w:rsidRPr="005F2B5B">
        <w:rPr>
          <w:rFonts w:ascii="Arial Narrow" w:hAnsi="Arial Narrow" w:cs="Arial"/>
          <w:sz w:val="24"/>
          <w:szCs w:val="24"/>
          <w:lang w:val="es-ES_tradnl"/>
        </w:rPr>
        <w:t>sesión propuso el siguiente:</w:t>
      </w:r>
    </w:p>
    <w:p w14:paraId="41B70C75" w14:textId="77777777" w:rsidR="003F0D4E" w:rsidRPr="005F2B5B" w:rsidRDefault="003F0D4E" w:rsidP="003F0D4E">
      <w:pPr>
        <w:spacing w:line="360" w:lineRule="atLeast"/>
        <w:jc w:val="center"/>
        <w:rPr>
          <w:rFonts w:ascii="Arial Narrow" w:hAnsi="Arial Narrow" w:cs="Arial"/>
          <w:b/>
          <w:smallCaps/>
          <w:spacing w:val="100"/>
          <w:sz w:val="24"/>
          <w:szCs w:val="24"/>
        </w:rPr>
      </w:pPr>
      <w:r w:rsidRPr="005F2B5B">
        <w:rPr>
          <w:rFonts w:ascii="Arial Narrow" w:hAnsi="Arial Narrow" w:cs="Arial"/>
          <w:b/>
          <w:smallCaps/>
          <w:spacing w:val="100"/>
          <w:sz w:val="24"/>
          <w:szCs w:val="24"/>
        </w:rPr>
        <w:t>orden del día</w:t>
      </w:r>
    </w:p>
    <w:p w14:paraId="2665C4F0"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Lista de asistencia y declaratoria de quórum.</w:t>
      </w:r>
    </w:p>
    <w:p w14:paraId="2940FC43"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Aprobación del orden del día. </w:t>
      </w:r>
    </w:p>
    <w:p w14:paraId="3D1A5E59" w14:textId="77777777" w:rsidR="003F0D4E" w:rsidRPr="005F2B5B" w:rsidRDefault="003F0D4E" w:rsidP="003F0D4E">
      <w:pPr>
        <w:pStyle w:val="Prrafodelista"/>
        <w:numPr>
          <w:ilvl w:val="0"/>
          <w:numId w:val="1"/>
        </w:numPr>
        <w:jc w:val="both"/>
        <w:textAlignment w:val="baseline"/>
        <w:rPr>
          <w:rStyle w:val="eop"/>
          <w:rFonts w:ascii="Arial Narrow" w:eastAsia="SimSun" w:hAnsi="Arial Narrow" w:cs="Arial"/>
          <w:bCs/>
          <w:sz w:val="24"/>
          <w:szCs w:val="24"/>
        </w:rPr>
      </w:pPr>
      <w:r w:rsidRPr="005F2B5B">
        <w:rPr>
          <w:rStyle w:val="eop"/>
          <w:rFonts w:ascii="Arial Narrow" w:eastAsia="SimSun" w:hAnsi="Arial Narrow" w:cs="Arial"/>
          <w:bCs/>
          <w:sz w:val="24"/>
          <w:szCs w:val="24"/>
        </w:rPr>
        <w:t>Dispensa de la lectura y aprobación del acta de la sesión de esta comisión celebrada con anterioridad.</w:t>
      </w:r>
    </w:p>
    <w:p w14:paraId="1544A69F" w14:textId="6A4CB588" w:rsidR="00822BB0" w:rsidRPr="00822BB0" w:rsidRDefault="00F7120B" w:rsidP="00F7120B">
      <w:pPr>
        <w:pStyle w:val="Prrafodelista"/>
        <w:numPr>
          <w:ilvl w:val="0"/>
          <w:numId w:val="1"/>
        </w:numPr>
        <w:jc w:val="both"/>
        <w:textAlignment w:val="baseline"/>
        <w:rPr>
          <w:rFonts w:ascii="Times New Roman" w:eastAsia="Arial Unicode MS" w:hAnsi="Times New Roman" w:cs="Times New Roman"/>
          <w:b/>
          <w:sz w:val="28"/>
          <w:szCs w:val="28"/>
        </w:rPr>
      </w:pPr>
      <w:bookmarkStart w:id="0" w:name="_Hlk203315079"/>
      <w:r>
        <w:rPr>
          <w:rFonts w:ascii="Arial Narrow" w:eastAsia="SimSun" w:hAnsi="Arial Narrow" w:cs="Arial"/>
          <w:b/>
          <w:sz w:val="24"/>
          <w:szCs w:val="24"/>
        </w:rPr>
        <w:t>Punto de acuerdo que tiene por objeto dar</w:t>
      </w:r>
      <w:r w:rsidR="000A1E62">
        <w:rPr>
          <w:rFonts w:ascii="Arial Narrow" w:eastAsia="SimSun" w:hAnsi="Arial Narrow" w:cs="Arial"/>
          <w:b/>
          <w:sz w:val="24"/>
          <w:szCs w:val="24"/>
        </w:rPr>
        <w:t xml:space="preserve"> cuenta a la comisión con la comparecencia del Tesorero encargado de la Hacienda Pública Municipal, para dar una explicación acerca de las modificaciones presupuestales 2024.</w:t>
      </w:r>
    </w:p>
    <w:bookmarkEnd w:id="0"/>
    <w:p w14:paraId="1144BAE6" w14:textId="7F5ADA44" w:rsidR="00993DDB" w:rsidRPr="005F2B5B" w:rsidRDefault="003F0D4E" w:rsidP="00993DDB">
      <w:pPr>
        <w:pStyle w:val="Prrafodelista"/>
        <w:numPr>
          <w:ilvl w:val="0"/>
          <w:numId w:val="1"/>
        </w:numPr>
        <w:jc w:val="both"/>
        <w:textAlignment w:val="baseline"/>
        <w:rPr>
          <w:rFonts w:ascii="Arial Narrow" w:eastAsia="SimSun" w:hAnsi="Arial Narrow" w:cs="Arial"/>
          <w:b/>
          <w:sz w:val="24"/>
          <w:szCs w:val="24"/>
        </w:rPr>
      </w:pPr>
      <w:r w:rsidRPr="005F2B5B">
        <w:rPr>
          <w:rStyle w:val="eop"/>
          <w:rFonts w:ascii="Arial Narrow" w:eastAsia="SimSun" w:hAnsi="Arial Narrow" w:cs="Arial"/>
          <w:sz w:val="24"/>
          <w:szCs w:val="24"/>
        </w:rPr>
        <w:t>Clausura de los trabajos de la sesión.</w:t>
      </w:r>
    </w:p>
    <w:p w14:paraId="7B18A6EB" w14:textId="5CEE9355" w:rsidR="00DF038B" w:rsidRPr="005F2B5B" w:rsidRDefault="00993DDB" w:rsidP="005F2B5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Acto continuo se procede al </w:t>
      </w:r>
      <w:r w:rsidR="001C7EFB" w:rsidRPr="005F2B5B">
        <w:rPr>
          <w:rFonts w:ascii="Arial Narrow" w:eastAsia="SimSun" w:hAnsi="Arial Narrow" w:cs="Arial"/>
          <w:sz w:val="24"/>
          <w:szCs w:val="24"/>
        </w:rPr>
        <w:t xml:space="preserve">desahogo del orden del día, </w:t>
      </w:r>
      <w:r w:rsidR="00822BB0">
        <w:rPr>
          <w:rFonts w:ascii="Arial Narrow" w:eastAsia="SimSun" w:hAnsi="Arial Narrow" w:cs="Arial"/>
          <w:sz w:val="24"/>
          <w:szCs w:val="24"/>
        </w:rPr>
        <w:t>EL PRESIDENTE DE LA COMIS</w:t>
      </w:r>
      <w:r w:rsidR="00F7120B">
        <w:rPr>
          <w:rFonts w:ascii="Arial Narrow" w:eastAsia="SimSun" w:hAnsi="Arial Narrow" w:cs="Arial"/>
          <w:sz w:val="24"/>
          <w:szCs w:val="24"/>
        </w:rPr>
        <w:t>ION</w:t>
      </w:r>
      <w:r w:rsidR="00822BB0">
        <w:rPr>
          <w:rFonts w:ascii="Arial Narrow" w:eastAsia="SimSun" w:hAnsi="Arial Narrow" w:cs="Arial"/>
          <w:sz w:val="24"/>
          <w:szCs w:val="24"/>
        </w:rPr>
        <w:t xml:space="preserve"> REGIDOR DAVID ALEJANDRO MARTINEZ ASCENCIO</w:t>
      </w:r>
      <w:r w:rsidR="00A27CDF" w:rsidRPr="005F2B5B">
        <w:rPr>
          <w:rFonts w:ascii="Arial Narrow" w:eastAsia="SimSun" w:hAnsi="Arial Narrow" w:cs="Arial"/>
          <w:sz w:val="24"/>
          <w:szCs w:val="24"/>
        </w:rPr>
        <w:t xml:space="preserve"> haciendo uso de la palabra refiere: «Iniciaremos con el primer punto del orden del día, que es el pase de lista correspondiente</w:t>
      </w:r>
      <w:r w:rsidR="00A240CC" w:rsidRPr="005F2B5B">
        <w:rPr>
          <w:rFonts w:ascii="Arial Narrow" w:eastAsia="SimSun" w:hAnsi="Arial Narrow" w:cs="Arial"/>
          <w:sz w:val="24"/>
          <w:szCs w:val="24"/>
        </w:rPr>
        <w:t>:»</w:t>
      </w:r>
      <w:r w:rsidR="00A27CDF" w:rsidRPr="005F2B5B">
        <w:rPr>
          <w:rFonts w:ascii="Arial Narrow" w:eastAsia="SimSun" w:hAnsi="Arial Narrow" w:cs="Arial"/>
          <w:sz w:val="24"/>
          <w:szCs w:val="24"/>
        </w:rPr>
        <w:t xml:space="preserve"> </w:t>
      </w:r>
    </w:p>
    <w:p w14:paraId="1041C9A3" w14:textId="57DA498D" w:rsidR="00DE572F" w:rsidRDefault="00A240CC" w:rsidP="00A240CC">
      <w:pPr>
        <w:spacing w:line="360" w:lineRule="auto"/>
        <w:jc w:val="both"/>
        <w:rPr>
          <w:rFonts w:ascii="Arial Narrow" w:hAnsi="Arial Narrow" w:cs="Arial"/>
          <w:b/>
          <w:sz w:val="24"/>
          <w:szCs w:val="24"/>
        </w:rPr>
      </w:pPr>
      <w:r w:rsidRPr="005F2B5B">
        <w:rPr>
          <w:rFonts w:ascii="Arial Narrow" w:hAnsi="Arial Narrow" w:cs="Arial"/>
          <w:b/>
          <w:sz w:val="24"/>
          <w:szCs w:val="24"/>
        </w:rPr>
        <w:t xml:space="preserve">1.- </w:t>
      </w:r>
      <w:r w:rsidRPr="005F2B5B">
        <w:rPr>
          <w:rFonts w:ascii="Arial Narrow" w:hAnsi="Arial Narrow" w:cs="Arial"/>
          <w:b/>
          <w:spacing w:val="-4"/>
          <w:sz w:val="24"/>
          <w:szCs w:val="24"/>
        </w:rPr>
        <w:t>Lista de asistencia y declaratoria de quórum legal</w:t>
      </w:r>
      <w:r w:rsidRPr="005F2B5B">
        <w:rPr>
          <w:rFonts w:ascii="Arial Narrow" w:hAnsi="Arial Narrow" w:cs="Arial"/>
          <w:b/>
          <w:sz w:val="24"/>
          <w:szCs w:val="24"/>
        </w:rPr>
        <w:t>.</w:t>
      </w:r>
    </w:p>
    <w:p w14:paraId="33D666B3" w14:textId="3AD34153"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CELIA PEREZ VACA-----------------------</w:t>
      </w:r>
      <w:r w:rsidRPr="005F2B5B">
        <w:rPr>
          <w:rFonts w:ascii="Arial Narrow" w:hAnsi="Arial Narrow" w:cs="Arial"/>
          <w:sz w:val="24"/>
          <w:szCs w:val="24"/>
        </w:rPr>
        <w:t>--------------------------</w:t>
      </w:r>
      <w:r w:rsidR="00F7120B">
        <w:rPr>
          <w:rFonts w:ascii="Arial Narrow" w:hAnsi="Arial Narrow" w:cs="Arial"/>
          <w:sz w:val="24"/>
          <w:szCs w:val="24"/>
        </w:rPr>
        <w:t>---</w:t>
      </w:r>
      <w:r w:rsidRPr="005F2B5B">
        <w:rPr>
          <w:rFonts w:ascii="Arial Narrow" w:hAnsi="Arial Narrow" w:cs="Arial"/>
          <w:sz w:val="24"/>
          <w:szCs w:val="24"/>
        </w:rPr>
        <w:t xml:space="preserve">------------ </w:t>
      </w:r>
      <w:r w:rsidR="00F7120B">
        <w:rPr>
          <w:rFonts w:ascii="Arial Narrow" w:hAnsi="Arial Narrow" w:cs="Arial"/>
          <w:sz w:val="24"/>
          <w:szCs w:val="24"/>
        </w:rPr>
        <w:t>AU</w:t>
      </w:r>
      <w:r w:rsidRPr="005F2B5B">
        <w:rPr>
          <w:rFonts w:ascii="Arial Narrow" w:hAnsi="Arial Narrow" w:cs="Arial"/>
          <w:sz w:val="24"/>
          <w:szCs w:val="24"/>
        </w:rPr>
        <w:t>SENTE</w:t>
      </w:r>
    </w:p>
    <w:p w14:paraId="432EBC24" w14:textId="13A2F371"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sidR="00DE572F">
        <w:rPr>
          <w:rFonts w:ascii="Arial Narrow" w:hAnsi="Arial Narrow" w:cs="Arial"/>
          <w:sz w:val="24"/>
          <w:szCs w:val="24"/>
        </w:rPr>
        <w:t>JOSE RODRIGO GARCIA ZARAGOZA</w:t>
      </w:r>
      <w:r w:rsidRPr="005F2B5B">
        <w:rPr>
          <w:rFonts w:ascii="Arial Narrow" w:hAnsi="Arial Narrow" w:cs="Arial"/>
          <w:sz w:val="24"/>
          <w:szCs w:val="24"/>
        </w:rPr>
        <w:t>-------------------------------------- PRESENTE</w:t>
      </w:r>
    </w:p>
    <w:p w14:paraId="1987C06F" w14:textId="6FEFF0FA" w:rsidR="00822BB0" w:rsidRPr="00DE572F" w:rsidRDefault="00822BB0" w:rsidP="00A240C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sidR="00DE572F">
        <w:rPr>
          <w:rFonts w:ascii="Arial Narrow" w:hAnsi="Arial Narrow" w:cs="Arial"/>
          <w:sz w:val="24"/>
          <w:szCs w:val="24"/>
        </w:rPr>
        <w:t>DAVID ALEJANDRO MARTINEZ ASCENCIO</w:t>
      </w:r>
      <w:r w:rsidRPr="005F2B5B">
        <w:rPr>
          <w:rFonts w:ascii="Arial Narrow" w:hAnsi="Arial Narrow" w:cs="Arial"/>
          <w:sz w:val="24"/>
          <w:szCs w:val="24"/>
        </w:rPr>
        <w:t>--------------------- PRESENTE</w:t>
      </w:r>
    </w:p>
    <w:p w14:paraId="2472CD03" w14:textId="68C3D55A" w:rsidR="00993DDB" w:rsidRPr="005F2B5B" w:rsidRDefault="001C7EFB" w:rsidP="00A27CDF">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lastRenderedPageBreak/>
        <w:t xml:space="preserve">Sigue haciendo uso de la voz </w:t>
      </w:r>
      <w:r w:rsidR="00DE572F">
        <w:rPr>
          <w:rFonts w:ascii="Arial Narrow" w:eastAsia="SimSun" w:hAnsi="Arial Narrow" w:cs="Arial"/>
          <w:sz w:val="24"/>
          <w:szCs w:val="24"/>
        </w:rPr>
        <w:t>EL</w:t>
      </w:r>
      <w:r w:rsidR="00523108" w:rsidRPr="005F2B5B">
        <w:rPr>
          <w:rFonts w:ascii="Arial Narrow" w:eastAsia="SimSun" w:hAnsi="Arial Narrow" w:cs="Arial"/>
          <w:sz w:val="24"/>
          <w:szCs w:val="24"/>
        </w:rPr>
        <w:t xml:space="preserve"> PR</w:t>
      </w:r>
      <w:r w:rsidR="00C17A71" w:rsidRPr="005F2B5B">
        <w:rPr>
          <w:rFonts w:ascii="Arial Narrow" w:eastAsia="SimSun" w:hAnsi="Arial Narrow" w:cs="Arial"/>
          <w:sz w:val="24"/>
          <w:szCs w:val="24"/>
        </w:rPr>
        <w:t>ESIDENT</w:t>
      </w:r>
      <w:r w:rsidR="00DE572F">
        <w:rPr>
          <w:rFonts w:ascii="Arial Narrow" w:eastAsia="SimSun" w:hAnsi="Arial Narrow" w:cs="Arial"/>
          <w:sz w:val="24"/>
          <w:szCs w:val="24"/>
        </w:rPr>
        <w:t>E</w:t>
      </w:r>
      <w:r w:rsidR="00C17A71" w:rsidRPr="005F2B5B">
        <w:rPr>
          <w:rFonts w:ascii="Arial Narrow" w:eastAsia="SimSun" w:hAnsi="Arial Narrow" w:cs="Arial"/>
          <w:sz w:val="24"/>
          <w:szCs w:val="24"/>
        </w:rPr>
        <w:t xml:space="preserve"> DE LA COMISION, </w:t>
      </w:r>
      <w:r w:rsidR="005F2B5B">
        <w:rPr>
          <w:rFonts w:ascii="Arial Narrow" w:eastAsia="SimSun" w:hAnsi="Arial Narrow" w:cs="Arial"/>
          <w:sz w:val="24"/>
          <w:szCs w:val="24"/>
        </w:rPr>
        <w:t>REGIDOR</w:t>
      </w:r>
      <w:r w:rsidR="00DE572F">
        <w:rPr>
          <w:rFonts w:ascii="Arial Narrow" w:eastAsia="SimSun" w:hAnsi="Arial Narrow" w:cs="Arial"/>
          <w:sz w:val="24"/>
          <w:szCs w:val="24"/>
        </w:rPr>
        <w:t xml:space="preserve"> DAVID ALEJANDRO MARTINEZ ASCENCIO</w:t>
      </w:r>
      <w:r w:rsidR="00523108" w:rsidRPr="005F2B5B">
        <w:rPr>
          <w:rFonts w:ascii="Arial Narrow" w:eastAsia="SimSun" w:hAnsi="Arial Narrow" w:cs="Arial"/>
          <w:sz w:val="24"/>
          <w:szCs w:val="24"/>
        </w:rPr>
        <w:t>,</w:t>
      </w:r>
      <w:r w:rsidRPr="005F2B5B">
        <w:rPr>
          <w:rFonts w:ascii="Arial Narrow" w:eastAsia="SimSun" w:hAnsi="Arial Narrow" w:cs="Arial"/>
          <w:sz w:val="24"/>
          <w:szCs w:val="24"/>
        </w:rPr>
        <w:t xml:space="preserve"> </w:t>
      </w:r>
      <w:r w:rsidR="00814515" w:rsidRPr="005F2B5B">
        <w:rPr>
          <w:rFonts w:ascii="Arial Narrow" w:eastAsia="SimSun" w:hAnsi="Arial Narrow" w:cs="Arial"/>
          <w:sz w:val="24"/>
          <w:szCs w:val="24"/>
        </w:rPr>
        <w:t>«</w:t>
      </w:r>
      <w:r w:rsidR="00A240CC" w:rsidRPr="005F2B5B">
        <w:rPr>
          <w:rFonts w:ascii="Arial Narrow" w:eastAsia="SimSun" w:hAnsi="Arial Narrow" w:cs="Arial"/>
          <w:sz w:val="24"/>
          <w:szCs w:val="24"/>
        </w:rPr>
        <w:t>Doy cuenta a los miembros de</w:t>
      </w:r>
      <w:r w:rsidR="00DE572F">
        <w:rPr>
          <w:rFonts w:ascii="Arial Narrow" w:eastAsia="SimSun" w:hAnsi="Arial Narrow" w:cs="Arial"/>
          <w:sz w:val="24"/>
          <w:szCs w:val="24"/>
        </w:rPr>
        <w:t xml:space="preserve"> </w:t>
      </w:r>
      <w:r w:rsidR="00F7120B">
        <w:rPr>
          <w:rFonts w:ascii="Arial Narrow" w:eastAsia="SimSun" w:hAnsi="Arial Narrow" w:cs="Arial"/>
          <w:sz w:val="24"/>
          <w:szCs w:val="24"/>
        </w:rPr>
        <w:t>la comisión</w:t>
      </w:r>
      <w:r w:rsidR="00A240CC" w:rsidRPr="005F2B5B">
        <w:rPr>
          <w:rFonts w:ascii="Arial Narrow" w:eastAsia="SimSun" w:hAnsi="Arial Narrow" w:cs="Arial"/>
          <w:sz w:val="24"/>
          <w:szCs w:val="24"/>
        </w:rPr>
        <w:t xml:space="preserve"> que existe quórum legal para llevar a cabo esta sesión».</w:t>
      </w:r>
    </w:p>
    <w:p w14:paraId="632FAC9A" w14:textId="1AE87BA7"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sz w:val="24"/>
          <w:szCs w:val="24"/>
          <w:lang w:val="es-ES_tradnl"/>
        </w:rPr>
        <w:t xml:space="preserve">Por lo que, continuando con el desarrollo de la sesión </w:t>
      </w:r>
      <w:r w:rsidR="00CD5CF2" w:rsidRPr="005F2B5B">
        <w:rPr>
          <w:rFonts w:ascii="Arial Narrow" w:hAnsi="Arial Narrow" w:cs="Arial"/>
          <w:sz w:val="24"/>
          <w:szCs w:val="24"/>
          <w:lang w:val="es-ES_tradnl"/>
        </w:rPr>
        <w:t>y estando presentes la totalidad</w:t>
      </w:r>
      <w:r w:rsidRPr="005F2B5B">
        <w:rPr>
          <w:rFonts w:ascii="Arial Narrow" w:hAnsi="Arial Narrow" w:cs="Arial"/>
          <w:sz w:val="24"/>
          <w:szCs w:val="24"/>
          <w:lang w:val="es-ES_tradnl"/>
        </w:rPr>
        <w:t xml:space="preserve"> de los </w:t>
      </w:r>
      <w:r w:rsidR="00DE572F">
        <w:rPr>
          <w:rFonts w:ascii="Arial Narrow" w:hAnsi="Arial Narrow" w:cs="Arial"/>
          <w:sz w:val="24"/>
          <w:szCs w:val="24"/>
          <w:lang w:val="es-ES_tradnl"/>
        </w:rPr>
        <w:t xml:space="preserve">regidores convocados, </w:t>
      </w:r>
      <w:r w:rsidRPr="005F2B5B">
        <w:rPr>
          <w:rFonts w:ascii="Arial Narrow" w:hAnsi="Arial Narrow" w:cs="Arial"/>
          <w:sz w:val="24"/>
          <w:szCs w:val="24"/>
          <w:lang w:val="es-ES_tradnl"/>
        </w:rPr>
        <w:t>se declara legalm</w:t>
      </w:r>
      <w:r w:rsidR="0036155C" w:rsidRPr="005F2B5B">
        <w:rPr>
          <w:rFonts w:ascii="Arial Narrow" w:hAnsi="Arial Narrow" w:cs="Arial"/>
          <w:sz w:val="24"/>
          <w:szCs w:val="24"/>
          <w:lang w:val="es-ES_tradnl"/>
        </w:rPr>
        <w:t>ente instalada siendo las</w:t>
      </w:r>
      <w:r w:rsidR="00DE572F">
        <w:rPr>
          <w:rFonts w:ascii="Arial Narrow" w:hAnsi="Arial Narrow" w:cs="Arial"/>
          <w:sz w:val="24"/>
          <w:szCs w:val="24"/>
          <w:lang w:val="es-ES_tradnl"/>
        </w:rPr>
        <w:t xml:space="preserve"> </w:t>
      </w:r>
      <w:r w:rsidR="000A1E62">
        <w:rPr>
          <w:rFonts w:ascii="Arial Narrow" w:hAnsi="Arial Narrow" w:cs="Arial"/>
          <w:sz w:val="24"/>
          <w:szCs w:val="24"/>
          <w:lang w:val="es-ES_tradnl"/>
        </w:rPr>
        <w:t>___</w:t>
      </w:r>
      <w:r w:rsidR="0074587C">
        <w:rPr>
          <w:rFonts w:ascii="Arial Narrow" w:hAnsi="Arial Narrow" w:cs="Arial"/>
          <w:sz w:val="24"/>
          <w:szCs w:val="24"/>
          <w:lang w:val="es-ES_tradnl"/>
        </w:rPr>
        <w:t xml:space="preserve">  horas </w:t>
      </w:r>
      <w:r w:rsidR="00DE572F">
        <w:rPr>
          <w:rFonts w:ascii="Arial Narrow" w:hAnsi="Arial Narrow" w:cs="Arial"/>
          <w:sz w:val="24"/>
          <w:szCs w:val="24"/>
          <w:lang w:val="es-ES_tradnl"/>
        </w:rPr>
        <w:t xml:space="preserve"> del día y considerando válidos los acuerdos que en ella se tomen, en los términos normativos aplicables.</w:t>
      </w:r>
    </w:p>
    <w:p w14:paraId="36FD78D9" w14:textId="77777777"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b/>
          <w:sz w:val="24"/>
          <w:szCs w:val="24"/>
          <w:lang w:val="es-ES_tradnl"/>
        </w:rPr>
        <w:t>2.- Aprobación de la orden del día.</w:t>
      </w:r>
    </w:p>
    <w:p w14:paraId="2605917A" w14:textId="601A6125" w:rsidR="00DE572F" w:rsidRPr="00F7120B" w:rsidRDefault="001C7EFB" w:rsidP="00F7120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Continúa</w:t>
      </w:r>
      <w:r w:rsidR="00DE572F">
        <w:rPr>
          <w:rFonts w:ascii="Arial Narrow" w:eastAsia="SimSun" w:hAnsi="Arial Narrow" w:cs="Arial"/>
          <w:sz w:val="24"/>
          <w:szCs w:val="24"/>
        </w:rPr>
        <w:t xml:space="preserve"> El PRESIDENTE DE LA COMISION DE HACIENDA Y PRESUPUESTO, </w:t>
      </w:r>
      <w:r w:rsidR="00814515" w:rsidRPr="005F2B5B">
        <w:rPr>
          <w:rFonts w:ascii="Arial Narrow" w:eastAsia="SimSun" w:hAnsi="Arial Narrow" w:cs="Arial"/>
          <w:sz w:val="24"/>
          <w:szCs w:val="24"/>
        </w:rPr>
        <w:t>«Acto seguido, procederemos con el segundo punto y toda vez que ya fue hecho de su conocimiento el orden del día pregunto a</w:t>
      </w:r>
      <w:r w:rsidR="000A1E62">
        <w:rPr>
          <w:rFonts w:ascii="Arial Narrow" w:eastAsia="SimSun" w:hAnsi="Arial Narrow" w:cs="Arial"/>
          <w:sz w:val="24"/>
          <w:szCs w:val="24"/>
        </w:rPr>
        <w:t xml:space="preserve">l presente </w:t>
      </w:r>
      <w:r w:rsidR="00814515" w:rsidRPr="005F2B5B">
        <w:rPr>
          <w:rFonts w:ascii="Arial Narrow" w:eastAsia="SimSun" w:hAnsi="Arial Narrow" w:cs="Arial"/>
          <w:sz w:val="24"/>
          <w:szCs w:val="24"/>
        </w:rPr>
        <w:t xml:space="preserve">¿Si está de acuerdo en el mismo? Sírvanse levantar la mano en señal de aprobación. </w:t>
      </w:r>
    </w:p>
    <w:p w14:paraId="063CF61F" w14:textId="61470E88" w:rsidR="00DE572F" w:rsidRPr="005F2B5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6BBAB4A3" w14:textId="363A5AB5" w:rsidR="00DE572F" w:rsidRPr="00DE572F"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0B210EE4" w14:textId="19A9F2DB" w:rsidR="003F0D4E" w:rsidRPr="005F2B5B" w:rsidRDefault="003F0D4E" w:rsidP="00A27CDF">
      <w:pPr>
        <w:contextualSpacing/>
        <w:jc w:val="both"/>
        <w:textAlignment w:val="baseline"/>
        <w:rPr>
          <w:rFonts w:ascii="Arial Narrow" w:hAnsi="Arial Narrow" w:cs="Arial"/>
          <w:b/>
          <w:sz w:val="24"/>
          <w:szCs w:val="24"/>
          <w:lang w:eastAsia="es-MX"/>
        </w:rPr>
      </w:pPr>
    </w:p>
    <w:p w14:paraId="50A7D740" w14:textId="63434340" w:rsidR="003F0D4E" w:rsidRPr="005F2B5B" w:rsidRDefault="00814515" w:rsidP="003F0D4E">
      <w:pPr>
        <w:contextualSpacing/>
        <w:jc w:val="both"/>
        <w:textAlignment w:val="baseline"/>
        <w:rPr>
          <w:rStyle w:val="eop"/>
          <w:rFonts w:ascii="Arial Narrow" w:eastAsia="SimSun" w:hAnsi="Arial Narrow" w:cs="Arial"/>
          <w:b/>
          <w:sz w:val="24"/>
          <w:szCs w:val="24"/>
        </w:rPr>
      </w:pPr>
      <w:r w:rsidRPr="005F2B5B">
        <w:rPr>
          <w:rFonts w:ascii="Arial Narrow" w:hAnsi="Arial Narrow" w:cs="Arial"/>
          <w:b/>
          <w:sz w:val="24"/>
          <w:szCs w:val="24"/>
          <w:lang w:eastAsia="es-MX"/>
        </w:rPr>
        <w:t>3.-</w:t>
      </w:r>
      <w:r w:rsidRPr="005F2B5B">
        <w:rPr>
          <w:rStyle w:val="eop"/>
          <w:rFonts w:ascii="Arial Narrow" w:eastAsia="SimSun" w:hAnsi="Arial Narrow" w:cs="Arial"/>
          <w:b/>
          <w:sz w:val="24"/>
          <w:szCs w:val="24"/>
        </w:rPr>
        <w:t xml:space="preserve"> </w:t>
      </w:r>
      <w:r w:rsidR="003F0D4E" w:rsidRPr="005F2B5B">
        <w:rPr>
          <w:rStyle w:val="eop"/>
          <w:rFonts w:ascii="Arial Narrow" w:eastAsia="SimSun" w:hAnsi="Arial Narrow" w:cs="Arial"/>
          <w:b/>
          <w:sz w:val="24"/>
          <w:szCs w:val="24"/>
        </w:rPr>
        <w:t>Dispensa de la lectura y aprobación del acta de la sesión de esta comisión celebrada con anterioridad.</w:t>
      </w:r>
    </w:p>
    <w:p w14:paraId="5B23C748" w14:textId="77777777" w:rsidR="00DE572F" w:rsidRPr="005F2B5B" w:rsidRDefault="00DE572F" w:rsidP="003F0D4E">
      <w:pPr>
        <w:contextualSpacing/>
        <w:jc w:val="both"/>
        <w:textAlignment w:val="baseline"/>
        <w:rPr>
          <w:rStyle w:val="eop"/>
          <w:rFonts w:ascii="Arial Narrow" w:eastAsia="SimSun" w:hAnsi="Arial Narrow" w:cs="Arial"/>
          <w:b/>
          <w:sz w:val="24"/>
          <w:szCs w:val="24"/>
        </w:rPr>
      </w:pPr>
    </w:p>
    <w:p w14:paraId="6C103094" w14:textId="7B8CF981" w:rsidR="003F0D4E" w:rsidRPr="005F2B5B" w:rsidRDefault="00DE572F" w:rsidP="003F0D4E">
      <w:pPr>
        <w:contextualSpacing/>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w:t>
      </w:r>
      <w:r w:rsidR="003F0D4E" w:rsidRPr="005F2B5B">
        <w:rPr>
          <w:rStyle w:val="eop"/>
          <w:rFonts w:ascii="Arial Narrow" w:eastAsia="SimSun" w:hAnsi="Arial Narrow" w:cs="Arial"/>
          <w:bCs/>
          <w:sz w:val="24"/>
          <w:szCs w:val="24"/>
        </w:rPr>
        <w:t xml:space="preserve">dice: «Se solicita la aprobación de los integrantes de esta comisión para dispensar la lectura del acta de la última sesión celebrada y se </w:t>
      </w:r>
      <w:r w:rsidR="005F2B5B" w:rsidRPr="005F2B5B">
        <w:rPr>
          <w:rStyle w:val="eop"/>
          <w:rFonts w:ascii="Arial Narrow" w:eastAsia="SimSun" w:hAnsi="Arial Narrow" w:cs="Arial"/>
          <w:bCs/>
          <w:sz w:val="24"/>
          <w:szCs w:val="24"/>
        </w:rPr>
        <w:t>solicita, además</w:t>
      </w:r>
      <w:r w:rsidR="003F0D4E" w:rsidRPr="005F2B5B">
        <w:rPr>
          <w:rStyle w:val="eop"/>
          <w:rFonts w:ascii="Arial Narrow" w:eastAsia="SimSun" w:hAnsi="Arial Narrow" w:cs="Arial"/>
          <w:bCs/>
          <w:sz w:val="24"/>
          <w:szCs w:val="24"/>
        </w:rPr>
        <w:t xml:space="preserve"> la aprobación del contenido de dicha acta. Por lo que, le pido se sirva levantar la mano en señal de aprobación: </w:t>
      </w:r>
    </w:p>
    <w:p w14:paraId="65FDDBB7" w14:textId="77777777" w:rsidR="00DE572F" w:rsidRDefault="00DE572F" w:rsidP="003F0D4E">
      <w:pPr>
        <w:spacing w:line="360" w:lineRule="auto"/>
        <w:jc w:val="both"/>
        <w:rPr>
          <w:rFonts w:ascii="Arial Narrow" w:hAnsi="Arial Narrow" w:cs="Arial"/>
          <w:sz w:val="24"/>
          <w:szCs w:val="24"/>
        </w:rPr>
      </w:pPr>
    </w:p>
    <w:p w14:paraId="7A8422A1" w14:textId="77777777" w:rsidR="00DE572F" w:rsidRPr="005F2B5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1A4AD8F1" w14:textId="64CF8C80" w:rsidR="00DE572F" w:rsidRPr="00F7120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07B9BF01" w14:textId="77777777" w:rsidR="003F0D4E" w:rsidRPr="005F2B5B" w:rsidRDefault="003F0D4E" w:rsidP="003F0D4E">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p>
    <w:p w14:paraId="68D725AA" w14:textId="77777777" w:rsidR="005F2B5B" w:rsidRDefault="005F2B5B" w:rsidP="003F0D4E">
      <w:pPr>
        <w:spacing w:after="0" w:line="240" w:lineRule="auto"/>
        <w:contextualSpacing/>
        <w:jc w:val="both"/>
        <w:textAlignment w:val="baseline"/>
        <w:rPr>
          <w:rStyle w:val="eop"/>
          <w:rFonts w:ascii="Arial Narrow" w:eastAsia="SimSun" w:hAnsi="Arial Narrow" w:cs="Arial"/>
          <w:b/>
          <w:sz w:val="24"/>
          <w:szCs w:val="24"/>
        </w:rPr>
      </w:pPr>
    </w:p>
    <w:p w14:paraId="309C6508" w14:textId="53D6BFA5" w:rsidR="00D0641D" w:rsidRPr="000A1E62" w:rsidRDefault="000A1E62" w:rsidP="00D0641D">
      <w:pPr>
        <w:jc w:val="both"/>
        <w:textAlignment w:val="baseline"/>
        <w:rPr>
          <w:rFonts w:ascii="Arial Narrow" w:eastAsia="SimSun" w:hAnsi="Arial Narrow" w:cs="Arial"/>
          <w:b/>
          <w:sz w:val="24"/>
          <w:szCs w:val="24"/>
        </w:rPr>
      </w:pPr>
      <w:r>
        <w:rPr>
          <w:rFonts w:ascii="Arial Narrow" w:eastAsia="SimSun" w:hAnsi="Arial Narrow" w:cs="Arial"/>
          <w:b/>
          <w:sz w:val="24"/>
          <w:szCs w:val="24"/>
        </w:rPr>
        <w:lastRenderedPageBreak/>
        <w:t xml:space="preserve">4.- </w:t>
      </w:r>
      <w:r w:rsidRPr="000A1E62">
        <w:rPr>
          <w:rFonts w:ascii="Arial Narrow" w:eastAsia="SimSun" w:hAnsi="Arial Narrow" w:cs="Arial"/>
          <w:b/>
          <w:sz w:val="24"/>
          <w:szCs w:val="24"/>
        </w:rPr>
        <w:t>Punto de acuerdo que tiene por objeto dar cuenta a la comisión con la comparecencia del Tesorero encargado de la Hacienda Pública Municipal, para dar una explicación acerca de las modificaciones presupuestales 2024.</w:t>
      </w:r>
    </w:p>
    <w:p w14:paraId="47910E9A" w14:textId="7ADCAF48" w:rsidR="00D0641D" w:rsidRDefault="00D0641D" w:rsidP="00DE572F">
      <w:pPr>
        <w:spacing w:after="0" w:line="240" w:lineRule="auto"/>
        <w:jc w:val="both"/>
        <w:textAlignment w:val="baseline"/>
        <w:rPr>
          <w:rStyle w:val="eop"/>
          <w:rFonts w:ascii="Arial Narrow" w:eastAsia="SimSun" w:hAnsi="Arial Narrow" w:cs="Arial"/>
          <w:b/>
          <w:sz w:val="24"/>
          <w:szCs w:val="24"/>
        </w:rPr>
      </w:pPr>
    </w:p>
    <w:p w14:paraId="1776F36E" w14:textId="77777777" w:rsidR="000A1E62" w:rsidRPr="000A1E62" w:rsidRDefault="003F0D4E" w:rsidP="000A1E62">
      <w:pPr>
        <w:jc w:val="both"/>
        <w:textAlignment w:val="baseline"/>
        <w:rPr>
          <w:rFonts w:ascii="Arial Narrow" w:eastAsia="SimSun" w:hAnsi="Arial Narrow" w:cs="Arial"/>
          <w:b/>
          <w:sz w:val="24"/>
          <w:szCs w:val="24"/>
        </w:rPr>
      </w:pPr>
      <w:r w:rsidRPr="0074587C">
        <w:rPr>
          <w:rStyle w:val="eop"/>
          <w:rFonts w:ascii="Arial Narrow" w:eastAsia="SimSun" w:hAnsi="Arial Narrow" w:cs="Arial"/>
          <w:sz w:val="24"/>
          <w:szCs w:val="24"/>
        </w:rPr>
        <w:t xml:space="preserve">A </w:t>
      </w:r>
      <w:r w:rsidR="005F2B5B" w:rsidRPr="0074587C">
        <w:rPr>
          <w:rStyle w:val="eop"/>
          <w:rFonts w:ascii="Arial Narrow" w:eastAsia="SimSun" w:hAnsi="Arial Narrow" w:cs="Arial"/>
          <w:sz w:val="24"/>
          <w:szCs w:val="24"/>
        </w:rPr>
        <w:t>continuación,</w:t>
      </w:r>
      <w:r w:rsidRPr="0074587C">
        <w:rPr>
          <w:rStyle w:val="eop"/>
          <w:rFonts w:ascii="Arial Narrow" w:eastAsia="SimSun" w:hAnsi="Arial Narrow" w:cs="Arial"/>
          <w:sz w:val="24"/>
          <w:szCs w:val="24"/>
        </w:rPr>
        <w:t xml:space="preserve"> </w:t>
      </w:r>
      <w:r w:rsidR="00DE572F" w:rsidRPr="0074587C">
        <w:rPr>
          <w:rStyle w:val="eop"/>
          <w:rFonts w:ascii="Arial Narrow" w:eastAsia="SimSun" w:hAnsi="Arial Narrow" w:cs="Arial"/>
          <w:sz w:val="24"/>
          <w:szCs w:val="24"/>
        </w:rPr>
        <w:t>EL PRESIDENTE DE LA COMISION DE HACIENDA Y PRESUPUESTO, REGIDOR DAVID ALEJANDRO MARTINEZ ASCENCIO</w:t>
      </w:r>
      <w:r w:rsidRPr="0074587C">
        <w:rPr>
          <w:rStyle w:val="eop"/>
          <w:rFonts w:ascii="Arial Narrow" w:eastAsia="SimSun" w:hAnsi="Arial Narrow" w:cs="Arial"/>
          <w:sz w:val="24"/>
          <w:szCs w:val="24"/>
        </w:rPr>
        <w:t>, hace uso de la palabra «Este pu</w:t>
      </w:r>
      <w:r w:rsidR="005F2B5B" w:rsidRPr="0074587C">
        <w:rPr>
          <w:rStyle w:val="eop"/>
          <w:rFonts w:ascii="Arial Narrow" w:eastAsia="SimSun" w:hAnsi="Arial Narrow" w:cs="Arial"/>
          <w:sz w:val="24"/>
          <w:szCs w:val="24"/>
        </w:rPr>
        <w:t xml:space="preserve">nto de acuerdo </w:t>
      </w:r>
      <w:r w:rsidR="000A1E62" w:rsidRPr="000A1E62">
        <w:rPr>
          <w:rFonts w:ascii="Arial Narrow" w:eastAsia="SimSun" w:hAnsi="Arial Narrow" w:cs="Arial"/>
          <w:b/>
          <w:sz w:val="24"/>
          <w:szCs w:val="24"/>
        </w:rPr>
        <w:t>tiene por objeto dar cuenta a la comisión con la comparecencia del Tesorero encargado de la Hacienda Pública Municipal, para dar una explicación acerca de las modificaciones presupuestales 2024.</w:t>
      </w:r>
    </w:p>
    <w:p w14:paraId="49657829" w14:textId="1B7825ED" w:rsidR="000A1E62" w:rsidRDefault="000A1E62" w:rsidP="000A1E62">
      <w:pPr>
        <w:spacing w:after="0" w:line="240" w:lineRule="auto"/>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Por lo que, en este momento le damos la palabra para que nos de la explicación al tesorero municipal, señor Bruno German Enciso Guillen, bienvenido, adelante</w:t>
      </w:r>
      <w:r>
        <w:rPr>
          <w:rStyle w:val="eop"/>
          <w:rFonts w:ascii="Courier New" w:eastAsia="SimSun" w:hAnsi="Courier New" w:cs="Courier New"/>
          <w:bCs/>
          <w:sz w:val="24"/>
          <w:szCs w:val="24"/>
        </w:rPr>
        <w:t>»</w:t>
      </w:r>
    </w:p>
    <w:p w14:paraId="0625F92C" w14:textId="77777777" w:rsidR="000A1E62" w:rsidRDefault="000A1E62" w:rsidP="000A1E62">
      <w:pPr>
        <w:spacing w:after="0" w:line="240" w:lineRule="auto"/>
        <w:jc w:val="both"/>
        <w:textAlignment w:val="baseline"/>
        <w:rPr>
          <w:rStyle w:val="eop"/>
          <w:rFonts w:ascii="Arial Narrow" w:eastAsia="SimSun" w:hAnsi="Arial Narrow" w:cs="Arial"/>
          <w:bCs/>
          <w:sz w:val="24"/>
          <w:szCs w:val="24"/>
        </w:rPr>
      </w:pPr>
    </w:p>
    <w:p w14:paraId="0844B9C3" w14:textId="3DFDBB85" w:rsidR="000A1E62" w:rsidRDefault="000A1E62" w:rsidP="000A1E62">
      <w:pPr>
        <w:spacing w:after="0" w:line="240" w:lineRule="auto"/>
        <w:jc w:val="both"/>
        <w:textAlignment w:val="baseline"/>
        <w:rPr>
          <w:rStyle w:val="eop"/>
          <w:rFonts w:ascii="Courier New" w:eastAsia="SimSun" w:hAnsi="Courier New" w:cs="Courier New"/>
          <w:bCs/>
          <w:sz w:val="24"/>
          <w:szCs w:val="24"/>
        </w:rPr>
      </w:pPr>
      <w:r>
        <w:rPr>
          <w:rStyle w:val="eop"/>
          <w:rFonts w:ascii="Courier New" w:eastAsia="SimSun" w:hAnsi="Courier New" w:cs="Courier New"/>
          <w:bCs/>
          <w:sz w:val="24"/>
          <w:szCs w:val="24"/>
        </w:rPr>
        <w:t>«</w:t>
      </w:r>
      <w:r>
        <w:rPr>
          <w:rStyle w:val="eop"/>
          <w:rFonts w:ascii="Arial Narrow" w:eastAsia="SimSun" w:hAnsi="Arial Narrow" w:cs="Arial"/>
          <w:bCs/>
          <w:sz w:val="24"/>
          <w:szCs w:val="24"/>
        </w:rPr>
        <w:t>Buenas tardes, puesta prácticamente el día de hoy estamos desahogando el punto de las modificaciones presupuestales 2024</w:t>
      </w:r>
      <w:r w:rsidR="007F3C3D">
        <w:rPr>
          <w:rStyle w:val="eop"/>
          <w:rFonts w:ascii="Arial Narrow" w:eastAsia="SimSun" w:hAnsi="Arial Narrow" w:cs="Arial"/>
          <w:bCs/>
          <w:sz w:val="24"/>
          <w:szCs w:val="24"/>
        </w:rPr>
        <w:t xml:space="preserve">, al cierre del mismo nosotros tenemos alguno tiempo de gracia para terminar la contabilidad y poder entregar cuentas publicas a la Auditoria Superior del Estado de Jalisco y asi estar en posibilidades de generar todos estos números de manera exacta para poder presentar al pleno, al cabildo realmente como es que nos fue en el año; yo les hablo a grandes rasgos como nos fue en el 2024 y mi compañera Adriana Covarrubias la encargada de contabilidad se va a encargar de darles una pequeña explicación técnica de los números que estamos viendo; nosotros pro explicar, ahora si que en porcentajes que es como lo mas entendible o es como nosotros percibimos una mayor claridad de lo que sucedió; nosotros prácticamente presupuestamos para el 2024 una cantidad de 194 millones 738 mil 69 pesos  y realmente recaudaos una cantidad de 331 millones  600 mil 183 pesos, esto es un incremento del 84 % ; por ahí nos comentaban los compañeros de hacienda del estado, cuando hacemos estos ejercicios y estas </w:t>
      </w:r>
      <w:r w:rsidR="00AD796D">
        <w:rPr>
          <w:rStyle w:val="eop"/>
          <w:rFonts w:ascii="Arial Narrow" w:eastAsia="SimSun" w:hAnsi="Arial Narrow" w:cs="Arial"/>
          <w:bCs/>
          <w:sz w:val="24"/>
          <w:szCs w:val="24"/>
        </w:rPr>
        <w:t>prácticas</w:t>
      </w:r>
      <w:r w:rsidR="007F3C3D">
        <w:rPr>
          <w:rStyle w:val="eop"/>
          <w:rFonts w:ascii="Arial Narrow" w:eastAsia="SimSun" w:hAnsi="Arial Narrow" w:cs="Arial"/>
          <w:bCs/>
          <w:sz w:val="24"/>
          <w:szCs w:val="24"/>
        </w:rPr>
        <w:t xml:space="preserve"> como en temas de capacitación. Nos comentaban que no puede haber un desface pues tan grande ni para arriba ni para abajo, pero realmente esta justificado porque sucedieron cosas extraordinarias en el 2024 que fueron capitalizaciones prácticamente de empresas enormes o trasnacionales que realmente si no contábamos con esos ingresos y realmente si esta justificado </w:t>
      </w:r>
      <w:r w:rsidR="00AD796D">
        <w:rPr>
          <w:rStyle w:val="eop"/>
          <w:rFonts w:ascii="Arial Narrow" w:eastAsia="SimSun" w:hAnsi="Arial Narrow" w:cs="Arial"/>
          <w:bCs/>
          <w:sz w:val="24"/>
          <w:szCs w:val="24"/>
        </w:rPr>
        <w:t>ese desface tan grande. Tuvimos prácticamente casi el doble de lo presupuestado; por eso es que ahora nuestro presidente esta muy contento haciendo obra publica para todo el municipio y se seguirá haciendo. Esto es en cuento a mi participación explicarles pues de una manera muy genérica esta modificación presupuestal, de como se presupuesto, como cerramos, cual fue nuestro porcentaje y pues tienen a la mano ahora si pues todos los números para revisarlos de uno por  uno</w:t>
      </w:r>
      <w:r w:rsidR="00AD796D">
        <w:rPr>
          <w:rStyle w:val="eop"/>
          <w:rFonts w:ascii="Courier New" w:eastAsia="SimSun" w:hAnsi="Courier New" w:cs="Courier New"/>
          <w:bCs/>
          <w:sz w:val="24"/>
          <w:szCs w:val="24"/>
        </w:rPr>
        <w:t>»</w:t>
      </w:r>
    </w:p>
    <w:p w14:paraId="55ECE27B" w14:textId="77777777" w:rsidR="00AD796D" w:rsidRDefault="00AD796D" w:rsidP="000A1E62">
      <w:pPr>
        <w:spacing w:after="0" w:line="240" w:lineRule="auto"/>
        <w:jc w:val="both"/>
        <w:textAlignment w:val="baseline"/>
        <w:rPr>
          <w:rStyle w:val="eop"/>
          <w:rFonts w:ascii="Courier New" w:eastAsia="SimSun" w:hAnsi="Courier New" w:cs="Courier New"/>
          <w:bCs/>
          <w:sz w:val="24"/>
          <w:szCs w:val="24"/>
        </w:rPr>
      </w:pPr>
    </w:p>
    <w:p w14:paraId="13E2AAE3" w14:textId="65CB1196" w:rsidR="00AD796D" w:rsidRDefault="00AD796D" w:rsidP="000A1E62">
      <w:pPr>
        <w:spacing w:after="0" w:line="240" w:lineRule="auto"/>
        <w:jc w:val="both"/>
        <w:textAlignment w:val="baseline"/>
        <w:rPr>
          <w:rStyle w:val="eop"/>
          <w:rFonts w:ascii="Arial Narrow" w:eastAsia="SimSun" w:hAnsi="Arial Narrow" w:cs="Courier New"/>
          <w:bCs/>
          <w:sz w:val="24"/>
          <w:szCs w:val="24"/>
        </w:rPr>
      </w:pPr>
      <w:r>
        <w:rPr>
          <w:rStyle w:val="eop"/>
          <w:rFonts w:ascii="Arial Narrow" w:eastAsia="SimSun" w:hAnsi="Arial Narrow" w:cs="Courier New"/>
          <w:bCs/>
          <w:sz w:val="24"/>
          <w:szCs w:val="24"/>
        </w:rPr>
        <w:t>Enseguida la compañera Adriana Covarrubias, interviene para dar una explicación de una presentación que hizo para los regidores acerca de las modificaciones presupuestales…</w:t>
      </w:r>
    </w:p>
    <w:p w14:paraId="04C1EA8A" w14:textId="77777777" w:rsidR="00340832" w:rsidRDefault="00340832" w:rsidP="000A1E62">
      <w:pPr>
        <w:spacing w:after="0" w:line="240" w:lineRule="auto"/>
        <w:jc w:val="both"/>
        <w:textAlignment w:val="baseline"/>
        <w:rPr>
          <w:rStyle w:val="eop"/>
          <w:rFonts w:ascii="Arial Narrow" w:eastAsia="SimSun" w:hAnsi="Arial Narrow" w:cs="Courier New"/>
          <w:bCs/>
          <w:sz w:val="24"/>
          <w:szCs w:val="24"/>
        </w:rPr>
      </w:pPr>
    </w:p>
    <w:p w14:paraId="663FEE42" w14:textId="1E8594F3" w:rsidR="00340832" w:rsidRDefault="00340832" w:rsidP="000A1E62">
      <w:pPr>
        <w:spacing w:after="0" w:line="240" w:lineRule="auto"/>
        <w:jc w:val="both"/>
        <w:textAlignment w:val="baseline"/>
        <w:rPr>
          <w:rStyle w:val="eop"/>
          <w:rFonts w:ascii="Arial Narrow" w:eastAsia="SimSun" w:hAnsi="Arial Narrow" w:cs="Courier New"/>
          <w:bCs/>
          <w:sz w:val="24"/>
          <w:szCs w:val="24"/>
        </w:rPr>
      </w:pPr>
      <w:r>
        <w:rPr>
          <w:rStyle w:val="eop"/>
          <w:rFonts w:ascii="Arial Narrow" w:eastAsia="SimSun" w:hAnsi="Arial Narrow" w:cs="Courier New"/>
          <w:bCs/>
          <w:sz w:val="24"/>
          <w:szCs w:val="24"/>
        </w:rPr>
        <w:lastRenderedPageBreak/>
        <w:t xml:space="preserve">Al finalizar el tesorero municipal Bruno German Enciso Guillen, interviene </w:t>
      </w:r>
      <w:r>
        <w:rPr>
          <w:rStyle w:val="eop"/>
          <w:rFonts w:ascii="Courier New" w:eastAsia="SimSun" w:hAnsi="Courier New" w:cs="Courier New"/>
          <w:bCs/>
          <w:sz w:val="24"/>
          <w:szCs w:val="24"/>
        </w:rPr>
        <w:t>«</w:t>
      </w:r>
      <w:r>
        <w:rPr>
          <w:rStyle w:val="eop"/>
          <w:rFonts w:ascii="Arial Narrow" w:eastAsia="SimSun" w:hAnsi="Arial Narrow" w:cs="Courier New"/>
          <w:bCs/>
          <w:sz w:val="24"/>
          <w:szCs w:val="24"/>
        </w:rPr>
        <w:t xml:space="preserve">todo muy bien, yo nada mas quisiera abonar o aclarar, hace rato dije que nuestra diferencia fue del 84% generalizado, pero en realidad fue del 70.32% y pues puntualizar, las aportaciones federales tanto de infraestructura y fortalecimiento que realmente son aportaciones constantes o fijas y que vemos un incremento importante en esas situaciones y yo creo que esto abona a lo bueno que esta haciendo el municipio porque prácticamente esta en crecimiento, se encuentra con resultados favorables, </w:t>
      </w:r>
      <w:r w:rsidR="006F61A1">
        <w:rPr>
          <w:rStyle w:val="eop"/>
          <w:rFonts w:ascii="Arial Narrow" w:eastAsia="SimSun" w:hAnsi="Arial Narrow" w:cs="Courier New"/>
          <w:bCs/>
          <w:sz w:val="24"/>
          <w:szCs w:val="24"/>
        </w:rPr>
        <w:t>finanzas sanas, todo en verde, opiniones positivas, etc todo abona a que la federación nos tenga un poquito mas confianza y generar darnos un poco mas recursos. Hubo municipios creo hasta donde yo supe, creo que hubo municipios hacia atrás, castigados. Entonces pues parece que todo va bien, igual como dice mi compañera si hay alguna duda o alguna pregunta respecto a los números que estamos presentando pues con mucho gusto les respondemos</w:t>
      </w:r>
      <w:r w:rsidR="006F61A1">
        <w:rPr>
          <w:rStyle w:val="eop"/>
          <w:rFonts w:ascii="Courier New" w:eastAsia="SimSun" w:hAnsi="Courier New" w:cs="Courier New"/>
          <w:bCs/>
          <w:sz w:val="24"/>
          <w:szCs w:val="24"/>
        </w:rPr>
        <w:t>»</w:t>
      </w:r>
      <w:r w:rsidR="006F61A1">
        <w:rPr>
          <w:rStyle w:val="eop"/>
          <w:rFonts w:ascii="Arial Narrow" w:eastAsia="SimSun" w:hAnsi="Arial Narrow" w:cs="Courier New"/>
          <w:bCs/>
          <w:sz w:val="24"/>
          <w:szCs w:val="24"/>
        </w:rPr>
        <w:t xml:space="preserve"> </w:t>
      </w:r>
      <w:r w:rsidR="006F61A1">
        <w:rPr>
          <w:rStyle w:val="eop"/>
          <w:rFonts w:ascii="Courier New" w:eastAsia="SimSun" w:hAnsi="Courier New" w:cs="Courier New"/>
          <w:bCs/>
          <w:sz w:val="24"/>
          <w:szCs w:val="24"/>
        </w:rPr>
        <w:t>«</w:t>
      </w:r>
      <w:r w:rsidR="006F61A1">
        <w:rPr>
          <w:rStyle w:val="eop"/>
          <w:rFonts w:ascii="Arial Narrow" w:eastAsia="SimSun" w:hAnsi="Arial Narrow" w:cs="Courier New"/>
          <w:bCs/>
          <w:sz w:val="24"/>
          <w:szCs w:val="24"/>
        </w:rPr>
        <w:t>Gracias, gracias Adriana; regidor Rodrigo si tiene algun comentario que hacer, pues este es el momento apropiado</w:t>
      </w:r>
      <w:r w:rsidR="006F61A1">
        <w:rPr>
          <w:rStyle w:val="eop"/>
          <w:rFonts w:ascii="Courier New" w:eastAsia="SimSun" w:hAnsi="Courier New" w:cs="Courier New"/>
          <w:bCs/>
          <w:sz w:val="24"/>
          <w:szCs w:val="24"/>
        </w:rPr>
        <w:t>»</w:t>
      </w:r>
      <w:r w:rsidR="006F61A1">
        <w:rPr>
          <w:rStyle w:val="eop"/>
          <w:rFonts w:ascii="Arial Narrow" w:eastAsia="SimSun" w:hAnsi="Arial Narrow" w:cs="Courier New"/>
          <w:bCs/>
          <w:sz w:val="24"/>
          <w:szCs w:val="24"/>
        </w:rPr>
        <w:t xml:space="preserve"> intervino asi el PRESIDENTE DE LA COMISION REGIDOR DAVID ALEJANDRO MARTINEZ ASCENCIO</w:t>
      </w:r>
    </w:p>
    <w:p w14:paraId="46E4C140" w14:textId="77777777" w:rsidR="006F61A1" w:rsidRDefault="006F61A1" w:rsidP="000A1E62">
      <w:pPr>
        <w:spacing w:after="0" w:line="240" w:lineRule="auto"/>
        <w:jc w:val="both"/>
        <w:textAlignment w:val="baseline"/>
        <w:rPr>
          <w:rStyle w:val="eop"/>
          <w:rFonts w:ascii="Arial Narrow" w:eastAsia="SimSun" w:hAnsi="Arial Narrow" w:cs="Courier New"/>
          <w:bCs/>
          <w:sz w:val="24"/>
          <w:szCs w:val="24"/>
        </w:rPr>
      </w:pPr>
    </w:p>
    <w:p w14:paraId="5426C23B" w14:textId="00A19D6D" w:rsidR="006F61A1" w:rsidRDefault="006F61A1" w:rsidP="000A1E62">
      <w:pPr>
        <w:spacing w:after="0" w:line="240" w:lineRule="auto"/>
        <w:jc w:val="both"/>
        <w:textAlignment w:val="baseline"/>
        <w:rPr>
          <w:rStyle w:val="eop"/>
          <w:rFonts w:ascii="Arial Narrow" w:eastAsia="SimSun" w:hAnsi="Arial Narrow" w:cs="Courier New"/>
          <w:bCs/>
          <w:sz w:val="24"/>
          <w:szCs w:val="24"/>
        </w:rPr>
      </w:pPr>
      <w:r>
        <w:rPr>
          <w:rStyle w:val="eop"/>
          <w:rFonts w:ascii="Arial Narrow" w:eastAsia="SimSun" w:hAnsi="Arial Narrow" w:cs="Courier New"/>
          <w:bCs/>
          <w:sz w:val="24"/>
          <w:szCs w:val="24"/>
        </w:rPr>
        <w:t xml:space="preserve">Toma la palabra el REGIDOR JOSE RODRIGO GARCIA ZARAGOZA </w:t>
      </w:r>
      <w:r>
        <w:rPr>
          <w:rStyle w:val="eop"/>
          <w:rFonts w:ascii="Courier New" w:eastAsia="SimSun" w:hAnsi="Courier New" w:cs="Courier New"/>
          <w:bCs/>
          <w:sz w:val="24"/>
          <w:szCs w:val="24"/>
        </w:rPr>
        <w:t>«</w:t>
      </w:r>
      <w:r>
        <w:rPr>
          <w:rStyle w:val="eop"/>
          <w:rFonts w:ascii="Arial Narrow" w:eastAsia="SimSun" w:hAnsi="Arial Narrow" w:cs="Courier New"/>
          <w:bCs/>
          <w:sz w:val="24"/>
          <w:szCs w:val="24"/>
        </w:rPr>
        <w:t xml:space="preserve">Si, pues únicamente felicitarlos pues porque tienen los ejemplos que nos proveyeron muy claros, en su participación los dos, aclarado en este caso el tesorero lo que ahorita comentaba y pues únicamente pues como comentan, pues en general felicitar a toda la hacienda municipal pues sin ustedes no habría estos éxitos en la cuestión tanto de la federación, que se tenia por ahí la especulación o la probabilidad de que no se iba a tener el apoyo de la federación. Del estado pues, hasta donde se la vez pasada si se ha venido digamos que apoyando al municipio pero pues ya vimos que la federación pues no fue la excepción y pues como dice el tesorero pues es parte de lo que el municipio ha trabajado de la mejor manera y pues gracias a eso </w:t>
      </w:r>
      <w:r w:rsidR="007C6846">
        <w:rPr>
          <w:rStyle w:val="eop"/>
          <w:rFonts w:ascii="Arial Narrow" w:eastAsia="SimSun" w:hAnsi="Arial Narrow" w:cs="Courier New"/>
          <w:bCs/>
          <w:sz w:val="24"/>
          <w:szCs w:val="24"/>
        </w:rPr>
        <w:t>hemos tenido esa participación por parte de la federación y del estado</w:t>
      </w:r>
      <w:r w:rsidR="007C6846">
        <w:rPr>
          <w:rStyle w:val="eop"/>
          <w:rFonts w:ascii="Courier New" w:eastAsia="SimSun" w:hAnsi="Courier New" w:cs="Courier New"/>
          <w:bCs/>
          <w:sz w:val="24"/>
          <w:szCs w:val="24"/>
        </w:rPr>
        <w:t>»</w:t>
      </w:r>
      <w:r w:rsidR="007C6846">
        <w:rPr>
          <w:rStyle w:val="eop"/>
          <w:rFonts w:ascii="Arial Narrow" w:eastAsia="SimSun" w:hAnsi="Arial Narrow" w:cs="Courier New"/>
          <w:bCs/>
          <w:sz w:val="24"/>
          <w:szCs w:val="24"/>
        </w:rPr>
        <w:t>.</w:t>
      </w:r>
    </w:p>
    <w:p w14:paraId="3512E7D9" w14:textId="77777777" w:rsidR="007C6846" w:rsidRDefault="007C6846" w:rsidP="000A1E62">
      <w:pPr>
        <w:spacing w:after="0" w:line="240" w:lineRule="auto"/>
        <w:jc w:val="both"/>
        <w:textAlignment w:val="baseline"/>
        <w:rPr>
          <w:rStyle w:val="eop"/>
          <w:rFonts w:ascii="Arial Narrow" w:eastAsia="SimSun" w:hAnsi="Arial Narrow" w:cs="Courier New"/>
          <w:bCs/>
          <w:sz w:val="24"/>
          <w:szCs w:val="24"/>
        </w:rPr>
      </w:pPr>
    </w:p>
    <w:p w14:paraId="2BE78BF9" w14:textId="2DBC4EFF" w:rsidR="007C6846" w:rsidRPr="00AD796D" w:rsidRDefault="007C6846" w:rsidP="000A1E62">
      <w:pPr>
        <w:spacing w:after="0" w:line="240" w:lineRule="auto"/>
        <w:jc w:val="both"/>
        <w:textAlignment w:val="baseline"/>
        <w:rPr>
          <w:rStyle w:val="eop"/>
          <w:rFonts w:ascii="Arial Narrow" w:eastAsia="SimSun" w:hAnsi="Arial Narrow" w:cs="Arial"/>
          <w:bCs/>
          <w:sz w:val="24"/>
          <w:szCs w:val="24"/>
        </w:rPr>
      </w:pPr>
      <w:r>
        <w:rPr>
          <w:rStyle w:val="eop"/>
          <w:rFonts w:ascii="Courier New" w:eastAsia="SimSun" w:hAnsi="Courier New" w:cs="Courier New"/>
          <w:bCs/>
          <w:sz w:val="24"/>
          <w:szCs w:val="24"/>
        </w:rPr>
        <w:t>«</w:t>
      </w:r>
      <w:r>
        <w:rPr>
          <w:rStyle w:val="eop"/>
          <w:rFonts w:ascii="Arial Narrow" w:eastAsia="SimSun" w:hAnsi="Arial Narrow" w:cs="Courier New"/>
          <w:bCs/>
          <w:sz w:val="24"/>
          <w:szCs w:val="24"/>
        </w:rPr>
        <w:t>Yo quiero agradecer su puntual asistencia y sobre todo la explicación que dan, tanto de los ingresos y egresos; sobre todo hay una parte importante aquí, que la ciudadanía tenga y sienta la confianza que las inversiones que se dan, que las aportaciones que se dan, son bien etiquetadas, bien aplicadas en todo lo que son los pueblos de nuestro municipio. Quiero agradecerle a Bruno y quiero agradecerle a Adriana</w:t>
      </w:r>
      <w:r>
        <w:rPr>
          <w:rStyle w:val="eop"/>
          <w:rFonts w:ascii="Courier New" w:eastAsia="SimSun" w:hAnsi="Courier New" w:cs="Courier New"/>
          <w:bCs/>
          <w:sz w:val="24"/>
          <w:szCs w:val="24"/>
        </w:rPr>
        <w:t>»</w:t>
      </w:r>
    </w:p>
    <w:p w14:paraId="72D7BE40" w14:textId="77777777" w:rsidR="000A1E62" w:rsidRPr="000A1E62" w:rsidRDefault="000A1E62" w:rsidP="000A1E62">
      <w:pPr>
        <w:spacing w:after="0" w:line="240" w:lineRule="auto"/>
        <w:jc w:val="both"/>
        <w:textAlignment w:val="baseline"/>
        <w:rPr>
          <w:rStyle w:val="eop"/>
          <w:rFonts w:ascii="Arial Narrow" w:eastAsia="SimSun" w:hAnsi="Arial Narrow" w:cs="Arial"/>
          <w:bCs/>
          <w:sz w:val="24"/>
          <w:szCs w:val="24"/>
        </w:rPr>
      </w:pPr>
    </w:p>
    <w:p w14:paraId="4B6BCF40" w14:textId="1D2BE232" w:rsidR="00D0641D" w:rsidRPr="0074587C" w:rsidRDefault="00D0641D" w:rsidP="00D0641D">
      <w:pPr>
        <w:rPr>
          <w:rFonts w:ascii="Arial Narrow" w:hAnsi="Arial Narrow" w:cs="Times New Roman"/>
          <w:sz w:val="24"/>
          <w:szCs w:val="24"/>
        </w:rPr>
      </w:pPr>
      <w:r w:rsidRPr="0074587C">
        <w:rPr>
          <w:rFonts w:ascii="Arial Narrow" w:hAnsi="Arial Narrow" w:cs="Times New Roman"/>
          <w:sz w:val="24"/>
          <w:szCs w:val="24"/>
        </w:rPr>
        <w:t>Entonces, le pregunto compañero ¿está de acuerdo con esta propuesta, de ser así, levante por favor su mano en señal de aprobación.</w:t>
      </w:r>
    </w:p>
    <w:p w14:paraId="1460F5E0" w14:textId="77777777" w:rsidR="00D0641D" w:rsidRPr="005F2B5B" w:rsidRDefault="00D0641D" w:rsidP="00D0641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66C53BE2" w14:textId="77777777" w:rsidR="00D0641D" w:rsidRPr="00F7120B" w:rsidRDefault="00D0641D" w:rsidP="00D0641D">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37973F11" w14:textId="2B447166" w:rsidR="00D0641D" w:rsidRPr="005F2B5B" w:rsidRDefault="00D0641D" w:rsidP="00D0641D">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r>
        <w:rPr>
          <w:rFonts w:ascii="Arial Narrow" w:eastAsia="SimSun" w:hAnsi="Arial Narrow" w:cs="Arial"/>
          <w:sz w:val="24"/>
          <w:szCs w:val="24"/>
        </w:rPr>
        <w:t xml:space="preserve"> y se emite el siguiente acuerdo</w:t>
      </w:r>
      <w:r w:rsidRPr="005F2B5B">
        <w:rPr>
          <w:rFonts w:ascii="Arial Narrow" w:eastAsia="SimSun" w:hAnsi="Arial Narrow" w:cs="Arial"/>
          <w:sz w:val="24"/>
          <w:szCs w:val="24"/>
        </w:rPr>
        <w:t>».</w:t>
      </w:r>
    </w:p>
    <w:p w14:paraId="405B5394" w14:textId="77777777" w:rsidR="00D0641D" w:rsidRDefault="00D0641D" w:rsidP="00D0641D">
      <w:pPr>
        <w:spacing w:after="0" w:line="240" w:lineRule="auto"/>
        <w:contextualSpacing/>
        <w:jc w:val="both"/>
        <w:textAlignment w:val="baseline"/>
        <w:rPr>
          <w:rStyle w:val="eop"/>
          <w:rFonts w:ascii="Arial Narrow" w:eastAsia="SimSun" w:hAnsi="Arial Narrow" w:cs="Arial"/>
          <w:b/>
          <w:sz w:val="24"/>
          <w:szCs w:val="24"/>
        </w:rPr>
      </w:pPr>
    </w:p>
    <w:p w14:paraId="2735B261" w14:textId="5EC9429A" w:rsidR="00D0641D" w:rsidRPr="0074587C" w:rsidRDefault="00A07703" w:rsidP="00D0641D">
      <w:pPr>
        <w:pStyle w:val="Sinespaciado"/>
        <w:ind w:left="567" w:right="900"/>
        <w:jc w:val="both"/>
        <w:rPr>
          <w:rFonts w:ascii="Arial Narrow" w:eastAsia="Times New Roman" w:hAnsi="Arial Narrow"/>
          <w:color w:val="000000"/>
          <w:sz w:val="24"/>
          <w:szCs w:val="24"/>
        </w:rPr>
      </w:pPr>
      <w:r w:rsidRPr="0074587C">
        <w:rPr>
          <w:rFonts w:ascii="Arial Narrow" w:hAnsi="Arial Narrow"/>
          <w:b/>
          <w:sz w:val="24"/>
          <w:szCs w:val="24"/>
        </w:rPr>
        <w:t>UNIC</w:t>
      </w:r>
      <w:r w:rsidR="00D0641D" w:rsidRPr="0074587C">
        <w:rPr>
          <w:rFonts w:ascii="Arial Narrow" w:hAnsi="Arial Narrow"/>
          <w:b/>
          <w:sz w:val="24"/>
          <w:szCs w:val="24"/>
        </w:rPr>
        <w:t>O.-</w:t>
      </w:r>
      <w:r w:rsidR="00D0641D" w:rsidRPr="0074587C">
        <w:rPr>
          <w:rFonts w:ascii="Arial Narrow" w:hAnsi="Arial Narrow"/>
          <w:sz w:val="24"/>
          <w:szCs w:val="24"/>
        </w:rPr>
        <w:t>.</w:t>
      </w:r>
      <w:r w:rsidR="00D0641D" w:rsidRPr="0074587C">
        <w:rPr>
          <w:rFonts w:ascii="Arial Narrow" w:eastAsia="Arimo" w:hAnsi="Arial Narrow"/>
          <w:sz w:val="24"/>
          <w:szCs w:val="24"/>
        </w:rPr>
        <w:t xml:space="preserve">SE APRUEBA CONFORME AL ART. 61, FRACCION III, DEL REGLAMENTO DE LA LEY DEL GOBIERNO Y LA ADMINISTRACION PUBLICA DEL MUNICIPIO DE IXTLAHUACAN DE LOS MEMBRILLOS, JALISCO, LA PRESENTE INICIATIVA PARA </w:t>
      </w:r>
      <w:r w:rsidR="00D0641D" w:rsidRPr="0074587C">
        <w:rPr>
          <w:rFonts w:ascii="Arial Narrow" w:eastAsia="Arial Unicode MS" w:hAnsi="Arial Narrow"/>
          <w:sz w:val="24"/>
          <w:szCs w:val="24"/>
        </w:rPr>
        <w:t>QUE, MEDIANTE OFICIO SE SOLICITE AL TESORERO ENCARGADO DE LA HACIENDA MUNICIPAL QUE SE TOME EN CONSIDERACION ESTA PROPUESTA QUE NOS HACE EL CONGRESO DEL ESTADO, SI ASI ES CONVENIENTE AL MUNICIPIO.</w:t>
      </w:r>
    </w:p>
    <w:p w14:paraId="325846F2" w14:textId="7E498431" w:rsidR="003F0D4E" w:rsidRPr="005F2B5B" w:rsidRDefault="003F0D4E" w:rsidP="00A27CDF">
      <w:pPr>
        <w:contextualSpacing/>
        <w:jc w:val="both"/>
        <w:textAlignment w:val="baseline"/>
        <w:rPr>
          <w:rStyle w:val="eop"/>
          <w:rFonts w:ascii="Arial Narrow" w:eastAsia="SimSun" w:hAnsi="Arial Narrow" w:cs="Arial"/>
          <w:b/>
          <w:sz w:val="24"/>
          <w:szCs w:val="24"/>
        </w:rPr>
      </w:pPr>
    </w:p>
    <w:p w14:paraId="2C54798F" w14:textId="19D30532" w:rsidR="00B30783" w:rsidRPr="005F2B5B" w:rsidRDefault="003F0D4E" w:rsidP="00B30783">
      <w:pPr>
        <w:spacing w:after="0" w:line="240" w:lineRule="auto"/>
        <w:contextualSpacing/>
        <w:jc w:val="both"/>
        <w:textAlignment w:val="baseline"/>
        <w:rPr>
          <w:rStyle w:val="eop"/>
          <w:rFonts w:ascii="Arial Narrow" w:eastAsia="SimSun" w:hAnsi="Arial Narrow" w:cs="Arial"/>
          <w:b/>
          <w:sz w:val="24"/>
          <w:szCs w:val="24"/>
        </w:rPr>
      </w:pPr>
      <w:r w:rsidRPr="005F2B5B">
        <w:rPr>
          <w:rStyle w:val="eop"/>
          <w:rFonts w:ascii="Arial Narrow" w:eastAsia="SimSun" w:hAnsi="Arial Narrow" w:cs="Arial"/>
          <w:b/>
          <w:sz w:val="24"/>
          <w:szCs w:val="24"/>
        </w:rPr>
        <w:t>5</w:t>
      </w:r>
      <w:r w:rsidR="00B30783" w:rsidRPr="005F2B5B">
        <w:rPr>
          <w:rStyle w:val="eop"/>
          <w:rFonts w:ascii="Arial Narrow" w:eastAsia="SimSun" w:hAnsi="Arial Narrow" w:cs="Arial"/>
          <w:b/>
          <w:sz w:val="24"/>
          <w:szCs w:val="24"/>
        </w:rPr>
        <w:t>.-</w:t>
      </w:r>
      <w:r w:rsidR="00B30783" w:rsidRPr="005F2B5B">
        <w:rPr>
          <w:rStyle w:val="eop"/>
          <w:rFonts w:ascii="Arial Narrow" w:eastAsia="SimSun" w:hAnsi="Arial Narrow" w:cs="Arial"/>
          <w:sz w:val="24"/>
          <w:szCs w:val="24"/>
        </w:rPr>
        <w:t xml:space="preserve"> </w:t>
      </w:r>
      <w:r w:rsidR="00B30783" w:rsidRPr="005F2B5B">
        <w:rPr>
          <w:rStyle w:val="eop"/>
          <w:rFonts w:ascii="Arial Narrow" w:eastAsia="SimSun" w:hAnsi="Arial Narrow" w:cs="Arial"/>
          <w:b/>
          <w:sz w:val="24"/>
          <w:szCs w:val="24"/>
        </w:rPr>
        <w:t>Clausura de los trabajos de la sesión.</w:t>
      </w:r>
    </w:p>
    <w:p w14:paraId="3FC83512" w14:textId="77777777" w:rsidR="00B30783" w:rsidRPr="005F2B5B" w:rsidRDefault="00B30783" w:rsidP="00B30783">
      <w:pPr>
        <w:spacing w:after="0" w:line="240" w:lineRule="auto"/>
        <w:contextualSpacing/>
        <w:jc w:val="both"/>
        <w:textAlignment w:val="baseline"/>
        <w:rPr>
          <w:rStyle w:val="eop"/>
          <w:rFonts w:ascii="Arial Narrow" w:eastAsia="SimSun" w:hAnsi="Arial Narrow" w:cs="Arial"/>
          <w:b/>
          <w:sz w:val="24"/>
          <w:szCs w:val="24"/>
        </w:rPr>
      </w:pPr>
    </w:p>
    <w:p w14:paraId="7EA8D05F" w14:textId="49EEB060" w:rsidR="00B30783" w:rsidRPr="005F2B5B" w:rsidRDefault="00B30783" w:rsidP="00B30783">
      <w:pPr>
        <w:spacing w:after="0" w:line="240" w:lineRule="auto"/>
        <w:contextualSpacing/>
        <w:jc w:val="both"/>
        <w:textAlignment w:val="baseline"/>
        <w:rPr>
          <w:rFonts w:ascii="Arial Narrow" w:eastAsia="SimSun" w:hAnsi="Arial Narrow" w:cs="Arial"/>
          <w:sz w:val="24"/>
          <w:szCs w:val="24"/>
        </w:rPr>
      </w:pPr>
      <w:r w:rsidRPr="005F2B5B">
        <w:rPr>
          <w:rStyle w:val="eop"/>
          <w:rFonts w:ascii="Arial Narrow" w:eastAsia="SimSun" w:hAnsi="Arial Narrow" w:cs="Arial"/>
          <w:sz w:val="24"/>
          <w:szCs w:val="24"/>
        </w:rPr>
        <w:t>Si</w:t>
      </w:r>
      <w:r w:rsidR="001C7EFB" w:rsidRPr="005F2B5B">
        <w:rPr>
          <w:rStyle w:val="eop"/>
          <w:rFonts w:ascii="Arial Narrow" w:eastAsia="SimSun" w:hAnsi="Arial Narrow" w:cs="Arial"/>
          <w:sz w:val="24"/>
          <w:szCs w:val="24"/>
        </w:rPr>
        <w:t xml:space="preserve">gue haciendo uso de la palabra </w:t>
      </w:r>
      <w:r w:rsidR="003D19CA">
        <w:rPr>
          <w:rStyle w:val="eop"/>
          <w:rFonts w:ascii="Arial Narrow" w:eastAsia="SimSun" w:hAnsi="Arial Narrow" w:cs="Arial"/>
          <w:sz w:val="24"/>
          <w:szCs w:val="24"/>
        </w:rPr>
        <w:t xml:space="preserve">EL PRESIDENTE DE LA COMISION DE HACIENDA Y PRESUPUESTO, DAVID ALEJANDRO MARTINEZ ASCENCIO </w:t>
      </w:r>
      <w:r w:rsidRPr="005F2B5B">
        <w:rPr>
          <w:rStyle w:val="eop"/>
          <w:rFonts w:ascii="Arial Narrow" w:eastAsia="SimSun" w:hAnsi="Arial Narrow" w:cs="Arial"/>
          <w:sz w:val="24"/>
          <w:szCs w:val="24"/>
        </w:rPr>
        <w:t>«Ciudadan</w:t>
      </w:r>
      <w:r w:rsidR="00065086" w:rsidRPr="005F2B5B">
        <w:rPr>
          <w:rStyle w:val="eop"/>
          <w:rFonts w:ascii="Arial Narrow" w:eastAsia="SimSun" w:hAnsi="Arial Narrow" w:cs="Arial"/>
          <w:sz w:val="24"/>
          <w:szCs w:val="24"/>
        </w:rPr>
        <w:t>o</w:t>
      </w:r>
      <w:r w:rsidRPr="005F2B5B">
        <w:rPr>
          <w:rStyle w:val="eop"/>
          <w:rFonts w:ascii="Arial Narrow" w:eastAsia="SimSun" w:hAnsi="Arial Narrow" w:cs="Arial"/>
          <w:sz w:val="24"/>
          <w:szCs w:val="24"/>
        </w:rPr>
        <w:t xml:space="preserve"> regidor, voca</w:t>
      </w:r>
      <w:r w:rsidR="003D19CA">
        <w:rPr>
          <w:rStyle w:val="eop"/>
          <w:rFonts w:ascii="Arial Narrow" w:eastAsia="SimSun" w:hAnsi="Arial Narrow" w:cs="Arial"/>
          <w:sz w:val="24"/>
          <w:szCs w:val="24"/>
        </w:rPr>
        <w:t>l</w:t>
      </w:r>
      <w:r w:rsidRPr="005F2B5B">
        <w:rPr>
          <w:rStyle w:val="eop"/>
          <w:rFonts w:ascii="Arial Narrow" w:eastAsia="SimSun" w:hAnsi="Arial Narrow" w:cs="Arial"/>
          <w:sz w:val="24"/>
          <w:szCs w:val="24"/>
        </w:rPr>
        <w:t xml:space="preserve"> de la </w:t>
      </w:r>
      <w:r w:rsidR="00A07703" w:rsidRPr="005F2B5B">
        <w:rPr>
          <w:rStyle w:val="eop"/>
          <w:rFonts w:ascii="Arial Narrow" w:eastAsia="SimSun" w:hAnsi="Arial Narrow" w:cs="Arial"/>
          <w:sz w:val="24"/>
          <w:szCs w:val="24"/>
        </w:rPr>
        <w:t>comisi</w:t>
      </w:r>
      <w:r w:rsidR="00A07703">
        <w:rPr>
          <w:rStyle w:val="eop"/>
          <w:rFonts w:ascii="Arial Narrow" w:eastAsia="SimSun" w:hAnsi="Arial Narrow" w:cs="Arial"/>
          <w:sz w:val="24"/>
          <w:szCs w:val="24"/>
        </w:rPr>
        <w:t>ón</w:t>
      </w:r>
      <w:r w:rsidRPr="005F2B5B">
        <w:rPr>
          <w:rStyle w:val="eop"/>
          <w:rFonts w:ascii="Arial Narrow" w:eastAsia="SimSun" w:hAnsi="Arial Narrow" w:cs="Arial"/>
          <w:sz w:val="24"/>
          <w:szCs w:val="24"/>
        </w:rPr>
        <w:t xml:space="preserve"> le informo que por último punto del orden del día, se tiene la solicitud de la clausura de la sesión y les informo que no habiendo más puntos a tratar procederé a la clausura correspondiente:»</w:t>
      </w:r>
    </w:p>
    <w:p w14:paraId="2D4ECEBD" w14:textId="1E2DC7AE" w:rsidR="00993DDB" w:rsidRPr="005F2B5B" w:rsidRDefault="00993DDB" w:rsidP="00993DDB">
      <w:pPr>
        <w:contextualSpacing/>
        <w:jc w:val="both"/>
        <w:textAlignment w:val="baseline"/>
        <w:rPr>
          <w:rFonts w:ascii="Arial Narrow" w:hAnsi="Arial Narrow" w:cs="Arial"/>
          <w:sz w:val="24"/>
          <w:szCs w:val="24"/>
        </w:rPr>
      </w:pPr>
    </w:p>
    <w:p w14:paraId="04F20B12" w14:textId="6E930A58" w:rsidR="005F2B5B" w:rsidRPr="00FA2413" w:rsidRDefault="00CA436F" w:rsidP="00993DDB">
      <w:pPr>
        <w:jc w:val="both"/>
        <w:rPr>
          <w:rFonts w:ascii="Arial Narrow" w:eastAsia="Arial Unicode MS" w:hAnsi="Arial Narrow" w:cs="Arial"/>
          <w:sz w:val="24"/>
          <w:szCs w:val="24"/>
        </w:rPr>
      </w:pPr>
      <w:r w:rsidRPr="005F2B5B">
        <w:rPr>
          <w:rFonts w:ascii="Arial Narrow" w:eastAsia="Arial Unicode MS" w:hAnsi="Arial Narrow" w:cs="Arial"/>
          <w:sz w:val="24"/>
          <w:szCs w:val="24"/>
        </w:rPr>
        <w:t>L</w:t>
      </w:r>
      <w:r w:rsidR="003F0D4E" w:rsidRPr="005F2B5B">
        <w:rPr>
          <w:rFonts w:ascii="Arial Narrow" w:eastAsia="Arial Unicode MS" w:hAnsi="Arial Narrow" w:cs="Arial"/>
          <w:sz w:val="24"/>
          <w:szCs w:val="24"/>
        </w:rPr>
        <w:t>o</w:t>
      </w:r>
      <w:r w:rsidR="00993DDB" w:rsidRPr="005F2B5B">
        <w:rPr>
          <w:rFonts w:ascii="Arial Narrow" w:eastAsia="Arial Unicode MS" w:hAnsi="Arial Narrow" w:cs="Arial"/>
          <w:sz w:val="24"/>
          <w:szCs w:val="24"/>
        </w:rPr>
        <w:t xml:space="preserve"> invito a que se ponga</w:t>
      </w:r>
      <w:r w:rsidRPr="005F2B5B">
        <w:rPr>
          <w:rFonts w:ascii="Arial Narrow" w:eastAsia="Arial Unicode MS" w:hAnsi="Arial Narrow" w:cs="Arial"/>
          <w:sz w:val="24"/>
          <w:szCs w:val="24"/>
        </w:rPr>
        <w:t xml:space="preserve"> </w:t>
      </w:r>
      <w:r w:rsidR="00993DDB" w:rsidRPr="005F2B5B">
        <w:rPr>
          <w:rFonts w:ascii="Arial Narrow" w:eastAsia="Arial Unicode MS" w:hAnsi="Arial Narrow" w:cs="Arial"/>
          <w:sz w:val="24"/>
          <w:szCs w:val="24"/>
        </w:rPr>
        <w:t>de pie y siendo las</w:t>
      </w:r>
      <w:r w:rsidR="003D19CA">
        <w:rPr>
          <w:rFonts w:ascii="Arial Narrow" w:eastAsia="Arial Unicode MS" w:hAnsi="Arial Narrow" w:cs="Arial"/>
          <w:sz w:val="24"/>
          <w:szCs w:val="24"/>
        </w:rPr>
        <w:t xml:space="preserve"> </w:t>
      </w:r>
      <w:r w:rsidR="007C6846">
        <w:rPr>
          <w:rFonts w:ascii="Arial Narrow" w:eastAsia="Arial Unicode MS" w:hAnsi="Arial Narrow" w:cs="Arial"/>
          <w:sz w:val="24"/>
          <w:szCs w:val="24"/>
        </w:rPr>
        <w:t>13:20</w:t>
      </w:r>
      <w:r w:rsidR="0074587C">
        <w:rPr>
          <w:rFonts w:ascii="Arial Narrow" w:eastAsia="Arial Unicode MS" w:hAnsi="Arial Narrow" w:cs="Arial"/>
          <w:sz w:val="24"/>
          <w:szCs w:val="24"/>
        </w:rPr>
        <w:t xml:space="preserve"> once horas con cuarenta minutos</w:t>
      </w:r>
      <w:r w:rsidR="003D19CA">
        <w:rPr>
          <w:rFonts w:ascii="Arial Narrow" w:eastAsia="Arial Unicode MS" w:hAnsi="Arial Narrow" w:cs="Arial"/>
          <w:sz w:val="24"/>
          <w:szCs w:val="24"/>
        </w:rPr>
        <w:t xml:space="preserve"> del día </w:t>
      </w:r>
      <w:r w:rsidR="007C6846">
        <w:rPr>
          <w:rFonts w:ascii="Arial Narrow" w:eastAsia="Arial Unicode MS" w:hAnsi="Arial Narrow" w:cs="Arial"/>
          <w:sz w:val="24"/>
          <w:szCs w:val="24"/>
        </w:rPr>
        <w:t>17</w:t>
      </w:r>
      <w:r w:rsidR="00A07703">
        <w:rPr>
          <w:rFonts w:ascii="Arial Narrow" w:eastAsia="Arial Unicode MS" w:hAnsi="Arial Narrow" w:cs="Arial"/>
          <w:sz w:val="24"/>
          <w:szCs w:val="24"/>
        </w:rPr>
        <w:t xml:space="preserve"> de junio del año</w:t>
      </w:r>
      <w:r w:rsidR="003D19CA">
        <w:rPr>
          <w:rFonts w:ascii="Arial Narrow" w:eastAsia="Arial Unicode MS" w:hAnsi="Arial Narrow" w:cs="Arial"/>
          <w:sz w:val="24"/>
          <w:szCs w:val="24"/>
        </w:rPr>
        <w:t xml:space="preserve"> 2025 </w:t>
      </w:r>
      <w:r w:rsidR="00993DDB" w:rsidRPr="005F2B5B">
        <w:rPr>
          <w:rFonts w:ascii="Arial Narrow" w:eastAsia="Arial Unicode MS" w:hAnsi="Arial Narrow" w:cs="Arial"/>
          <w:sz w:val="24"/>
          <w:szCs w:val="24"/>
        </w:rPr>
        <w:t>declaro formalmente la clausura de esta sesión</w:t>
      </w:r>
      <w:r w:rsidR="00A07703">
        <w:rPr>
          <w:rFonts w:ascii="Arial Narrow" w:eastAsia="Arial Unicode MS" w:hAnsi="Arial Narrow" w:cs="Arial"/>
          <w:sz w:val="24"/>
          <w:szCs w:val="24"/>
        </w:rPr>
        <w:t xml:space="preserve"> de la COMISION EDILICIA DE </w:t>
      </w:r>
      <w:r w:rsidR="00A07703">
        <w:rPr>
          <w:rFonts w:ascii="Arial Narrow" w:eastAsia="SimSun" w:hAnsi="Arial Narrow" w:cs="Arial"/>
          <w:sz w:val="24"/>
          <w:szCs w:val="24"/>
        </w:rPr>
        <w:t>HACIENDA PRESUPUESTO</w:t>
      </w:r>
      <w:r w:rsidR="003D19CA">
        <w:rPr>
          <w:rFonts w:ascii="Arial Narrow" w:eastAsia="SimSun" w:hAnsi="Arial Narrow" w:cs="Arial"/>
          <w:sz w:val="24"/>
          <w:szCs w:val="24"/>
        </w:rPr>
        <w:t xml:space="preserve"> </w:t>
      </w:r>
      <w:r w:rsidR="00993DDB" w:rsidRPr="005F2B5B">
        <w:rPr>
          <w:rFonts w:ascii="Arial Narrow" w:eastAsia="Arial Unicode MS" w:hAnsi="Arial Narrow" w:cs="Arial"/>
          <w:sz w:val="24"/>
          <w:szCs w:val="24"/>
        </w:rPr>
        <w:t>del municipio de Ixtlahuacán de los Membrillos, J</w:t>
      </w:r>
      <w:r w:rsidR="002D56CE" w:rsidRPr="005F2B5B">
        <w:rPr>
          <w:rFonts w:ascii="Arial Narrow" w:eastAsia="Arial Unicode MS" w:hAnsi="Arial Narrow" w:cs="Arial"/>
          <w:sz w:val="24"/>
          <w:szCs w:val="24"/>
        </w:rPr>
        <w:t>alisco, 202</w:t>
      </w:r>
      <w:r w:rsidRPr="005F2B5B">
        <w:rPr>
          <w:rFonts w:ascii="Arial Narrow" w:eastAsia="Arial Unicode MS" w:hAnsi="Arial Narrow" w:cs="Arial"/>
          <w:sz w:val="24"/>
          <w:szCs w:val="24"/>
        </w:rPr>
        <w:t>4</w:t>
      </w:r>
      <w:r w:rsidR="002D56CE" w:rsidRPr="005F2B5B">
        <w:rPr>
          <w:rFonts w:ascii="Arial Narrow" w:eastAsia="Arial Unicode MS" w:hAnsi="Arial Narrow" w:cs="Arial"/>
          <w:sz w:val="24"/>
          <w:szCs w:val="24"/>
        </w:rPr>
        <w:t>-202</w:t>
      </w:r>
      <w:r w:rsidRPr="005F2B5B">
        <w:rPr>
          <w:rFonts w:ascii="Arial Narrow" w:eastAsia="Arial Unicode MS" w:hAnsi="Arial Narrow" w:cs="Arial"/>
          <w:sz w:val="24"/>
          <w:szCs w:val="24"/>
        </w:rPr>
        <w:t>7</w:t>
      </w:r>
      <w:r w:rsidR="00993DDB" w:rsidRPr="005F2B5B">
        <w:rPr>
          <w:rFonts w:ascii="Arial Narrow" w:eastAsia="Arial Unicode MS" w:hAnsi="Arial Narrow" w:cs="Arial"/>
          <w:sz w:val="24"/>
          <w:szCs w:val="24"/>
        </w:rPr>
        <w:t>».</w:t>
      </w:r>
    </w:p>
    <w:p w14:paraId="4D147C6E" w14:textId="3D0BB380" w:rsidR="00CF0E28" w:rsidRDefault="00993DDB" w:rsidP="003D19CA">
      <w:pPr>
        <w:jc w:val="center"/>
        <w:rPr>
          <w:rFonts w:ascii="Arial Narrow" w:hAnsi="Arial Narrow" w:cs="Arial"/>
          <w:sz w:val="24"/>
          <w:szCs w:val="24"/>
          <w:lang w:val="es-ES_tradnl"/>
        </w:rPr>
      </w:pPr>
      <w:r w:rsidRPr="005F2B5B">
        <w:rPr>
          <w:rFonts w:ascii="Arial Narrow" w:hAnsi="Arial Narrow" w:cs="Arial"/>
          <w:sz w:val="24"/>
          <w:szCs w:val="24"/>
          <w:lang w:val="es-ES_tradnl"/>
        </w:rPr>
        <w:t>Firman para constancia todos los que en ella interv</w:t>
      </w:r>
      <w:r w:rsidR="00D5304A" w:rsidRPr="005F2B5B">
        <w:rPr>
          <w:rFonts w:ascii="Arial Narrow" w:hAnsi="Arial Narrow" w:cs="Arial"/>
          <w:sz w:val="24"/>
          <w:szCs w:val="24"/>
          <w:lang w:val="es-ES_tradnl"/>
        </w:rPr>
        <w:t>inieron y así quisieron hacerlo.</w:t>
      </w:r>
    </w:p>
    <w:p w14:paraId="25F66878" w14:textId="592EF3A7" w:rsidR="00CF0E28" w:rsidRPr="00FA2413" w:rsidRDefault="003D19CA" w:rsidP="00FA2413">
      <w:pPr>
        <w:jc w:val="center"/>
        <w:rPr>
          <w:rFonts w:ascii="Arial Narrow" w:hAnsi="Arial Narrow" w:cs="Arial"/>
          <w:sz w:val="24"/>
          <w:szCs w:val="24"/>
          <w:lang w:val="es-ES_tradnl"/>
        </w:rPr>
      </w:pPr>
      <w:r>
        <w:rPr>
          <w:rFonts w:ascii="Arial Narrow" w:hAnsi="Arial Narrow" w:cs="Arial"/>
          <w:sz w:val="24"/>
          <w:szCs w:val="24"/>
          <w:lang w:val="es-ES_tradnl"/>
        </w:rPr>
        <w:t>POR LA COMISION DE HACIENDA Y PRESUPUESTO</w:t>
      </w: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3085"/>
        <w:gridCol w:w="142"/>
        <w:gridCol w:w="2693"/>
        <w:gridCol w:w="3341"/>
      </w:tblGrid>
      <w:tr w:rsidR="00CF0E28" w14:paraId="65E441A4" w14:textId="77777777" w:rsidTr="00A07703">
        <w:trPr>
          <w:gridBefore w:val="1"/>
          <w:wBefore w:w="459" w:type="dxa"/>
        </w:trPr>
        <w:tc>
          <w:tcPr>
            <w:tcW w:w="3085" w:type="dxa"/>
          </w:tcPr>
          <w:p w14:paraId="79129BA2" w14:textId="77777777" w:rsidR="00CF0E28" w:rsidRDefault="00CF0E28" w:rsidP="00993DDB">
            <w:pPr>
              <w:jc w:val="both"/>
              <w:rPr>
                <w:rFonts w:ascii="Arial Narrow" w:hAnsi="Arial Narrow"/>
                <w:b/>
                <w:smallCaps/>
                <w:spacing w:val="-4"/>
                <w:sz w:val="28"/>
                <w:szCs w:val="28"/>
              </w:rPr>
            </w:pPr>
          </w:p>
        </w:tc>
        <w:tc>
          <w:tcPr>
            <w:tcW w:w="2835" w:type="dxa"/>
            <w:gridSpan w:val="2"/>
          </w:tcPr>
          <w:p w14:paraId="59E98019" w14:textId="3EBA3324" w:rsidR="00CF0E28" w:rsidRPr="00065086" w:rsidRDefault="00CF0E28" w:rsidP="00A07703">
            <w:pPr>
              <w:rPr>
                <w:rFonts w:ascii="Arial Narrow" w:hAnsi="Arial Narrow"/>
                <w:b/>
                <w:smallCaps/>
                <w:spacing w:val="-4"/>
                <w:sz w:val="24"/>
                <w:szCs w:val="24"/>
              </w:rPr>
            </w:pPr>
          </w:p>
        </w:tc>
        <w:tc>
          <w:tcPr>
            <w:tcW w:w="3341" w:type="dxa"/>
          </w:tcPr>
          <w:p w14:paraId="6DE42ECC" w14:textId="77777777" w:rsidR="00CF0E28" w:rsidRDefault="00CF0E28" w:rsidP="00993DDB">
            <w:pPr>
              <w:jc w:val="both"/>
              <w:rPr>
                <w:rFonts w:ascii="Arial Narrow" w:hAnsi="Arial Narrow"/>
                <w:b/>
                <w:smallCaps/>
                <w:spacing w:val="-4"/>
                <w:sz w:val="28"/>
                <w:szCs w:val="28"/>
              </w:rPr>
            </w:pPr>
          </w:p>
        </w:tc>
      </w:tr>
      <w:tr w:rsidR="00CF0E28" w14:paraId="513BDE68" w14:textId="77777777" w:rsidTr="00A07703">
        <w:trPr>
          <w:gridBefore w:val="1"/>
          <w:wBefore w:w="459" w:type="dxa"/>
        </w:trPr>
        <w:tc>
          <w:tcPr>
            <w:tcW w:w="3227" w:type="dxa"/>
            <w:gridSpan w:val="2"/>
          </w:tcPr>
          <w:p w14:paraId="00B72266" w14:textId="77777777" w:rsidR="00CF0E28" w:rsidRDefault="00CF0E28" w:rsidP="00993DDB">
            <w:pPr>
              <w:jc w:val="both"/>
              <w:rPr>
                <w:rFonts w:ascii="Arial Narrow" w:hAnsi="Arial Narrow"/>
                <w:b/>
                <w:smallCaps/>
                <w:spacing w:val="-4"/>
                <w:sz w:val="28"/>
                <w:szCs w:val="28"/>
              </w:rPr>
            </w:pPr>
          </w:p>
        </w:tc>
        <w:tc>
          <w:tcPr>
            <w:tcW w:w="2693" w:type="dxa"/>
          </w:tcPr>
          <w:p w14:paraId="0CAF532A" w14:textId="29BEE1E4" w:rsidR="00CF0E28" w:rsidRDefault="00CF0E28" w:rsidP="00A07703">
            <w:pPr>
              <w:rPr>
                <w:rFonts w:ascii="Arial Narrow" w:hAnsi="Arial Narrow"/>
                <w:b/>
                <w:smallCaps/>
                <w:spacing w:val="-4"/>
                <w:sz w:val="28"/>
                <w:szCs w:val="28"/>
              </w:rPr>
            </w:pPr>
          </w:p>
        </w:tc>
        <w:tc>
          <w:tcPr>
            <w:tcW w:w="3341" w:type="dxa"/>
          </w:tcPr>
          <w:p w14:paraId="3D1616E6" w14:textId="77777777" w:rsidR="00CF0E28" w:rsidRDefault="00CF0E28" w:rsidP="00993DDB">
            <w:pPr>
              <w:jc w:val="both"/>
              <w:rPr>
                <w:rFonts w:ascii="Arial Narrow" w:hAnsi="Arial Narrow"/>
                <w:b/>
                <w:smallCaps/>
                <w:spacing w:val="-4"/>
                <w:sz w:val="28"/>
                <w:szCs w:val="28"/>
              </w:rPr>
            </w:pPr>
          </w:p>
          <w:p w14:paraId="13795414" w14:textId="77777777" w:rsidR="00CF0E28" w:rsidRDefault="00CF0E28" w:rsidP="00993DDB">
            <w:pPr>
              <w:jc w:val="both"/>
              <w:rPr>
                <w:rFonts w:ascii="Arial Narrow" w:hAnsi="Arial Narrow"/>
                <w:b/>
                <w:smallCaps/>
                <w:spacing w:val="-4"/>
                <w:sz w:val="28"/>
                <w:szCs w:val="28"/>
              </w:rPr>
            </w:pPr>
          </w:p>
          <w:p w14:paraId="309B4F3F" w14:textId="77777777" w:rsidR="00CF0E28" w:rsidRDefault="00CF0E28" w:rsidP="00993DDB">
            <w:pPr>
              <w:jc w:val="both"/>
              <w:rPr>
                <w:rFonts w:ascii="Arial Narrow" w:hAnsi="Arial Narrow"/>
                <w:b/>
                <w:smallCaps/>
                <w:spacing w:val="-4"/>
                <w:sz w:val="28"/>
                <w:szCs w:val="28"/>
              </w:rPr>
            </w:pPr>
          </w:p>
        </w:tc>
      </w:tr>
      <w:tr w:rsidR="00CF0E28" w:rsidRPr="00A07703" w14:paraId="4704ACC6" w14:textId="77777777" w:rsidTr="00A07703">
        <w:tc>
          <w:tcPr>
            <w:tcW w:w="3686" w:type="dxa"/>
            <w:gridSpan w:val="3"/>
          </w:tcPr>
          <w:p w14:paraId="00D0104E" w14:textId="6A901489" w:rsidR="00CF0E28" w:rsidRPr="00A07703" w:rsidRDefault="00A07703" w:rsidP="00C17A71">
            <w:pPr>
              <w:jc w:val="center"/>
              <w:rPr>
                <w:rFonts w:ascii="Arial Narrow" w:hAnsi="Arial Narrow"/>
                <w:b/>
                <w:smallCaps/>
                <w:spacing w:val="-4"/>
                <w:sz w:val="24"/>
                <w:szCs w:val="24"/>
              </w:rPr>
            </w:pPr>
            <w:r w:rsidRPr="00A07703">
              <w:rPr>
                <w:rFonts w:ascii="Arial Narrow" w:hAnsi="Arial Narrow"/>
                <w:b/>
                <w:smallCaps/>
                <w:spacing w:val="-4"/>
                <w:sz w:val="24"/>
                <w:szCs w:val="24"/>
              </w:rPr>
              <w:t>David Alejandro Martínez Ascencio</w:t>
            </w:r>
          </w:p>
        </w:tc>
        <w:tc>
          <w:tcPr>
            <w:tcW w:w="2693" w:type="dxa"/>
          </w:tcPr>
          <w:p w14:paraId="490E2F9E" w14:textId="77777777" w:rsidR="00CF0E28" w:rsidRPr="00A07703" w:rsidRDefault="00CF0E28" w:rsidP="00D5304A">
            <w:pPr>
              <w:jc w:val="center"/>
              <w:rPr>
                <w:rFonts w:ascii="Arial Narrow" w:hAnsi="Arial Narrow"/>
                <w:b/>
                <w:smallCaps/>
                <w:spacing w:val="-4"/>
                <w:sz w:val="24"/>
                <w:szCs w:val="24"/>
              </w:rPr>
            </w:pPr>
          </w:p>
        </w:tc>
        <w:tc>
          <w:tcPr>
            <w:tcW w:w="3341" w:type="dxa"/>
          </w:tcPr>
          <w:p w14:paraId="00E3C990" w14:textId="39E62925" w:rsidR="00CF0E28" w:rsidRPr="00A07703" w:rsidRDefault="00A07703" w:rsidP="003D19CA">
            <w:pPr>
              <w:jc w:val="center"/>
              <w:rPr>
                <w:rFonts w:ascii="Arial Narrow" w:hAnsi="Arial Narrow"/>
                <w:b/>
                <w:smallCaps/>
                <w:spacing w:val="-4"/>
                <w:sz w:val="24"/>
                <w:szCs w:val="24"/>
              </w:rPr>
            </w:pPr>
            <w:r w:rsidRPr="00A07703">
              <w:rPr>
                <w:rFonts w:ascii="Arial Narrow" w:hAnsi="Arial Narrow"/>
                <w:b/>
                <w:smallCaps/>
                <w:spacing w:val="-4"/>
                <w:sz w:val="24"/>
                <w:szCs w:val="24"/>
              </w:rPr>
              <w:t>José Rodrigo García Zaragoza</w:t>
            </w:r>
          </w:p>
          <w:p w14:paraId="40458B7A" w14:textId="7ED20BFF" w:rsidR="00A07703" w:rsidRPr="00A07703" w:rsidRDefault="00A07703" w:rsidP="00A07703">
            <w:pPr>
              <w:rPr>
                <w:rFonts w:ascii="Arial Narrow" w:hAnsi="Arial Narrow"/>
                <w:b/>
                <w:smallCaps/>
                <w:spacing w:val="-4"/>
                <w:sz w:val="24"/>
                <w:szCs w:val="24"/>
              </w:rPr>
            </w:pPr>
          </w:p>
        </w:tc>
      </w:tr>
      <w:tr w:rsidR="00CF0E28" w:rsidRPr="00A07703" w14:paraId="0CF5C65E" w14:textId="77777777" w:rsidTr="00A07703">
        <w:trPr>
          <w:gridBefore w:val="1"/>
          <w:wBefore w:w="459" w:type="dxa"/>
        </w:trPr>
        <w:tc>
          <w:tcPr>
            <w:tcW w:w="3227" w:type="dxa"/>
            <w:gridSpan w:val="2"/>
          </w:tcPr>
          <w:p w14:paraId="1964FF86" w14:textId="2714D004" w:rsidR="00CF0E28" w:rsidRPr="00A07703" w:rsidRDefault="00A07703" w:rsidP="00CF0E28">
            <w:pPr>
              <w:jc w:val="center"/>
              <w:rPr>
                <w:rFonts w:ascii="Arial Narrow" w:hAnsi="Arial Narrow"/>
                <w:b/>
                <w:smallCaps/>
                <w:spacing w:val="-4"/>
                <w:sz w:val="24"/>
                <w:szCs w:val="24"/>
              </w:rPr>
            </w:pPr>
            <w:r>
              <w:rPr>
                <w:rFonts w:ascii="Arial Narrow" w:hAnsi="Arial Narrow"/>
                <w:b/>
                <w:smallCaps/>
                <w:spacing w:val="-4"/>
                <w:sz w:val="24"/>
                <w:szCs w:val="24"/>
              </w:rPr>
              <w:t xml:space="preserve">Presidente </w:t>
            </w:r>
          </w:p>
        </w:tc>
        <w:tc>
          <w:tcPr>
            <w:tcW w:w="2693" w:type="dxa"/>
          </w:tcPr>
          <w:p w14:paraId="52AB781E" w14:textId="77777777" w:rsidR="00CF0E28" w:rsidRPr="00A07703" w:rsidRDefault="00CF0E28" w:rsidP="00993DDB">
            <w:pPr>
              <w:jc w:val="both"/>
              <w:rPr>
                <w:rFonts w:ascii="Arial Narrow" w:hAnsi="Arial Narrow"/>
                <w:b/>
                <w:smallCaps/>
                <w:spacing w:val="-4"/>
                <w:sz w:val="24"/>
                <w:szCs w:val="24"/>
              </w:rPr>
            </w:pPr>
          </w:p>
        </w:tc>
        <w:tc>
          <w:tcPr>
            <w:tcW w:w="3341" w:type="dxa"/>
          </w:tcPr>
          <w:p w14:paraId="172BF8D5" w14:textId="4F81DB84" w:rsidR="00CF0E28" w:rsidRPr="00A07703" w:rsidRDefault="00CF0E28" w:rsidP="00CF0E28">
            <w:pPr>
              <w:jc w:val="center"/>
              <w:rPr>
                <w:rFonts w:ascii="Arial Narrow" w:hAnsi="Arial Narrow"/>
                <w:b/>
                <w:smallCaps/>
                <w:spacing w:val="-4"/>
                <w:sz w:val="24"/>
                <w:szCs w:val="24"/>
              </w:rPr>
            </w:pPr>
            <w:r w:rsidRPr="00A07703">
              <w:rPr>
                <w:rFonts w:ascii="Arial Narrow" w:hAnsi="Arial Narrow"/>
                <w:b/>
                <w:smallCaps/>
                <w:spacing w:val="-4"/>
                <w:sz w:val="24"/>
                <w:szCs w:val="24"/>
              </w:rPr>
              <w:t xml:space="preserve">vocal </w:t>
            </w:r>
            <w:r w:rsidR="00D5304A" w:rsidRPr="00A07703">
              <w:rPr>
                <w:rFonts w:ascii="Arial Narrow" w:hAnsi="Arial Narrow"/>
                <w:b/>
                <w:smallCaps/>
                <w:spacing w:val="-4"/>
                <w:sz w:val="24"/>
                <w:szCs w:val="24"/>
              </w:rPr>
              <w:t>2</w:t>
            </w:r>
          </w:p>
        </w:tc>
      </w:tr>
    </w:tbl>
    <w:p w14:paraId="4BC7C676" w14:textId="77777777" w:rsidR="00CF0E28" w:rsidRPr="00A07703" w:rsidRDefault="00CF0E28" w:rsidP="00993DDB">
      <w:pPr>
        <w:jc w:val="both"/>
        <w:rPr>
          <w:rFonts w:ascii="Arial Narrow" w:hAnsi="Arial Narrow"/>
          <w:sz w:val="24"/>
          <w:szCs w:val="24"/>
        </w:rPr>
      </w:pPr>
    </w:p>
    <w:p w14:paraId="06F19ACF" w14:textId="77777777" w:rsidR="005F2B5B" w:rsidRDefault="005F2B5B" w:rsidP="00816CF6">
      <w:pPr>
        <w:jc w:val="both"/>
        <w:rPr>
          <w:rFonts w:ascii="Arial Narrow" w:hAnsi="Arial Narrow"/>
        </w:rPr>
      </w:pPr>
    </w:p>
    <w:p w14:paraId="4ADA5A9E" w14:textId="0E532F51" w:rsidR="005F2B5B" w:rsidRDefault="005F2B5B" w:rsidP="00816CF6">
      <w:pPr>
        <w:jc w:val="both"/>
        <w:rPr>
          <w:rFonts w:ascii="Arial Narrow" w:hAnsi="Arial Narrow"/>
        </w:rPr>
      </w:pPr>
    </w:p>
    <w:p w14:paraId="4A156D31" w14:textId="1F2B3227" w:rsidR="00993DDB" w:rsidRPr="00FA2413" w:rsidRDefault="00993DDB" w:rsidP="00816CF6">
      <w:pPr>
        <w:jc w:val="both"/>
        <w:rPr>
          <w:rFonts w:ascii="Arial Narrow" w:hAnsi="Arial Narrow"/>
          <w:sz w:val="20"/>
          <w:szCs w:val="20"/>
        </w:rPr>
      </w:pPr>
      <w:r w:rsidRPr="00FA2413">
        <w:rPr>
          <w:rFonts w:ascii="Arial Narrow" w:hAnsi="Arial Narrow"/>
          <w:sz w:val="20"/>
          <w:szCs w:val="20"/>
        </w:rPr>
        <w:t>Hoja de firmas de la minuta</w:t>
      </w:r>
      <w:r w:rsidR="00A07703" w:rsidRPr="00FA2413">
        <w:rPr>
          <w:rFonts w:ascii="Arial Narrow" w:hAnsi="Arial Narrow"/>
          <w:sz w:val="20"/>
          <w:szCs w:val="20"/>
        </w:rPr>
        <w:t xml:space="preserve"> de sesión de la comisión edilicia de</w:t>
      </w:r>
      <w:r w:rsidR="003D19CA" w:rsidRPr="00FA2413">
        <w:rPr>
          <w:rFonts w:ascii="Arial Narrow" w:hAnsi="Arial Narrow"/>
          <w:sz w:val="20"/>
          <w:szCs w:val="20"/>
        </w:rPr>
        <w:t xml:space="preserve"> HACIENDA Y PRESUPUESTO</w:t>
      </w:r>
      <w:r w:rsidR="0074587C" w:rsidRPr="00FA2413">
        <w:rPr>
          <w:rFonts w:ascii="Arial Narrow" w:hAnsi="Arial Narrow"/>
          <w:sz w:val="20"/>
          <w:szCs w:val="20"/>
        </w:rPr>
        <w:t xml:space="preserve"> </w:t>
      </w:r>
      <w:r w:rsidRPr="00FA2413">
        <w:rPr>
          <w:rFonts w:ascii="Arial Narrow" w:hAnsi="Arial Narrow"/>
          <w:spacing w:val="-4"/>
          <w:sz w:val="20"/>
          <w:szCs w:val="20"/>
        </w:rPr>
        <w:t xml:space="preserve">celebrada con fecha de hoy </w:t>
      </w:r>
      <w:r w:rsidR="00A07703" w:rsidRPr="00FA2413">
        <w:rPr>
          <w:rFonts w:ascii="Arial Narrow" w:hAnsi="Arial Narrow"/>
          <w:spacing w:val="-4"/>
          <w:sz w:val="20"/>
          <w:szCs w:val="20"/>
        </w:rPr>
        <w:t xml:space="preserve">05 de junio del año </w:t>
      </w:r>
      <w:r w:rsidR="003D19CA" w:rsidRPr="00FA2413">
        <w:rPr>
          <w:rFonts w:ascii="Arial Narrow" w:hAnsi="Arial Narrow"/>
          <w:spacing w:val="-4"/>
          <w:sz w:val="20"/>
          <w:szCs w:val="20"/>
        </w:rPr>
        <w:t>2025.</w:t>
      </w:r>
      <w:bookmarkStart w:id="1" w:name="_GoBack"/>
      <w:bookmarkEnd w:id="1"/>
    </w:p>
    <w:sectPr w:rsidR="00993DDB" w:rsidRPr="00FA2413" w:rsidSect="009E73B1">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600BBEAF" w:rsidR="00816CF6" w:rsidRDefault="00816CF6">
        <w:pPr>
          <w:pStyle w:val="Piedepgina"/>
          <w:jc w:val="right"/>
        </w:pPr>
        <w:r>
          <w:fldChar w:fldCharType="begin"/>
        </w:r>
        <w:r>
          <w:instrText>PAGE   \* MERGEFORMAT</w:instrText>
        </w:r>
        <w:r>
          <w:fldChar w:fldCharType="separate"/>
        </w:r>
        <w:r w:rsidR="00DA5395" w:rsidRPr="00DA5395">
          <w:rPr>
            <w:noProof/>
            <w:lang w:val="es-ES"/>
          </w:rPr>
          <w:t>5</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35872102" w:rsidR="00CF0E28" w:rsidRDefault="00822BB0" w:rsidP="00CF0E28">
    <w:pPr>
      <w:pStyle w:val="Encabezado"/>
      <w:jc w:val="right"/>
    </w:pPr>
    <w:r>
      <w:t>HYP</w:t>
    </w:r>
    <w:r w:rsidR="000A1E62">
      <w:t>-1</w:t>
    </w:r>
    <w:r w:rsidR="00F7120B">
      <w:t>/06</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ECA04E7"/>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35010C5"/>
    <w:multiLevelType w:val="hybridMultilevel"/>
    <w:tmpl w:val="9A9AA29E"/>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9C30096"/>
    <w:multiLevelType w:val="hybridMultilevel"/>
    <w:tmpl w:val="D00E5076"/>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CCA16C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62174CF"/>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FC149CF"/>
    <w:multiLevelType w:val="hybridMultilevel"/>
    <w:tmpl w:val="7C404078"/>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5CE6255"/>
    <w:multiLevelType w:val="hybridMultilevel"/>
    <w:tmpl w:val="263E9C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7E806C2"/>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6F247CA6"/>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8"/>
  </w:num>
  <w:num w:numId="4">
    <w:abstractNumId w:val="6"/>
  </w:num>
  <w:num w:numId="5">
    <w:abstractNumId w:val="2"/>
  </w:num>
  <w:num w:numId="6">
    <w:abstractNumId w:val="4"/>
  </w:num>
  <w:num w:numId="7">
    <w:abstractNumId w:val="5"/>
  </w:num>
  <w:num w:numId="8">
    <w:abstractNumId w:val="10"/>
  </w:num>
  <w:num w:numId="9">
    <w:abstractNumId w:val="9"/>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1D4"/>
    <w:rsid w:val="000A1E62"/>
    <w:rsid w:val="00142B35"/>
    <w:rsid w:val="00152908"/>
    <w:rsid w:val="0016507F"/>
    <w:rsid w:val="001C7433"/>
    <w:rsid w:val="001C7EFB"/>
    <w:rsid w:val="00234C5D"/>
    <w:rsid w:val="002459DA"/>
    <w:rsid w:val="002D56CE"/>
    <w:rsid w:val="003157A8"/>
    <w:rsid w:val="00340832"/>
    <w:rsid w:val="0036155C"/>
    <w:rsid w:val="003D19CA"/>
    <w:rsid w:val="003E5185"/>
    <w:rsid w:val="003F0D4E"/>
    <w:rsid w:val="004272E1"/>
    <w:rsid w:val="0043339A"/>
    <w:rsid w:val="004412FD"/>
    <w:rsid w:val="00442F22"/>
    <w:rsid w:val="00483109"/>
    <w:rsid w:val="004A3392"/>
    <w:rsid w:val="00523108"/>
    <w:rsid w:val="005656A6"/>
    <w:rsid w:val="00571D40"/>
    <w:rsid w:val="00572AAC"/>
    <w:rsid w:val="005B5131"/>
    <w:rsid w:val="005F2B5B"/>
    <w:rsid w:val="00625272"/>
    <w:rsid w:val="00665155"/>
    <w:rsid w:val="006F1706"/>
    <w:rsid w:val="006F61A1"/>
    <w:rsid w:val="00712326"/>
    <w:rsid w:val="00734CF6"/>
    <w:rsid w:val="0074587C"/>
    <w:rsid w:val="00753766"/>
    <w:rsid w:val="007903ED"/>
    <w:rsid w:val="007C6846"/>
    <w:rsid w:val="007F3C3D"/>
    <w:rsid w:val="0081007C"/>
    <w:rsid w:val="00814515"/>
    <w:rsid w:val="00816CF6"/>
    <w:rsid w:val="00822BB0"/>
    <w:rsid w:val="008656B4"/>
    <w:rsid w:val="008A2A09"/>
    <w:rsid w:val="008D0E47"/>
    <w:rsid w:val="008D4D6D"/>
    <w:rsid w:val="008F3AA2"/>
    <w:rsid w:val="009354C0"/>
    <w:rsid w:val="00993DDB"/>
    <w:rsid w:val="009B1EA5"/>
    <w:rsid w:val="009E73B1"/>
    <w:rsid w:val="00A01D31"/>
    <w:rsid w:val="00A07703"/>
    <w:rsid w:val="00A240CC"/>
    <w:rsid w:val="00A27CDF"/>
    <w:rsid w:val="00A4576D"/>
    <w:rsid w:val="00A77D2A"/>
    <w:rsid w:val="00AA5DE8"/>
    <w:rsid w:val="00AD796D"/>
    <w:rsid w:val="00B10601"/>
    <w:rsid w:val="00B30783"/>
    <w:rsid w:val="00C17A71"/>
    <w:rsid w:val="00CA436F"/>
    <w:rsid w:val="00CD5CF2"/>
    <w:rsid w:val="00CF0E28"/>
    <w:rsid w:val="00D0641D"/>
    <w:rsid w:val="00D23489"/>
    <w:rsid w:val="00D5304A"/>
    <w:rsid w:val="00D801A2"/>
    <w:rsid w:val="00DA5395"/>
    <w:rsid w:val="00DE572F"/>
    <w:rsid w:val="00DF038B"/>
    <w:rsid w:val="00E048A9"/>
    <w:rsid w:val="00E137FD"/>
    <w:rsid w:val="00E47AC5"/>
    <w:rsid w:val="00E837DF"/>
    <w:rsid w:val="00F7120B"/>
    <w:rsid w:val="00FA2413"/>
    <w:rsid w:val="00FD0ADC"/>
    <w:rsid w:val="00FD68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3F0D4E"/>
    <w:pPr>
      <w:ind w:left="720"/>
      <w:contextualSpacing/>
    </w:pPr>
  </w:style>
  <w:style w:type="paragraph" w:styleId="Sinespaciado">
    <w:name w:val="No Spacing"/>
    <w:uiPriority w:val="1"/>
    <w:qFormat/>
    <w:rsid w:val="00D0641D"/>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534</TotalTime>
  <Pages>5</Pages>
  <Words>1631</Words>
  <Characters>8975</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30</cp:revision>
  <cp:lastPrinted>2025-07-14T19:26:00Z</cp:lastPrinted>
  <dcterms:created xsi:type="dcterms:W3CDTF">2021-10-12T19:44:00Z</dcterms:created>
  <dcterms:modified xsi:type="dcterms:W3CDTF">2025-07-14T19:37:00Z</dcterms:modified>
</cp:coreProperties>
</file>