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D3122"/>
    <w:p w14:paraId="7DAED648">
      <w:bookmarkStart w:id="0" w:name="_GoBack"/>
      <w:bookmarkEnd w:id="0"/>
    </w:p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CATASTRO.</w:t>
            </w:r>
          </w:p>
        </w:tc>
      </w:tr>
    </w:tbl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29FE34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 COMISION EDILICIA DE CATASTRO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COMISIÓN EDILICIA DE CATASTRO,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>27 de Agosto de año</w:t>
      </w:r>
      <w:r>
        <w:rPr>
          <w:rFonts w:ascii="Arial Narrow" w:hAnsi="Arial Narrow"/>
          <w:spacing w:val="-4"/>
        </w:rPr>
        <w:t xml:space="preserve"> 2025 a las</w:t>
      </w:r>
      <w:r>
        <w:rPr>
          <w:rFonts w:hint="default" w:ascii="Arial Narrow" w:hAnsi="Arial Narrow"/>
          <w:spacing w:val="-4"/>
          <w:lang w:val="es-MX"/>
        </w:rPr>
        <w:t xml:space="preserve"> 12:10 doce horas con diez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2071D20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Cs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00892B51">
      <w:pPr>
        <w:pStyle w:val="12"/>
        <w:numPr>
          <w:ilvl w:val="0"/>
          <w:numId w:val="2"/>
        </w:numPr>
        <w:tabs>
          <w:tab w:val="left" w:pos="502"/>
        </w:tabs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8"/>
          <w:rFonts w:ascii="Arial Narrow" w:hAnsi="Arial Narrow" w:eastAsia="SimSun" w:cs="Arial"/>
          <w:b/>
          <w:sz w:val="24"/>
          <w:szCs w:val="24"/>
        </w:rPr>
        <w:t>Punto de acuerdo que tiene por objeto dar seguimiento al acuerdo legislativo AL-363/LXIV/25 atendido en la vigésima sesión ordinaria del día 15 de agosto del año en curso.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del 2025.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  <w:lang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Regidora Adelaida Rosales Mendoza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 presidenta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catastro</w:t>
      </w:r>
    </w:p>
    <w:p w14:paraId="5377B6A7">
      <w:pPr>
        <w:rPr>
          <w:rFonts w:ascii="Arial Narrow" w:hAnsi="Arial Narrow"/>
          <w:sz w:val="16"/>
          <w:szCs w:val="16"/>
        </w:rPr>
      </w:pPr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2489BA1E">
    <w:pPr>
      <w:pStyle w:val="5"/>
      <w:jc w:val="right"/>
    </w:pPr>
  </w:p>
  <w:p w14:paraId="2504487A">
    <w:pPr>
      <w:pStyle w:val="5"/>
      <w:jc w:val="right"/>
    </w:pPr>
  </w:p>
  <w:p w14:paraId="77FCF153">
    <w:pPr>
      <w:pStyle w:val="5"/>
      <w:jc w:val="right"/>
    </w:pPr>
    <w:r>
      <w:t>CAT/</w:t>
    </w:r>
    <w:r>
      <w:rPr>
        <w:rFonts w:hint="default"/>
        <w:lang w:val="es-MX"/>
      </w:rPr>
      <w:t>08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36856"/>
    <w:rsid w:val="002447D7"/>
    <w:rsid w:val="003115AF"/>
    <w:rsid w:val="0032734B"/>
    <w:rsid w:val="003C62BE"/>
    <w:rsid w:val="004272E1"/>
    <w:rsid w:val="0046683C"/>
    <w:rsid w:val="00551215"/>
    <w:rsid w:val="005E0257"/>
    <w:rsid w:val="00614E82"/>
    <w:rsid w:val="006C7109"/>
    <w:rsid w:val="006F1706"/>
    <w:rsid w:val="00741457"/>
    <w:rsid w:val="00862524"/>
    <w:rsid w:val="0098051E"/>
    <w:rsid w:val="0098076F"/>
    <w:rsid w:val="00A61188"/>
    <w:rsid w:val="00A7207C"/>
    <w:rsid w:val="00B37CD9"/>
    <w:rsid w:val="00BC70DE"/>
    <w:rsid w:val="00C160D5"/>
    <w:rsid w:val="00CA6DBE"/>
    <w:rsid w:val="00CB4444"/>
    <w:rsid w:val="00CD1392"/>
    <w:rsid w:val="00CD35EC"/>
    <w:rsid w:val="00E01338"/>
    <w:rsid w:val="00EE1134"/>
    <w:rsid w:val="00F15B9E"/>
    <w:rsid w:val="00FF060D"/>
    <w:rsid w:val="104B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1006</Characters>
  <Lines>8</Lines>
  <Paragraphs>2</Paragraphs>
  <TotalTime>1</TotalTime>
  <ScaleCrop>false</ScaleCrop>
  <LinksUpToDate>false</LinksUpToDate>
  <CharactersWithSpaces>1186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2025-09-08T15:47:33Z</cp:lastPrinted>
  <dcterms:modified xsi:type="dcterms:W3CDTF">2025-09-08T15:47:43Z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C8B8B06584E24F50B540897662B70034_12</vt:lpwstr>
  </property>
</Properties>
</file>