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3417"/>
      </w:tblGrid>
      <w:tr w14:paraId="0F1E50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923" w:type="dxa"/>
          </w:tcPr>
          <w:p w14:paraId="138D7F8D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3417" w:type="dxa"/>
          </w:tcPr>
          <w:p w14:paraId="366300B1">
            <w:pPr>
              <w:spacing w:line="254" w:lineRule="auto"/>
              <w:jc w:val="both"/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</w:t>
            </w:r>
            <w:r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  <w:t xml:space="preserve"> DE LA COMISION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</w:t>
            </w:r>
            <w:r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  <w:t>EDILICIA DE DERECHOS HUMANOS E IGUALDAD DE GE</w:t>
            </w:r>
            <w:r>
              <w:rPr>
                <w:rFonts w:ascii="Arial Narrow" w:hAnsi="Arial Narrow"/>
                <w:b/>
                <w:smallCaps/>
                <w:spacing w:val="-4"/>
              </w:rPr>
              <w:t>NERO</w:t>
            </w:r>
            <w:r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  <w:t>.</w:t>
            </w:r>
          </w:p>
        </w:tc>
      </w:tr>
    </w:tbl>
    <w:p w14:paraId="18F6D24D">
      <w:pPr>
        <w:jc w:val="both"/>
        <w:rPr>
          <w:rFonts w:ascii="Arial Narrow" w:hAnsi="Arial Narrow"/>
          <w:b/>
          <w:smallCaps/>
          <w:spacing w:val="-4"/>
        </w:rPr>
      </w:pPr>
    </w:p>
    <w:p w14:paraId="4FEE826D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37C167F">
      <w:pPr>
        <w:jc w:val="both"/>
        <w:rPr>
          <w:rFonts w:hint="default" w:ascii="Arial Narrow" w:hAnsi="Arial Narrow"/>
          <w:b/>
          <w:smallCaps/>
          <w:spacing w:val="-4"/>
          <w:lang w:val="es-MX"/>
        </w:rPr>
      </w:pPr>
      <w:r>
        <w:rPr>
          <w:rFonts w:ascii="Arial Narrow" w:hAnsi="Arial Narrow"/>
          <w:b/>
          <w:smallCaps/>
          <w:spacing w:val="-4"/>
        </w:rPr>
        <w:t>C.C. REGIDORES INTEGRANTES DE LA</w:t>
      </w:r>
      <w:r>
        <w:rPr>
          <w:rFonts w:hint="default" w:ascii="Arial Narrow" w:hAnsi="Arial Narrow"/>
          <w:b/>
          <w:smallCaps/>
          <w:spacing w:val="-4"/>
          <w:lang w:val="es-MX"/>
        </w:rPr>
        <w:t xml:space="preserve"> COMISION EDILICIA DE IGUALDAD DE GÉNERO</w:t>
      </w:r>
    </w:p>
    <w:p w14:paraId="6A77BB42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0E57CADD">
      <w:pPr>
        <w:jc w:val="both"/>
        <w:rPr>
          <w:rFonts w:ascii="Arial Narrow" w:hAnsi="Arial Narrow"/>
          <w:b/>
          <w:smallCaps/>
          <w:spacing w:val="-4"/>
        </w:rPr>
      </w:pPr>
    </w:p>
    <w:p w14:paraId="590E4BBD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 xml:space="preserve">La suscrita PRESIDENTA DE LA COMISION EDILICIA DE DERECHOS HUMANOS E IGUALDAD DE GENERO, por este medio me permito hacerles llegar un cordial saludo y a la vez, hago propia la ocasión para convocarlos a la SESION DE LA COMISION a celebrarse el próximo día </w:t>
      </w:r>
      <w:r>
        <w:rPr>
          <w:rFonts w:hint="default" w:ascii="Arial Narrow" w:hAnsi="Arial Narrow"/>
          <w:spacing w:val="-4"/>
          <w:lang w:val="es-MX"/>
        </w:rPr>
        <w:t xml:space="preserve">27 de Agosto del año 2025 </w:t>
      </w:r>
      <w:r>
        <w:rPr>
          <w:rFonts w:ascii="Arial Narrow" w:hAnsi="Arial Narrow"/>
          <w:spacing w:val="-4"/>
        </w:rPr>
        <w:t>del año en curso a las 1</w:t>
      </w:r>
      <w:r>
        <w:rPr>
          <w:rFonts w:hint="default" w:ascii="Arial Narrow" w:hAnsi="Arial Narrow"/>
          <w:spacing w:val="-4"/>
          <w:lang w:val="es-MX"/>
        </w:rPr>
        <w:t>3:30 trece horas con veinte minutos</w:t>
      </w:r>
      <w:r>
        <w:rPr>
          <w:rFonts w:ascii="Arial Narrow" w:hAnsi="Arial Narrow"/>
          <w:spacing w:val="-4"/>
        </w:rPr>
        <w:t xml:space="preserve"> del día,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147C6821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4E335DE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23A59DDD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586FAA2E">
      <w:pPr>
        <w:numPr>
          <w:ilvl w:val="0"/>
          <w:numId w:val="1"/>
        </w:numPr>
        <w:contextualSpacing/>
        <w:jc w:val="both"/>
        <w:textAlignment w:val="baseline"/>
        <w:rPr>
          <w:rFonts w:ascii="Arial" w:hAnsi="Arial" w:eastAsia="Arial Unicode MS" w:cs="Arial"/>
          <w:b/>
          <w:sz w:val="28"/>
          <w:szCs w:val="28"/>
        </w:rPr>
      </w:pPr>
      <w:r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1019CDD7">
      <w:pPr>
        <w:numPr>
          <w:ilvl w:val="0"/>
          <w:numId w:val="1"/>
        </w:numPr>
        <w:contextualSpacing/>
        <w:jc w:val="both"/>
        <w:textAlignment w:val="baseline"/>
        <w:rPr>
          <w:rFonts w:ascii="Arial" w:hAnsi="Arial" w:eastAsia="Arial Unicode MS" w:cs="Arial"/>
          <w:b/>
          <w:sz w:val="28"/>
          <w:szCs w:val="28"/>
        </w:rPr>
      </w:pPr>
      <w:r>
        <w:rPr>
          <w:rStyle w:val="8"/>
          <w:rFonts w:ascii="Arial Narrow" w:hAnsi="Arial Narrow" w:eastAsia="SimSun"/>
          <w:b/>
          <w:sz w:val="24"/>
          <w:szCs w:val="24"/>
        </w:rPr>
        <w:t>Punto de acuerdo que tienen por objeto dar cuenta con la Iniciativa que reforma y modifica el Codigo de Etica para los Servidores Públicos de la Administracion Pública Municipal de Ixtlahuacan de los Membrillos, Jalisco; lo anterior para su analisis y dictaminacion.</w:t>
      </w:r>
    </w:p>
    <w:p w14:paraId="0A83B7DE">
      <w:pPr>
        <w:numPr>
          <w:ilvl w:val="0"/>
          <w:numId w:val="1"/>
        </w:numPr>
        <w:contextualSpacing/>
        <w:jc w:val="both"/>
        <w:textAlignment w:val="baseline"/>
        <w:rPr>
          <w:rFonts w:ascii="Arial" w:hAnsi="Arial" w:eastAsia="Arial Unicode MS" w:cs="Arial"/>
          <w:b/>
          <w:sz w:val="28"/>
          <w:szCs w:val="28"/>
        </w:rPr>
      </w:pPr>
      <w:r>
        <w:rPr>
          <w:rFonts w:ascii="Arial Narrow" w:hAnsi="Arial Narrow"/>
          <w:lang w:eastAsia="es-MX"/>
        </w:rPr>
        <w:t>Formal clausura de la sesión.</w:t>
      </w:r>
    </w:p>
    <w:p w14:paraId="5AC8FA24">
      <w:pPr>
        <w:numPr>
          <w:numId w:val="0"/>
        </w:numPr>
        <w:ind w:left="142" w:leftChars="0"/>
        <w:contextualSpacing/>
        <w:jc w:val="both"/>
        <w:textAlignment w:val="baseline"/>
        <w:rPr>
          <w:rFonts w:ascii="Arial" w:hAnsi="Arial" w:eastAsia="Arial Unicode MS" w:cs="Arial"/>
          <w:b/>
          <w:sz w:val="28"/>
          <w:szCs w:val="28"/>
        </w:rPr>
      </w:pPr>
      <w:bookmarkStart w:id="0" w:name="_GoBack"/>
      <w:bookmarkEnd w:id="0"/>
    </w:p>
    <w:p w14:paraId="7A31809C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</w:t>
      </w:r>
      <w:r>
        <w:rPr>
          <w:rFonts w:hint="default" w:ascii="Arial Narrow" w:hAnsi="Arial Narrow"/>
          <w:smallCaps/>
          <w:lang w:val="es-MX"/>
        </w:rPr>
        <w:t>25 de agosto</w:t>
      </w:r>
      <w:r>
        <w:rPr>
          <w:rFonts w:ascii="Arial Narrow" w:hAnsi="Arial Narrow"/>
          <w:smallCaps/>
        </w:rPr>
        <w:t xml:space="preserve"> del año 2025.</w:t>
      </w:r>
    </w:p>
    <w:p w14:paraId="581FCD04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14:paraId="57090578">
      <w:pPr>
        <w:outlineLvl w:val="0"/>
        <w:rPr>
          <w:rFonts w:ascii="Arial Narrow" w:hAnsi="Arial Narrow"/>
          <w:smallCaps/>
          <w:spacing w:val="50"/>
        </w:rPr>
      </w:pPr>
    </w:p>
    <w:p w14:paraId="43902DD5">
      <w:pPr>
        <w:outlineLvl w:val="0"/>
        <w:rPr>
          <w:rFonts w:ascii="Arial Narrow" w:hAnsi="Arial Narrow"/>
          <w:smallCaps/>
          <w:spacing w:val="50"/>
        </w:rPr>
      </w:pPr>
    </w:p>
    <w:p w14:paraId="2D28FCDE">
      <w:pPr>
        <w:outlineLvl w:val="0"/>
        <w:rPr>
          <w:rFonts w:ascii="Arial Narrow" w:hAnsi="Arial Narrow"/>
          <w:smallCaps/>
          <w:spacing w:val="50"/>
        </w:rPr>
      </w:pPr>
    </w:p>
    <w:p w14:paraId="10239F78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hint="default" w:ascii="Arial Narrow" w:hAnsi="Arial Narrow"/>
          <w:b/>
          <w:smallCaps/>
          <w:lang w:val="es-MX"/>
        </w:rPr>
        <w:t xml:space="preserve">REGIDORA, </w:t>
      </w:r>
      <w:r>
        <w:rPr>
          <w:rFonts w:ascii="Arial Narrow" w:hAnsi="Arial Narrow"/>
          <w:b/>
          <w:smallCaps/>
        </w:rPr>
        <w:t>NAYELI BERENICE MERCADO FLORES</w:t>
      </w:r>
    </w:p>
    <w:p w14:paraId="41A96E06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Regidora presidenta de la comisión edilicia </w:t>
      </w:r>
    </w:p>
    <w:p w14:paraId="1BEEB532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derechos humanos e igualdad de genero</w:t>
      </w:r>
    </w:p>
    <w:p w14:paraId="7DE23F77">
      <w:pPr>
        <w:rPr>
          <w:rFonts w:ascii="Arial Narrow" w:hAnsi="Arial Narrow"/>
        </w:rPr>
      </w:pPr>
    </w:p>
    <w:p w14:paraId="6BA9AAB8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670743A9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p w14:paraId="1CBB9D1D"/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F59649">
    <w:pPr>
      <w:pStyle w:val="5"/>
    </w:pPr>
  </w:p>
  <w:p w14:paraId="209329B7">
    <w:pPr>
      <w:pStyle w:val="5"/>
    </w:pPr>
  </w:p>
  <w:p w14:paraId="48B417FD">
    <w:pPr>
      <w:pStyle w:val="5"/>
    </w:pPr>
  </w:p>
  <w:p w14:paraId="40091BD4">
    <w:pPr>
      <w:pStyle w:val="5"/>
    </w:pPr>
  </w:p>
  <w:p w14:paraId="387D6277">
    <w:pPr>
      <w:pStyle w:val="5"/>
    </w:pPr>
  </w:p>
  <w:p w14:paraId="3D374FE3">
    <w:pPr>
      <w:pStyle w:val="5"/>
    </w:pPr>
  </w:p>
  <w:p w14:paraId="0E009D72">
    <w:pPr>
      <w:pStyle w:val="5"/>
      <w:jc w:val="right"/>
    </w:pPr>
  </w:p>
  <w:p w14:paraId="48A4DA0F">
    <w:pPr>
      <w:pStyle w:val="5"/>
      <w:jc w:val="right"/>
    </w:pPr>
  </w:p>
  <w:p w14:paraId="7A092E96">
    <w:pPr>
      <w:pStyle w:val="5"/>
      <w:jc w:val="right"/>
    </w:pPr>
  </w:p>
  <w:p w14:paraId="2488B777">
    <w:pPr>
      <w:pStyle w:val="5"/>
      <w:jc w:val="right"/>
    </w:pPr>
  </w:p>
  <w:p w14:paraId="28D8BAC7">
    <w:pPr>
      <w:pStyle w:val="5"/>
      <w:jc w:val="right"/>
    </w:pPr>
  </w:p>
  <w:p w14:paraId="774E3B67">
    <w:pPr>
      <w:pStyle w:val="5"/>
      <w:jc w:val="right"/>
    </w:pPr>
    <w:r>
      <w:t>DH-IG/0</w:t>
    </w:r>
    <w:r>
      <w:rPr>
        <w:rFonts w:hint="default"/>
        <w:lang w:val="es-MX"/>
      </w:rPr>
      <w:t>8</w:t>
    </w:r>
    <w:r>
      <w:t>/2025</w:t>
    </w:r>
  </w:p>
  <w:p w14:paraId="233B4DB7">
    <w:pPr>
      <w:pStyle w:val="5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A2641"/>
    <w:rsid w:val="001A12C5"/>
    <w:rsid w:val="00206677"/>
    <w:rsid w:val="00281B20"/>
    <w:rsid w:val="002F261F"/>
    <w:rsid w:val="003115AF"/>
    <w:rsid w:val="0032734B"/>
    <w:rsid w:val="003C62BE"/>
    <w:rsid w:val="00426BDA"/>
    <w:rsid w:val="004272E1"/>
    <w:rsid w:val="004B6A4C"/>
    <w:rsid w:val="00551215"/>
    <w:rsid w:val="005B7168"/>
    <w:rsid w:val="005E0257"/>
    <w:rsid w:val="006B3305"/>
    <w:rsid w:val="006C7109"/>
    <w:rsid w:val="006F1706"/>
    <w:rsid w:val="00740CF5"/>
    <w:rsid w:val="00741457"/>
    <w:rsid w:val="008929C5"/>
    <w:rsid w:val="0096607F"/>
    <w:rsid w:val="0098051E"/>
    <w:rsid w:val="00A61188"/>
    <w:rsid w:val="00A7207C"/>
    <w:rsid w:val="00AE105E"/>
    <w:rsid w:val="00B05F6D"/>
    <w:rsid w:val="00CB4444"/>
    <w:rsid w:val="00CF2DCF"/>
    <w:rsid w:val="00D006BC"/>
    <w:rsid w:val="00D17B49"/>
    <w:rsid w:val="00E01338"/>
    <w:rsid w:val="00EB3C58"/>
    <w:rsid w:val="00EE1134"/>
    <w:rsid w:val="00EE2C79"/>
    <w:rsid w:val="00F15B9E"/>
    <w:rsid w:val="00F21F26"/>
    <w:rsid w:val="00FD5FBD"/>
    <w:rsid w:val="00FF060D"/>
    <w:rsid w:val="01E85076"/>
    <w:rsid w:val="2D00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qFormat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210</Words>
  <Characters>1159</Characters>
  <Lines>9</Lines>
  <Paragraphs>2</Paragraphs>
  <TotalTime>1</TotalTime>
  <ScaleCrop>false</ScaleCrop>
  <LinksUpToDate>false</LinksUpToDate>
  <CharactersWithSpaces>1367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2025-09-10T20:19:27Z</cp:lastPrinted>
  <dcterms:modified xsi:type="dcterms:W3CDTF">2025-09-10T20:20:20Z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102A82DE828B423CBAE52D2740475DCD_12</vt:lpwstr>
  </property>
</Properties>
</file>