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666561">
      <w:pPr>
        <w:spacing w:before="100" w:beforeAutospacing="1"/>
        <w:jc w:val="center"/>
        <w:rPr>
          <w:rFonts w:ascii="Arial Narrow" w:hAnsi="Arial Narrow"/>
          <w:b/>
          <w:sz w:val="24"/>
          <w:szCs w:val="24"/>
          <w:lang w:eastAsia="es-MX"/>
        </w:rPr>
      </w:pPr>
    </w:p>
    <w:p w14:paraId="3A4C3F89">
      <w:pPr>
        <w:spacing w:before="100" w:beforeAutospacing="1"/>
        <w:jc w:val="center"/>
        <w:rPr>
          <w:rFonts w:ascii="Arial Narrow" w:hAnsi="Arial Narrow"/>
          <w:b/>
          <w:sz w:val="24"/>
          <w:szCs w:val="24"/>
          <w:lang w:eastAsia="es-MX"/>
        </w:rPr>
      </w:pPr>
      <w:r>
        <w:rPr>
          <w:rFonts w:ascii="Arial Narrow" w:hAnsi="Arial Narrow"/>
          <w:b/>
          <w:sz w:val="24"/>
          <w:szCs w:val="24"/>
          <w:lang w:eastAsia="es-MX"/>
        </w:rPr>
        <w:t>Minuta de la sesión de la COMISIÓN EDILICIA DE JUVENTUD Y DEPORTE</w:t>
      </w:r>
    </w:p>
    <w:p w14:paraId="1A2E4A02">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 xml:space="preserve">En el salón de sesiones del pleno ubicado en el Palacio Municipal de Ixtlahuacán de los Membrillos, Jalisco, siendo las </w:t>
      </w:r>
      <w:r>
        <w:rPr>
          <w:rFonts w:ascii="Arial Narrow" w:hAnsi="Arial Narrow"/>
          <w:sz w:val="24"/>
          <w:szCs w:val="24"/>
          <w:lang w:val="en-US" w:eastAsia="es-MX"/>
        </w:rPr>
        <w:t>12:57 doce horas con cincuenta y siete minutos del día 27 de agosto del año 2025</w:t>
      </w:r>
      <w:r>
        <w:rPr>
          <w:rFonts w:ascii="Arial Narrow" w:hAnsi="Arial Narrow"/>
          <w:sz w:val="24"/>
          <w:szCs w:val="24"/>
          <w:lang w:eastAsia="es-MX"/>
        </w:rPr>
        <w:t xml:space="preserve"> dos mil veinticinco se da inicio a la sesión de la </w:t>
      </w:r>
      <w:r>
        <w:rPr>
          <w:rFonts w:ascii="Arial Narrow" w:hAnsi="Arial Narrow"/>
          <w:b/>
          <w:sz w:val="24"/>
          <w:szCs w:val="24"/>
          <w:lang w:eastAsia="es-MX"/>
        </w:rPr>
        <w:t xml:space="preserve">COMISIÓN EDILICIA DE JUVENTUD Y DEPORTE </w:t>
      </w:r>
      <w:r>
        <w:rPr>
          <w:rFonts w:ascii="Arial Narrow" w:hAnsi="Arial Narrow"/>
          <w:sz w:val="24"/>
          <w:szCs w:val="24"/>
          <w:lang w:eastAsia="es-MX"/>
        </w:rPr>
        <w:t>convocada y presidida por la Regidora ALMA ROSALIA LOPEZ VALADEZ y con la asistencia de los REGIDORES ANGEL BERNARDO SILAHUA Y MARAYM YOTZABEL GONZALEZ ALVAREZ, vocales de la comisión.</w:t>
      </w:r>
    </w:p>
    <w:p w14:paraId="7CD9DD07">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totalidad de los integrantes de la comisión, la presidenta declaró la existencia de quórum e iniciada la sesión propuso el siguiente:</w:t>
      </w:r>
    </w:p>
    <w:p w14:paraId="4D015F7C">
      <w:pPr>
        <w:spacing w:line="360" w:lineRule="atLeast"/>
        <w:jc w:val="center"/>
        <w:rPr>
          <w:rFonts w:ascii="Arial Narrow" w:hAnsi="Arial Narrow"/>
          <w:b/>
          <w:smallCaps/>
          <w:spacing w:val="100"/>
          <w:sz w:val="24"/>
          <w:szCs w:val="24"/>
        </w:rPr>
      </w:pPr>
      <w:bookmarkStart w:id="0" w:name="_Hlk186215036"/>
      <w:r>
        <w:rPr>
          <w:rFonts w:ascii="Arial Narrow" w:hAnsi="Arial Narrow"/>
          <w:b/>
          <w:smallCaps/>
          <w:spacing w:val="100"/>
          <w:sz w:val="24"/>
          <w:szCs w:val="24"/>
        </w:rPr>
        <w:t>orden del día</w:t>
      </w:r>
    </w:p>
    <w:p w14:paraId="48B90152">
      <w:pPr>
        <w:numPr>
          <w:ilvl w:val="0"/>
          <w:numId w:val="1"/>
        </w:numPr>
        <w:spacing w:after="0" w:line="240" w:lineRule="auto"/>
        <w:contextualSpacing/>
        <w:jc w:val="both"/>
        <w:textAlignment w:val="baseline"/>
        <w:rPr>
          <w:rFonts w:ascii="Arial Narrow" w:hAnsi="Arial Narrow"/>
          <w:sz w:val="24"/>
          <w:szCs w:val="24"/>
          <w:lang w:eastAsia="es-MX"/>
        </w:rPr>
      </w:pPr>
      <w:bookmarkStart w:id="1" w:name="_Hlk186233200"/>
      <w:r>
        <w:rPr>
          <w:rFonts w:ascii="Arial Narrow" w:hAnsi="Arial Narrow"/>
          <w:sz w:val="24"/>
          <w:szCs w:val="24"/>
          <w:lang w:eastAsia="es-MX"/>
        </w:rPr>
        <w:t>Lista de asistencia y declaratoria de quórum.</w:t>
      </w:r>
    </w:p>
    <w:p w14:paraId="7C74887E">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1DA54495">
      <w:pPr>
        <w:pStyle w:val="14"/>
        <w:numPr>
          <w:ilvl w:val="0"/>
          <w:numId w:val="1"/>
        </w:numPr>
        <w:jc w:val="both"/>
        <w:textAlignment w:val="baseline"/>
        <w:rPr>
          <w:rFonts w:ascii="Times New Roman" w:hAnsi="Times New Roman" w:eastAsia="SimSun" w:cs="Times New Roman"/>
          <w:sz w:val="28"/>
          <w:szCs w:val="28"/>
        </w:rPr>
      </w:pPr>
      <w:bookmarkStart w:id="2" w:name="_Hlk186233144"/>
      <w:r>
        <w:rPr>
          <w:rStyle w:val="10"/>
          <w:rFonts w:ascii="Arial Narrow" w:hAnsi="Arial Narrow" w:eastAsia="SimSun"/>
          <w:bCs/>
          <w:sz w:val="24"/>
          <w:szCs w:val="24"/>
        </w:rPr>
        <w:t>Dispensa de la lectura y aprobación del acta de la sesión de esta comisión celebrada con anterioridad.</w:t>
      </w:r>
    </w:p>
    <w:p w14:paraId="6844D6E0">
      <w:pPr>
        <w:pStyle w:val="14"/>
        <w:numPr>
          <w:ilvl w:val="0"/>
          <w:numId w:val="1"/>
        </w:numPr>
        <w:jc w:val="both"/>
        <w:textAlignment w:val="baseline"/>
        <w:rPr>
          <w:rFonts w:ascii="Arial Narrow" w:hAnsi="Arial Narrow" w:eastAsia="SimSun"/>
          <w:b/>
          <w:sz w:val="24"/>
          <w:szCs w:val="24"/>
        </w:rPr>
      </w:pPr>
      <w:bookmarkStart w:id="6" w:name="_GoBack"/>
      <w:r>
        <w:rPr>
          <w:rStyle w:val="10"/>
          <w:rFonts w:ascii="Arial Narrow" w:hAnsi="Arial Narrow" w:eastAsia="SimSun"/>
          <w:bCs/>
          <w:sz w:val="24"/>
          <w:szCs w:val="24"/>
        </w:rPr>
        <w:t>Punto de acuerdo que tiene por objeto dar cuenta con el proyecto deportivo para implementar una liga de volibol en este municipio de Ixtlahuacan de los Membrillos, Jalisco;</w:t>
      </w:r>
    </w:p>
    <w:bookmarkEnd w:id="6"/>
    <w:p w14:paraId="33F44BE8">
      <w:pPr>
        <w:pStyle w:val="14"/>
        <w:numPr>
          <w:ilvl w:val="0"/>
          <w:numId w:val="1"/>
        </w:numPr>
        <w:jc w:val="both"/>
        <w:textAlignment w:val="baseline"/>
        <w:rPr>
          <w:rFonts w:ascii="Arial Narrow" w:hAnsi="Arial Narrow" w:eastAsia="SimSun"/>
          <w:b/>
          <w:sz w:val="24"/>
          <w:szCs w:val="24"/>
        </w:rPr>
      </w:pPr>
      <w:r>
        <w:rPr>
          <w:rStyle w:val="10"/>
          <w:rFonts w:ascii="Arial Narrow" w:hAnsi="Arial Narrow" w:eastAsia="SimSun"/>
          <w:sz w:val="24"/>
          <w:szCs w:val="24"/>
        </w:rPr>
        <w:t>Clausura de los trabajos de la sesión.</w:t>
      </w:r>
      <w:bookmarkEnd w:id="0"/>
      <w:bookmarkEnd w:id="1"/>
    </w:p>
    <w:bookmarkEnd w:id="2"/>
    <w:p w14:paraId="3E10D8C6">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LA PRESIDENTA DE LA COMISION ALMA ROSALIA LOPEZ VALADEZ haciendo uso de la palabra refiere: «Iniciaremos con el primer punto del orden del día, que es el pase de lista correspondiente:» </w:t>
      </w:r>
    </w:p>
    <w:p w14:paraId="27590770">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1D7F0F8F">
      <w:pPr>
        <w:spacing w:line="360" w:lineRule="auto"/>
        <w:jc w:val="both"/>
        <w:rPr>
          <w:rFonts w:ascii="Arial Narrow" w:hAnsi="Arial Narrow"/>
          <w:sz w:val="24"/>
          <w:szCs w:val="24"/>
        </w:rPr>
      </w:pPr>
      <w:r>
        <w:rPr>
          <w:rFonts w:ascii="Arial Narrow" w:hAnsi="Arial Narrow"/>
          <w:sz w:val="24"/>
          <w:szCs w:val="24"/>
        </w:rPr>
        <w:t>VOCAL, ANGEL BERNARDO SILAHUA------------------------------------------------ PRESENTE</w:t>
      </w:r>
    </w:p>
    <w:p w14:paraId="2E849972">
      <w:pPr>
        <w:spacing w:line="360" w:lineRule="auto"/>
        <w:jc w:val="both"/>
        <w:rPr>
          <w:rFonts w:ascii="Arial Narrow" w:hAnsi="Arial Narrow"/>
          <w:sz w:val="24"/>
          <w:szCs w:val="24"/>
        </w:rPr>
      </w:pPr>
      <w:r>
        <w:rPr>
          <w:rFonts w:ascii="Arial Narrow" w:hAnsi="Arial Narrow"/>
          <w:sz w:val="24"/>
          <w:szCs w:val="24"/>
        </w:rPr>
        <w:t>VOCAL, MARAYM YOTZABEL GONZALEZ ALVAREZ------------------------------PRESENTE</w:t>
      </w:r>
    </w:p>
    <w:p w14:paraId="2FFF829B">
      <w:pPr>
        <w:spacing w:line="360" w:lineRule="auto"/>
        <w:jc w:val="both"/>
        <w:rPr>
          <w:rFonts w:ascii="Arial Narrow" w:hAnsi="Arial Narrow"/>
          <w:sz w:val="24"/>
          <w:szCs w:val="24"/>
        </w:rPr>
      </w:pPr>
      <w:r>
        <w:rPr>
          <w:rFonts w:ascii="Arial Narrow" w:hAnsi="Arial Narrow"/>
          <w:sz w:val="24"/>
          <w:szCs w:val="24"/>
        </w:rPr>
        <w:t>PRESIDENTE, ALMA ROSALIA LOPEZ VALADEZ---------------------------------- PRESENTE</w:t>
      </w:r>
    </w:p>
    <w:p w14:paraId="78424621">
      <w:pPr>
        <w:jc w:val="both"/>
        <w:textAlignment w:val="baseline"/>
        <w:rPr>
          <w:rFonts w:ascii="Arial Narrow" w:hAnsi="Arial Narrow" w:eastAsia="SimSun"/>
          <w:sz w:val="24"/>
          <w:szCs w:val="24"/>
        </w:rPr>
      </w:pPr>
      <w:r>
        <w:rPr>
          <w:rFonts w:ascii="Arial Narrow" w:hAnsi="Arial Narrow" w:eastAsia="SimSun"/>
          <w:sz w:val="24"/>
          <w:szCs w:val="24"/>
        </w:rPr>
        <w:t>Sigue haciendo uso de la voz LA PRESIDENTA DE LA COMISION, ALMA ROSALIA LOPEZ VALADEZ, «Doy cuenta que existe quórum legal para llevar a cabo esta sesión».</w:t>
      </w:r>
    </w:p>
    <w:p w14:paraId="21894751">
      <w:pPr>
        <w:tabs>
          <w:tab w:val="left" w:pos="1260"/>
        </w:tabs>
        <w:spacing w:line="360" w:lineRule="atLeast"/>
        <w:jc w:val="both"/>
        <w:rPr>
          <w:rFonts w:ascii="Arial Narrow" w:hAnsi="Arial Narrow"/>
          <w:sz w:val="24"/>
          <w:szCs w:val="24"/>
        </w:rPr>
      </w:pPr>
      <w:r>
        <w:rPr>
          <w:rFonts w:ascii="Arial Narrow" w:hAnsi="Arial Narrow"/>
          <w:sz w:val="24"/>
          <w:szCs w:val="24"/>
        </w:rPr>
        <w:t xml:space="preserve">Por lo que, continuando con el desarrollo de la sesión y estando presentes la totalidad de los integrantes de esta comisión se declara legalmente instalada siendo las </w:t>
      </w:r>
      <w:r>
        <w:rPr>
          <w:rFonts w:hint="default" w:ascii="Arial Narrow" w:hAnsi="Arial Narrow"/>
          <w:sz w:val="24"/>
          <w:szCs w:val="24"/>
          <w:lang w:val="es-MX"/>
        </w:rPr>
        <w:t>12:57 doce horas con cincuenta y siete minutos</w:t>
      </w:r>
      <w:r>
        <w:rPr>
          <w:rFonts w:ascii="Arial Narrow" w:hAnsi="Arial Narrow"/>
          <w:sz w:val="24"/>
          <w:szCs w:val="24"/>
        </w:rPr>
        <w:t xml:space="preserve"> del dia y considerando validos los acuerdos que en ella se tomen en los términos normativos aplicables.</w:t>
      </w:r>
    </w:p>
    <w:p w14:paraId="2A81B47C">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4CF5CC84">
      <w:pPr>
        <w:jc w:val="both"/>
        <w:textAlignment w:val="baseline"/>
        <w:rPr>
          <w:rFonts w:ascii="Arial Narrow" w:hAnsi="Arial Narrow" w:eastAsia="SimSun"/>
          <w:sz w:val="24"/>
          <w:szCs w:val="24"/>
        </w:rPr>
      </w:pPr>
      <w:r>
        <w:rPr>
          <w:rFonts w:ascii="Arial Narrow" w:hAnsi="Arial Narrow" w:eastAsia="SimSun"/>
          <w:sz w:val="24"/>
          <w:szCs w:val="24"/>
        </w:rPr>
        <w:t xml:space="preserve">Continúa LA PRESIDENTA DE LA COMISION ALMA ROSALIA LOPEZ VALADEZ, «Acto seguido, procederemos con el segundo punto y toda vez que ya fue hecho de su conocimiento el orden del día pregunto al regidor presente: ¿Si está de acuerdo en el mismo? Sírvase levantar la mano en señal de aprobación. </w:t>
      </w:r>
    </w:p>
    <w:p w14:paraId="0CB3CB22">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68848F65">
      <w:pPr>
        <w:spacing w:line="360" w:lineRule="auto"/>
        <w:jc w:val="both"/>
        <w:rPr>
          <w:rFonts w:ascii="Arial Narrow" w:hAnsi="Arial Narrow"/>
          <w:sz w:val="24"/>
          <w:szCs w:val="24"/>
        </w:rPr>
      </w:pPr>
      <w:r>
        <w:rPr>
          <w:rFonts w:ascii="Arial Narrow" w:hAnsi="Arial Narrow"/>
          <w:sz w:val="24"/>
          <w:szCs w:val="24"/>
        </w:rPr>
        <w:t>VOCAL, ANGEL BERNARDO SILAHUA---------------------------------------------------A FAVOR</w:t>
      </w:r>
    </w:p>
    <w:p w14:paraId="407E10CD">
      <w:pPr>
        <w:spacing w:line="360" w:lineRule="auto"/>
        <w:jc w:val="both"/>
        <w:rPr>
          <w:rFonts w:ascii="Arial Narrow" w:hAnsi="Arial Narrow"/>
          <w:sz w:val="24"/>
          <w:szCs w:val="24"/>
        </w:rPr>
      </w:pPr>
      <w:r>
        <w:rPr>
          <w:rFonts w:ascii="Arial Narrow" w:hAnsi="Arial Narrow"/>
          <w:sz w:val="24"/>
          <w:szCs w:val="24"/>
        </w:rPr>
        <w:t>PRESIDENTE, ALMA ROSALIA LOPEZ VALADEZ------------------------------------ A FAVOR</w:t>
      </w:r>
    </w:p>
    <w:p w14:paraId="3F574CA8">
      <w:pPr>
        <w:jc w:val="both"/>
        <w:rPr>
          <w:rFonts w:ascii="Arial Narrow" w:hAnsi="Arial Narrow" w:eastAsia="SimSun"/>
          <w:sz w:val="24"/>
          <w:szCs w:val="24"/>
        </w:rPr>
      </w:pPr>
      <w:r>
        <w:rPr>
          <w:rFonts w:ascii="Arial Narrow" w:hAnsi="Arial Narrow" w:eastAsia="SimSun"/>
          <w:sz w:val="24"/>
          <w:szCs w:val="24"/>
        </w:rPr>
        <w:t>«Se aprueba por unanimidad de votos».</w:t>
      </w:r>
    </w:p>
    <w:p w14:paraId="1324AE1D">
      <w:pPr>
        <w:contextualSpacing/>
        <w:jc w:val="both"/>
        <w:textAlignment w:val="baseline"/>
        <w:rPr>
          <w:rFonts w:ascii="Arial Narrow" w:hAnsi="Arial Narrow"/>
          <w:b/>
          <w:sz w:val="24"/>
          <w:szCs w:val="24"/>
          <w:lang w:eastAsia="es-MX"/>
        </w:rPr>
      </w:pPr>
    </w:p>
    <w:p w14:paraId="0138434A">
      <w:pPr>
        <w:contextualSpacing/>
        <w:jc w:val="both"/>
        <w:textAlignment w:val="baseline"/>
        <w:rPr>
          <w:rStyle w:val="10"/>
          <w:rFonts w:ascii="Arial Narrow" w:hAnsi="Arial Narrow" w:eastAsia="SimSun"/>
          <w:b/>
          <w:sz w:val="24"/>
          <w:szCs w:val="24"/>
        </w:rPr>
      </w:pPr>
      <w:bookmarkStart w:id="3" w:name="_Hlk186233476"/>
      <w:bookmarkStart w:id="4" w:name="_Hlk186215418"/>
      <w:r>
        <w:rPr>
          <w:rFonts w:ascii="Arial Narrow" w:hAnsi="Arial Narrow"/>
          <w:b/>
          <w:sz w:val="24"/>
          <w:szCs w:val="24"/>
          <w:lang w:eastAsia="es-MX"/>
        </w:rPr>
        <w:t>3.-</w:t>
      </w:r>
      <w:r>
        <w:rPr>
          <w:rStyle w:val="10"/>
          <w:rFonts w:ascii="Arial Narrow" w:hAnsi="Arial Narrow" w:eastAsia="SimSun"/>
          <w:b/>
          <w:sz w:val="24"/>
          <w:szCs w:val="24"/>
        </w:rPr>
        <w:t xml:space="preserve"> Dispensa de la lectura y aprobación del acta de la sesión de esta comisión celebrada con anterioridad.</w:t>
      </w:r>
    </w:p>
    <w:p w14:paraId="667A1C90">
      <w:pPr>
        <w:contextualSpacing/>
        <w:jc w:val="both"/>
        <w:textAlignment w:val="baseline"/>
        <w:rPr>
          <w:rStyle w:val="10"/>
          <w:rFonts w:ascii="Arial Narrow" w:hAnsi="Arial Narrow" w:eastAsia="SimSun"/>
          <w:b/>
          <w:sz w:val="24"/>
          <w:szCs w:val="24"/>
        </w:rPr>
      </w:pPr>
    </w:p>
    <w:p w14:paraId="75A6A05E">
      <w:pPr>
        <w:contextualSpacing/>
        <w:jc w:val="both"/>
        <w:textAlignment w:val="baseline"/>
        <w:rPr>
          <w:rFonts w:ascii="Arial Narrow" w:hAnsi="Arial Narrow" w:eastAsia="SimSun"/>
          <w:bCs/>
          <w:sz w:val="24"/>
          <w:szCs w:val="24"/>
        </w:rPr>
      </w:pPr>
      <w:r>
        <w:rPr>
          <w:rStyle w:val="10"/>
          <w:rFonts w:ascii="Arial Narrow" w:hAnsi="Arial Narrow" w:eastAsia="SimSun"/>
          <w:bCs/>
          <w:sz w:val="24"/>
          <w:szCs w:val="24"/>
        </w:rPr>
        <w:t xml:space="preserve">La PRESIDENTA DE LA COMISION REGIDORA ALMA ROSALIA LOPEZ VALADEZ, dice: </w:t>
      </w:r>
      <w:r>
        <w:rPr>
          <w:rStyle w:val="10"/>
          <w:rFonts w:ascii="Courier New" w:hAnsi="Courier New" w:eastAsia="SimSun" w:cs="Courier New"/>
          <w:bCs/>
          <w:sz w:val="24"/>
          <w:szCs w:val="24"/>
        </w:rPr>
        <w:t>«</w:t>
      </w:r>
      <w:r>
        <w:rPr>
          <w:rStyle w:val="10"/>
          <w:rFonts w:ascii="Arial Narrow" w:hAnsi="Arial Narrow" w:eastAsia="SimSun"/>
          <w:bCs/>
          <w:sz w:val="24"/>
          <w:szCs w:val="24"/>
        </w:rPr>
        <w:t xml:space="preserve">Se solicita la aprobación de los integrantes de esta comisión para dispensar la lectura del acta de la última sesión celebrada y se solicita, además, la aprobación del contenido de dicha acta. Por lo que, le pido se sirva levantar la mano en señal de aprobación: </w:t>
      </w:r>
      <w:bookmarkEnd w:id="3"/>
    </w:p>
    <w:p w14:paraId="14633C93">
      <w:pPr>
        <w:contextualSpacing/>
        <w:jc w:val="both"/>
        <w:textAlignment w:val="baseline"/>
        <w:rPr>
          <w:rFonts w:ascii="Arial Narrow" w:hAnsi="Arial Narrow" w:eastAsia="SimSun"/>
          <w:bCs/>
          <w:sz w:val="24"/>
          <w:szCs w:val="24"/>
        </w:rPr>
      </w:pPr>
    </w:p>
    <w:p w14:paraId="3E1781C9">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26DAC035">
      <w:pPr>
        <w:spacing w:line="360" w:lineRule="auto"/>
        <w:jc w:val="both"/>
        <w:rPr>
          <w:rFonts w:ascii="Arial Narrow" w:hAnsi="Arial Narrow"/>
          <w:sz w:val="24"/>
          <w:szCs w:val="24"/>
        </w:rPr>
      </w:pPr>
      <w:r>
        <w:rPr>
          <w:rFonts w:ascii="Arial Narrow" w:hAnsi="Arial Narrow"/>
          <w:sz w:val="24"/>
          <w:szCs w:val="24"/>
        </w:rPr>
        <w:t>VOCAL, ANGEL BERNARDO SILAHUA---------------------------------------------------A FAVOR</w:t>
      </w:r>
    </w:p>
    <w:p w14:paraId="310C6FF8">
      <w:pPr>
        <w:spacing w:line="360" w:lineRule="auto"/>
        <w:jc w:val="both"/>
        <w:rPr>
          <w:rFonts w:ascii="Arial Narrow" w:hAnsi="Arial Narrow"/>
          <w:sz w:val="24"/>
          <w:szCs w:val="24"/>
        </w:rPr>
      </w:pPr>
      <w:r>
        <w:rPr>
          <w:rFonts w:ascii="Arial Narrow" w:hAnsi="Arial Narrow"/>
          <w:sz w:val="24"/>
          <w:szCs w:val="24"/>
        </w:rPr>
        <w:t>PRESIDENTE, ALMA ROSALIA LOPEZ VALADEZ------------------------------------ A FAVOR</w:t>
      </w:r>
    </w:p>
    <w:p w14:paraId="45305835">
      <w:pPr>
        <w:jc w:val="both"/>
        <w:rPr>
          <w:rFonts w:ascii="Arial Narrow" w:hAnsi="Arial Narrow" w:eastAsia="SimSun"/>
          <w:sz w:val="24"/>
          <w:szCs w:val="24"/>
        </w:rPr>
      </w:pPr>
      <w:r>
        <w:rPr>
          <w:rFonts w:ascii="Arial Narrow" w:hAnsi="Arial Narrow" w:eastAsia="SimSun"/>
          <w:sz w:val="24"/>
          <w:szCs w:val="24"/>
        </w:rPr>
        <w:t>«Se aprueba por unanimidad de votos».</w:t>
      </w:r>
    </w:p>
    <w:p w14:paraId="6AB4BE4C">
      <w:pPr>
        <w:numPr>
          <w:ilvl w:val="0"/>
          <w:numId w:val="2"/>
        </w:numPr>
        <w:spacing w:after="0" w:line="240" w:lineRule="auto"/>
        <w:jc w:val="both"/>
        <w:textAlignment w:val="baseline"/>
        <w:rPr>
          <w:rStyle w:val="10"/>
          <w:rFonts w:ascii="Arial Narrow" w:hAnsi="Arial Narrow" w:eastAsia="SimSun"/>
          <w:b/>
          <w:sz w:val="24"/>
          <w:szCs w:val="24"/>
        </w:rPr>
      </w:pPr>
      <w:bookmarkStart w:id="5" w:name="_Hlk193405365"/>
      <w:r>
        <w:rPr>
          <w:rStyle w:val="10"/>
          <w:rFonts w:ascii="Arial Narrow" w:hAnsi="Arial Narrow" w:eastAsia="SimSun"/>
          <w:b/>
          <w:sz w:val="24"/>
          <w:szCs w:val="24"/>
        </w:rPr>
        <w:t>- Punto de acuerdo que tiene por objeto dar cuenta con el proyecto deportivo para implementar una liga de volibol en este municipio de Ixtlahuacan de los Membrillos.</w:t>
      </w:r>
      <w:bookmarkEnd w:id="5"/>
    </w:p>
    <w:p w14:paraId="32F549AB">
      <w:pPr>
        <w:spacing w:after="0" w:line="240" w:lineRule="auto"/>
        <w:contextualSpacing/>
        <w:jc w:val="both"/>
        <w:textAlignment w:val="baseline"/>
        <w:rPr>
          <w:rStyle w:val="10"/>
          <w:rFonts w:ascii="Arial Narrow" w:hAnsi="Arial Narrow" w:eastAsia="SimSun"/>
          <w:sz w:val="24"/>
          <w:szCs w:val="24"/>
        </w:rPr>
      </w:pPr>
    </w:p>
    <w:p w14:paraId="0717F9B8">
      <w:pPr>
        <w:spacing w:after="0" w:line="240" w:lineRule="auto"/>
        <w:contextualSpacing/>
        <w:jc w:val="both"/>
        <w:textAlignment w:val="baseline"/>
        <w:rPr>
          <w:rStyle w:val="10"/>
          <w:rFonts w:ascii="Arial Narrow" w:hAnsi="Arial Narrow" w:eastAsia="SimSun"/>
          <w:bCs/>
          <w:sz w:val="24"/>
          <w:szCs w:val="24"/>
        </w:rPr>
      </w:pPr>
      <w:r>
        <w:rPr>
          <w:rStyle w:val="10"/>
          <w:rFonts w:ascii="Arial Narrow" w:hAnsi="Arial Narrow" w:eastAsia="SimSun"/>
          <w:sz w:val="24"/>
          <w:szCs w:val="24"/>
        </w:rPr>
        <w:t xml:space="preserve">A continuación, la PRESIDENTA DE LA COMISION, LA REGIDORA ALMA ROSALIA LOPEZ VALADEZ, hace uso de la palabra </w:t>
      </w:r>
      <w:r>
        <w:rPr>
          <w:rStyle w:val="10"/>
          <w:rFonts w:ascii="Arial Narrow" w:hAnsi="Arial Narrow" w:eastAsia="SimSun" w:cs="Courier New"/>
          <w:sz w:val="24"/>
          <w:szCs w:val="24"/>
        </w:rPr>
        <w:t>«Este punto de acuerdo</w:t>
      </w:r>
      <w:r>
        <w:rPr>
          <w:rStyle w:val="10"/>
          <w:rFonts w:ascii="Arial Narrow" w:hAnsi="Arial Narrow" w:eastAsia="SimSun"/>
          <w:bCs/>
          <w:sz w:val="24"/>
          <w:szCs w:val="24"/>
        </w:rPr>
        <w:t xml:space="preserve"> tiene por objeto dar cuenta con el proyecto deportivo para implementar una liga de volibol en este municipio de Ixtlahuacan de los Membrillos...</w:t>
      </w:r>
    </w:p>
    <w:p w14:paraId="3DD3BE18">
      <w:pPr>
        <w:spacing w:after="0" w:line="240" w:lineRule="auto"/>
        <w:contextualSpacing/>
        <w:jc w:val="both"/>
        <w:textAlignment w:val="baseline"/>
        <w:rPr>
          <w:rStyle w:val="10"/>
          <w:rFonts w:ascii="Arial Narrow" w:hAnsi="Arial Narrow" w:eastAsia="SimSun"/>
          <w:bCs/>
          <w:sz w:val="24"/>
          <w:szCs w:val="24"/>
        </w:rPr>
      </w:pPr>
    </w:p>
    <w:p w14:paraId="7F3065AC">
      <w:pPr>
        <w:spacing w:after="0" w:line="240" w:lineRule="auto"/>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Bien, les voy a leer qui tengo el proyecto por escrito. Traigo una copia por si gustan darle una leída, voy a darles a grandes rasgos a conocer en que consiste este proyecto: los objetivos es organizar una liga en la localidad de Atequiza pero que incluya a todo el municipio como tal, que permita la participación activa de la comunidad en ramas varonil y femenil en un entorno competitivo pero equilibrado. Promover el volibol como medio de integracion social y desarrollo físico. Garantizar una competencia justa mediante la regulación de jugadores con experiencia profesional o categorizada. Detectar y fomentar talentos deportivos locales y generar espacios de sana convivencia para jóvenes y adultos. ¿Cuáles van a ser las ramas? Pues, varonil de 15 años en adelante y femenil de 10 a 30 años.</w:t>
      </w:r>
    </w:p>
    <w:p w14:paraId="43424CAF">
      <w:pPr>
        <w:spacing w:after="0" w:line="240" w:lineRule="auto"/>
        <w:contextualSpacing/>
        <w:jc w:val="both"/>
        <w:textAlignment w:val="baseline"/>
        <w:rPr>
          <w:rStyle w:val="10"/>
          <w:rFonts w:ascii="Arial Narrow" w:hAnsi="Arial Narrow" w:eastAsia="SimSun"/>
          <w:bCs/>
          <w:sz w:val="24"/>
          <w:szCs w:val="24"/>
        </w:rPr>
      </w:pPr>
    </w:p>
    <w:p w14:paraId="37986638">
      <w:pPr>
        <w:spacing w:after="0" w:line="240" w:lineRule="auto"/>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Como les comente, la sede va a ser el domo deportivo de Atequiza, aquí el punto pues va a ser promover el deporte como ya lo dije y que ustedes me apoyen con sus delegados y que hagan la difusión de la propuesta, ¿para que? Pues para que se inscriban a dicha liga y promover el deporte en el municipio como tal, extender la invitación y difundirla en redes sociales también. ¿tienen alguna duda?</w:t>
      </w:r>
    </w:p>
    <w:p w14:paraId="7EB97835">
      <w:pPr>
        <w:spacing w:after="0" w:line="240" w:lineRule="auto"/>
        <w:contextualSpacing/>
        <w:jc w:val="both"/>
        <w:textAlignment w:val="baseline"/>
        <w:rPr>
          <w:rFonts w:ascii="Arial Narrow" w:hAnsi="Arial Narrow"/>
          <w:sz w:val="24"/>
          <w:szCs w:val="24"/>
          <w:lang w:eastAsia="es-MX"/>
        </w:rPr>
      </w:pPr>
    </w:p>
    <w:bookmarkEnd w:id="4"/>
    <w:p w14:paraId="353DBBD3">
      <w:pPr>
        <w:jc w:val="both"/>
        <w:rPr>
          <w:rFonts w:ascii="Arial Narrow" w:hAnsi="Arial Narrow" w:eastAsia="Arial Unicode MS" w:cs="Arial Narrow"/>
          <w:sz w:val="24"/>
          <w:szCs w:val="24"/>
        </w:rPr>
      </w:pPr>
      <w:r>
        <w:rPr>
          <w:rFonts w:ascii="Arial Narrow" w:hAnsi="Arial Narrow" w:eastAsia="Arial Unicode MS" w:cs="Arial Narrow"/>
          <w:sz w:val="24"/>
          <w:szCs w:val="24"/>
        </w:rPr>
        <w:t>La propuesta es que sea turnada esta proyecto por medio de la secretaria general, para su analisis y en caso de ser viable, solicitar su aprobacion definitiva. Compañeros, ¿tienen algo que agregar al respecto?</w:t>
      </w:r>
      <w:r>
        <w:rPr>
          <w:rFonts w:ascii="Courier New" w:hAnsi="Courier New" w:eastAsia="Arial Unicode MS" w:cs="Courier New"/>
          <w:sz w:val="24"/>
          <w:szCs w:val="24"/>
        </w:rPr>
        <w:t>»</w:t>
      </w:r>
      <w:r>
        <w:rPr>
          <w:rFonts w:ascii="Arial Narrow" w:hAnsi="Arial Narrow" w:eastAsia="Arial Unicode MS" w:cs="Arial Narrow"/>
          <w:sz w:val="24"/>
          <w:szCs w:val="24"/>
        </w:rPr>
        <w:t xml:space="preserve"> </w:t>
      </w:r>
    </w:p>
    <w:p w14:paraId="021D9DA4">
      <w:pPr>
        <w:jc w:val="both"/>
        <w:rPr>
          <w:rFonts w:ascii="Arial Narrow" w:hAnsi="Arial Narrow" w:eastAsia="Arial Unicode MS" w:cs="Arial Narrow"/>
          <w:sz w:val="24"/>
          <w:szCs w:val="24"/>
        </w:rPr>
      </w:pPr>
      <w:r>
        <w:rPr>
          <w:rFonts w:ascii="Arial Narrow" w:hAnsi="Arial Narrow" w:eastAsia="Arial Unicode MS" w:cs="Arial Narrow"/>
          <w:sz w:val="24"/>
          <w:szCs w:val="24"/>
        </w:rPr>
        <w:t xml:space="preserve">y toma la palabra el REGIDOR ANGEL BERNARDO SILAHUA </w:t>
      </w:r>
      <w:r>
        <w:rPr>
          <w:rFonts w:ascii="Courier New" w:hAnsi="Courier New" w:eastAsia="Arial Unicode MS" w:cs="Courier New"/>
          <w:sz w:val="24"/>
          <w:szCs w:val="24"/>
        </w:rPr>
        <w:t>«</w:t>
      </w:r>
      <w:r>
        <w:rPr>
          <w:rFonts w:ascii="Arial Narrow" w:hAnsi="Arial Narrow" w:eastAsia="Arial Unicode MS" w:cs="Arial Narrow"/>
          <w:sz w:val="24"/>
          <w:szCs w:val="24"/>
        </w:rPr>
        <w:t>Bueno, es que es de tal importancia promover el deporte en la juventud y ahora, que mantengan mente sana en cuerpo sano y parte importante creo que es incluirlos dentro de una dinámica de deporte como lo es el volibol. Apoyaremos la difusión, esperando resultados favorables para que la liga comience y se lleve a cabo con bastante exito</w:t>
      </w:r>
      <w:r>
        <w:rPr>
          <w:rFonts w:ascii="Courier New" w:hAnsi="Courier New" w:eastAsia="Arial Unicode MS" w:cs="Courier New"/>
          <w:sz w:val="24"/>
          <w:szCs w:val="24"/>
        </w:rPr>
        <w:t>»</w:t>
      </w:r>
      <w:r>
        <w:rPr>
          <w:rFonts w:ascii="Arial Narrow" w:hAnsi="Arial Narrow" w:eastAsia="Arial Unicode MS" w:cs="Arial Narrow"/>
          <w:sz w:val="24"/>
          <w:szCs w:val="24"/>
        </w:rPr>
        <w:t>.</w:t>
      </w:r>
    </w:p>
    <w:p w14:paraId="276A107D">
      <w:pPr>
        <w:jc w:val="both"/>
        <w:rPr>
          <w:rFonts w:ascii="Arial Narrow" w:hAnsi="Arial Narrow" w:eastAsia="Arial Unicode MS" w:cs="Arial Narrow"/>
          <w:sz w:val="24"/>
          <w:szCs w:val="24"/>
        </w:rPr>
      </w:pPr>
      <w:r>
        <w:rPr>
          <w:rFonts w:ascii="Arial Narrow" w:hAnsi="Arial Narrow" w:eastAsia="Arial Unicode MS" w:cs="Arial Narrow"/>
          <w:sz w:val="24"/>
          <w:szCs w:val="24"/>
        </w:rPr>
        <w:t xml:space="preserve">Ahora, hace uso de la palabra la REGIDORA MARAYM YOTZABEL GONZALEZ ALVAREZ </w:t>
      </w:r>
      <w:r>
        <w:rPr>
          <w:rFonts w:ascii="Courier New" w:hAnsi="Courier New" w:eastAsia="Arial Unicode MS" w:cs="Courier New"/>
          <w:sz w:val="24"/>
          <w:szCs w:val="24"/>
        </w:rPr>
        <w:t>«</w:t>
      </w:r>
      <w:r>
        <w:rPr>
          <w:rFonts w:ascii="Arial Narrow" w:hAnsi="Arial Narrow" w:eastAsia="Arial Unicode MS" w:cs="Arial Narrow"/>
          <w:sz w:val="24"/>
          <w:szCs w:val="24"/>
        </w:rPr>
        <w:t>Pues agregar que es muy atinado este proyecto, ya que el municipio se destaca mucho por el deporte y mas en la juventud y pues claro, se hará la invitación a todas las comunidades de nuestro municipio para que estas ramas que se van a abrir en categoría femenil y varonil, pues se logren consolidar</w:t>
      </w:r>
      <w:r>
        <w:rPr>
          <w:rFonts w:ascii="Courier New" w:hAnsi="Courier New" w:eastAsia="Arial Unicode MS" w:cs="Courier New"/>
          <w:sz w:val="24"/>
          <w:szCs w:val="24"/>
        </w:rPr>
        <w:t>»</w:t>
      </w:r>
      <w:r>
        <w:rPr>
          <w:rFonts w:ascii="Arial Narrow" w:hAnsi="Arial Narrow" w:eastAsia="Arial Unicode MS" w:cs="Arial Narrow"/>
          <w:sz w:val="24"/>
          <w:szCs w:val="24"/>
        </w:rPr>
        <w:t>.</w:t>
      </w:r>
    </w:p>
    <w:p w14:paraId="2C458BDB">
      <w:pPr>
        <w:jc w:val="both"/>
        <w:rPr>
          <w:rFonts w:ascii="Arial Narrow" w:hAnsi="Arial Narrow" w:eastAsia="Arial Unicode MS" w:cs="Arial Narrow"/>
          <w:sz w:val="24"/>
          <w:szCs w:val="24"/>
        </w:rPr>
      </w:pPr>
      <w:r>
        <w:rPr>
          <w:rFonts w:ascii="Arial Narrow" w:hAnsi="Arial Narrow" w:eastAsia="Arial Unicode MS" w:cs="Arial Narrow"/>
          <w:sz w:val="24"/>
          <w:szCs w:val="24"/>
        </w:rPr>
        <w:t xml:space="preserve"> </w:t>
      </w:r>
      <w:r>
        <w:rPr>
          <w:rFonts w:ascii="Courier New" w:hAnsi="Courier New" w:eastAsia="Arial Unicode MS" w:cs="Courier New"/>
          <w:sz w:val="24"/>
          <w:szCs w:val="24"/>
        </w:rPr>
        <w:t>«</w:t>
      </w:r>
      <w:r>
        <w:rPr>
          <w:rFonts w:ascii="Arial Narrow" w:hAnsi="Arial Narrow" w:eastAsia="Arial Unicode MS" w:cs="Arial Narrow"/>
          <w:sz w:val="24"/>
          <w:szCs w:val="24"/>
        </w:rPr>
        <w:t>Excelente, entonces les pido si estan de acuerdo sivanse por favor levantar la mano en señal de aprobacion:</w:t>
      </w:r>
    </w:p>
    <w:p w14:paraId="03131B1E">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0F03F71D">
      <w:pPr>
        <w:spacing w:line="360" w:lineRule="auto"/>
        <w:jc w:val="both"/>
        <w:rPr>
          <w:rFonts w:ascii="Arial Narrow" w:hAnsi="Arial Narrow"/>
          <w:sz w:val="24"/>
          <w:szCs w:val="24"/>
        </w:rPr>
      </w:pPr>
      <w:r>
        <w:rPr>
          <w:rFonts w:ascii="Arial Narrow" w:hAnsi="Arial Narrow"/>
          <w:sz w:val="24"/>
          <w:szCs w:val="24"/>
        </w:rPr>
        <w:t>VOCAL, ANGEL BERNARDO SILAHUA---------------------------------------------------A FAVOR</w:t>
      </w:r>
    </w:p>
    <w:p w14:paraId="262BC345">
      <w:pPr>
        <w:spacing w:line="360" w:lineRule="auto"/>
        <w:jc w:val="both"/>
        <w:rPr>
          <w:rFonts w:ascii="Arial Narrow" w:hAnsi="Arial Narrow"/>
          <w:sz w:val="24"/>
          <w:szCs w:val="24"/>
        </w:rPr>
      </w:pPr>
      <w:r>
        <w:rPr>
          <w:rFonts w:ascii="Arial Narrow" w:hAnsi="Arial Narrow"/>
          <w:sz w:val="24"/>
          <w:szCs w:val="24"/>
        </w:rPr>
        <w:t>PRESIDENTE, ALMA ROSALIA LOPEZ VALADEZ------------------------------------ A FAVOR</w:t>
      </w:r>
    </w:p>
    <w:p w14:paraId="77EEED3A">
      <w:pPr>
        <w:jc w:val="both"/>
        <w:rPr>
          <w:rFonts w:ascii="Arial Narrow" w:hAnsi="Arial Narrow" w:cs="Arial Narrow"/>
          <w:b/>
          <w:sz w:val="24"/>
          <w:szCs w:val="24"/>
        </w:rPr>
      </w:pPr>
      <w:r>
        <w:rPr>
          <w:rFonts w:ascii="Arial Narrow" w:hAnsi="Arial Narrow" w:eastAsia="SimSun"/>
          <w:sz w:val="24"/>
          <w:szCs w:val="24"/>
        </w:rPr>
        <w:t>«Se aprueba por unanimidad de votos y se emite el siguiente acuerdo».</w:t>
      </w:r>
    </w:p>
    <w:p w14:paraId="240FCEFF">
      <w:pPr>
        <w:ind w:left="850" w:right="850"/>
        <w:jc w:val="both"/>
        <w:rPr>
          <w:rFonts w:ascii="Arial Narrow" w:hAnsi="Arial Narrow" w:eastAsia="Arial Unicode MS" w:cs="Arial Narrow"/>
          <w:sz w:val="24"/>
          <w:szCs w:val="24"/>
        </w:rPr>
      </w:pPr>
      <w:r>
        <w:rPr>
          <w:rFonts w:ascii="Arial Narrow" w:hAnsi="Arial Narrow" w:cs="Arial Narrow"/>
          <w:b/>
          <w:sz w:val="24"/>
          <w:szCs w:val="24"/>
        </w:rPr>
        <w:t>UNICO.-</w:t>
      </w:r>
      <w:r>
        <w:rPr>
          <w:rFonts w:ascii="Arial Narrow" w:hAnsi="Arial Narrow" w:cs="Arial Narrow"/>
          <w:sz w:val="24"/>
          <w:szCs w:val="24"/>
        </w:rPr>
        <w:t>.</w:t>
      </w:r>
      <w:r>
        <w:rPr>
          <w:rFonts w:ascii="Arial Narrow" w:hAnsi="Arial Narrow" w:eastAsia="Arimo" w:cs="Arial Narrow"/>
          <w:sz w:val="24"/>
          <w:szCs w:val="24"/>
        </w:rPr>
        <w:t xml:space="preserve">SE APRUEBA CONFORME AL ART. 61, FRACCION III, DEL REGLAMENTO DE LA LEY DEL GOBIERNO Y LA ADMINISTRACION PUBLICA DEL MUNICIPIO DE IXTLAHUACAN DE LOS MEMBRILLOS, JALISCO, QUE MEDIANTE LA SECRETARIA GENERAL DEL AYUNTAMIENTO, SE TURNE </w:t>
      </w:r>
      <w:r>
        <w:rPr>
          <w:rFonts w:ascii="Arial Narrow" w:hAnsi="Arial Narrow" w:eastAsia="Arial Unicode MS" w:cs="Arial Narrow"/>
          <w:sz w:val="24"/>
          <w:szCs w:val="24"/>
        </w:rPr>
        <w:t xml:space="preserve">ESTA PROPUESTA A LA PRESIDENCIA POR MEDIO DE LA SECRETARIA GENERAL, PARA SU ANALISIS Y EN CASO DE SER VIABLE, SOLICITAR SU APROBACION DEFINITIVA. </w:t>
      </w:r>
    </w:p>
    <w:p w14:paraId="0F883C80">
      <w:pPr>
        <w:spacing w:after="0" w:line="240" w:lineRule="auto"/>
        <w:contextualSpacing/>
        <w:jc w:val="both"/>
        <w:textAlignment w:val="baseline"/>
        <w:rPr>
          <w:rStyle w:val="10"/>
          <w:rFonts w:ascii="Arial Narrow" w:hAnsi="Arial Narrow" w:eastAsia="SimSun"/>
          <w:b/>
          <w:sz w:val="24"/>
          <w:szCs w:val="24"/>
        </w:rPr>
      </w:pPr>
    </w:p>
    <w:p w14:paraId="7885C5A6">
      <w:pPr>
        <w:spacing w:after="0" w:line="240" w:lineRule="auto"/>
        <w:contextualSpacing/>
        <w:jc w:val="both"/>
        <w:textAlignment w:val="baseline"/>
        <w:rPr>
          <w:rStyle w:val="10"/>
          <w:rFonts w:ascii="Arial Narrow" w:hAnsi="Arial Narrow" w:eastAsia="SimSun"/>
          <w:b/>
          <w:sz w:val="24"/>
          <w:szCs w:val="24"/>
        </w:rPr>
      </w:pPr>
      <w:r>
        <w:rPr>
          <w:rStyle w:val="10"/>
          <w:rFonts w:ascii="Arial Narrow" w:hAnsi="Arial Narrow" w:eastAsia="SimSun"/>
          <w:b/>
          <w:sz w:val="24"/>
          <w:szCs w:val="24"/>
        </w:rPr>
        <w:t>5.- Clausura de los trabajos de la sesión.</w:t>
      </w:r>
    </w:p>
    <w:p w14:paraId="3EFC78A0">
      <w:pPr>
        <w:spacing w:after="0" w:line="240" w:lineRule="auto"/>
        <w:contextualSpacing/>
        <w:jc w:val="both"/>
        <w:textAlignment w:val="baseline"/>
        <w:rPr>
          <w:rStyle w:val="10"/>
          <w:rFonts w:ascii="Arial Narrow" w:hAnsi="Arial Narrow" w:eastAsia="SimSun"/>
          <w:b/>
          <w:sz w:val="24"/>
          <w:szCs w:val="24"/>
        </w:rPr>
      </w:pPr>
    </w:p>
    <w:p w14:paraId="76AC6DC2">
      <w:pPr>
        <w:spacing w:after="0" w:line="240" w:lineRule="auto"/>
        <w:contextualSpacing/>
        <w:jc w:val="both"/>
        <w:textAlignment w:val="baseline"/>
        <w:rPr>
          <w:rFonts w:ascii="Arial Narrow" w:hAnsi="Arial Narrow" w:eastAsia="SimSun"/>
          <w:sz w:val="24"/>
          <w:szCs w:val="24"/>
        </w:rPr>
      </w:pPr>
      <w:r>
        <w:rPr>
          <w:rStyle w:val="10"/>
          <w:rFonts w:ascii="Arial Narrow" w:hAnsi="Arial Narrow" w:eastAsia="SimSun"/>
          <w:sz w:val="24"/>
          <w:szCs w:val="24"/>
        </w:rPr>
        <w:t>Sigue haciendo uso de la palabra el PRESIDENTE DE LA COMISION, ALMA ROSALIA LOPEZ VALADEZ, «Ciudadanos regidores, vocales de la comisión le informo que por último punto del orden del día, se tiene la solicitud de la clausura de la sesión y le informo que no habiendo más puntos a tratar procederé a la clausura correspondiente:»</w:t>
      </w:r>
    </w:p>
    <w:p w14:paraId="4FFBB14C">
      <w:pPr>
        <w:contextualSpacing/>
        <w:jc w:val="both"/>
        <w:textAlignment w:val="baseline"/>
        <w:rPr>
          <w:rFonts w:ascii="Arial Narrow" w:hAnsi="Arial Narrow" w:cstheme="minorHAnsi"/>
          <w:sz w:val="24"/>
          <w:szCs w:val="24"/>
        </w:rPr>
      </w:pPr>
    </w:p>
    <w:p w14:paraId="05CD9A56">
      <w:pPr>
        <w:jc w:val="both"/>
        <w:rPr>
          <w:rFonts w:ascii="Arial Narrow" w:hAnsi="Arial Narrow"/>
          <w:sz w:val="24"/>
          <w:szCs w:val="24"/>
        </w:rPr>
      </w:pPr>
      <w:r>
        <w:rPr>
          <w:rFonts w:ascii="Arial Narrow" w:hAnsi="Arial Narrow" w:eastAsia="Arial Unicode MS" w:cs="Arial Unicode MS"/>
          <w:sz w:val="24"/>
          <w:szCs w:val="24"/>
        </w:rPr>
        <w:t xml:space="preserve">Los invito a que se pongan de pie y siendo las 13:03 trece horas con  tres minutos del día 27 de Agosto del año2025 declaro formalmente la clausura de esta sesión de la </w:t>
      </w:r>
      <w:r>
        <w:rPr>
          <w:rFonts w:ascii="Arial Narrow" w:hAnsi="Arial Narrow" w:eastAsia="SimSun"/>
          <w:sz w:val="24"/>
          <w:szCs w:val="24"/>
        </w:rPr>
        <w:t xml:space="preserve">COMISION EDILICIA DE JUVENTUD Y DEPORTE </w:t>
      </w:r>
      <w:r>
        <w:rPr>
          <w:rFonts w:ascii="Arial Narrow" w:hAnsi="Arial Narrow" w:eastAsia="Arial Unicode MS" w:cs="Arial Unicode MS"/>
          <w:sz w:val="24"/>
          <w:szCs w:val="24"/>
        </w:rPr>
        <w:t>del municipio de Ixtlahuacán de los Membrillos, Jalisco, 2024-2027».</w:t>
      </w:r>
    </w:p>
    <w:p w14:paraId="3BA69408">
      <w:pPr>
        <w:jc w:val="both"/>
        <w:rPr>
          <w:rFonts w:ascii="Arial Narrow" w:hAnsi="Arial Narrow"/>
          <w:sz w:val="24"/>
          <w:szCs w:val="24"/>
        </w:rPr>
      </w:pPr>
      <w:r>
        <w:rPr>
          <w:rFonts w:ascii="Arial Narrow" w:hAnsi="Arial Narrow"/>
          <w:sz w:val="24"/>
          <w:szCs w:val="24"/>
        </w:rPr>
        <w:t>Firman para constancia todos los que en ella intervinieron y así quisieron hacerlo.</w:t>
      </w:r>
    </w:p>
    <w:p w14:paraId="0089D8FE">
      <w:pPr>
        <w:jc w:val="both"/>
        <w:rPr>
          <w:rFonts w:ascii="Arial Narrow" w:hAnsi="Arial Narrow"/>
          <w:sz w:val="24"/>
          <w:szCs w:val="24"/>
        </w:rPr>
      </w:pPr>
    </w:p>
    <w:p w14:paraId="4DB476E2">
      <w:pPr>
        <w:jc w:val="both"/>
        <w:rPr>
          <w:rFonts w:ascii="Arial Narrow" w:hAnsi="Arial Narrow"/>
          <w:sz w:val="24"/>
          <w:szCs w:val="24"/>
        </w:rPr>
      </w:pPr>
    </w:p>
    <w:p w14:paraId="766616D8">
      <w:pPr>
        <w:jc w:val="both"/>
        <w:rPr>
          <w:rFonts w:ascii="Arial Narrow" w:hAnsi="Arial Narrow"/>
          <w:sz w:val="24"/>
          <w:szCs w:val="24"/>
        </w:rPr>
      </w:pPr>
    </w:p>
    <w:tbl>
      <w:tblPr>
        <w:tblStyle w:val="8"/>
        <w:tblW w:w="9640"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3085"/>
        <w:gridCol w:w="3544"/>
        <w:gridCol w:w="2835"/>
      </w:tblGrid>
      <w:tr w14:paraId="3E08E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085" w:type="dxa"/>
          </w:tcPr>
          <w:p w14:paraId="435632D5">
            <w:pPr>
              <w:spacing w:after="0" w:line="240" w:lineRule="auto"/>
              <w:jc w:val="both"/>
              <w:rPr>
                <w:rFonts w:ascii="Arial Narrow" w:hAnsi="Arial Narrow"/>
                <w:b/>
                <w:smallCaps/>
                <w:spacing w:val="-4"/>
                <w:sz w:val="28"/>
                <w:szCs w:val="28"/>
              </w:rPr>
            </w:pPr>
          </w:p>
        </w:tc>
        <w:tc>
          <w:tcPr>
            <w:tcW w:w="3544" w:type="dxa"/>
          </w:tcPr>
          <w:p w14:paraId="5CE8F5D0">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Alma Rosalía López Valadez</w:t>
            </w:r>
          </w:p>
        </w:tc>
        <w:tc>
          <w:tcPr>
            <w:tcW w:w="2835" w:type="dxa"/>
          </w:tcPr>
          <w:p w14:paraId="702B0919">
            <w:pPr>
              <w:spacing w:after="0" w:line="240" w:lineRule="auto"/>
              <w:jc w:val="both"/>
              <w:rPr>
                <w:rFonts w:ascii="Arial Narrow" w:hAnsi="Arial Narrow"/>
                <w:b/>
                <w:smallCaps/>
                <w:spacing w:val="-4"/>
                <w:sz w:val="28"/>
                <w:szCs w:val="28"/>
              </w:rPr>
            </w:pPr>
          </w:p>
        </w:tc>
      </w:tr>
      <w:tr w14:paraId="2C90B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085" w:type="dxa"/>
          </w:tcPr>
          <w:p w14:paraId="771682F5">
            <w:pPr>
              <w:spacing w:after="0" w:line="240" w:lineRule="auto"/>
              <w:jc w:val="both"/>
              <w:rPr>
                <w:rFonts w:ascii="Arial Narrow" w:hAnsi="Arial Narrow"/>
                <w:b/>
                <w:smallCaps/>
                <w:spacing w:val="-4"/>
                <w:sz w:val="28"/>
                <w:szCs w:val="28"/>
              </w:rPr>
            </w:pPr>
          </w:p>
        </w:tc>
        <w:tc>
          <w:tcPr>
            <w:tcW w:w="3544" w:type="dxa"/>
          </w:tcPr>
          <w:p w14:paraId="35AADAA7">
            <w:pPr>
              <w:spacing w:after="0" w:line="240" w:lineRule="auto"/>
              <w:jc w:val="center"/>
              <w:rPr>
                <w:rFonts w:ascii="Arial Narrow" w:hAnsi="Arial Narrow"/>
                <w:b/>
                <w:smallCaps/>
                <w:spacing w:val="-4"/>
                <w:sz w:val="28"/>
                <w:szCs w:val="28"/>
              </w:rPr>
            </w:pPr>
            <w:r>
              <w:rPr>
                <w:rFonts w:ascii="Arial Narrow" w:hAnsi="Arial Narrow"/>
                <w:b/>
                <w:smallCaps/>
                <w:spacing w:val="-4"/>
                <w:sz w:val="24"/>
                <w:szCs w:val="24"/>
              </w:rPr>
              <w:t>Presidenta de la comisión</w:t>
            </w:r>
          </w:p>
        </w:tc>
        <w:tc>
          <w:tcPr>
            <w:tcW w:w="2835" w:type="dxa"/>
          </w:tcPr>
          <w:p w14:paraId="76931700">
            <w:pPr>
              <w:spacing w:after="0" w:line="240" w:lineRule="auto"/>
              <w:jc w:val="both"/>
              <w:rPr>
                <w:rFonts w:ascii="Arial Narrow" w:hAnsi="Arial Narrow"/>
                <w:b/>
                <w:smallCaps/>
                <w:spacing w:val="-4"/>
                <w:sz w:val="28"/>
                <w:szCs w:val="28"/>
              </w:rPr>
            </w:pPr>
          </w:p>
          <w:p w14:paraId="03E64F25">
            <w:pPr>
              <w:spacing w:after="0" w:line="240" w:lineRule="auto"/>
              <w:jc w:val="both"/>
              <w:rPr>
                <w:rFonts w:ascii="Arial Narrow" w:hAnsi="Arial Narrow"/>
                <w:b/>
                <w:smallCaps/>
                <w:spacing w:val="-4"/>
                <w:sz w:val="28"/>
                <w:szCs w:val="28"/>
              </w:rPr>
            </w:pPr>
          </w:p>
          <w:p w14:paraId="3576E089">
            <w:pPr>
              <w:spacing w:after="0" w:line="240" w:lineRule="auto"/>
              <w:jc w:val="both"/>
              <w:rPr>
                <w:rFonts w:ascii="Arial Narrow" w:hAnsi="Arial Narrow"/>
                <w:b/>
                <w:smallCaps/>
                <w:spacing w:val="-4"/>
                <w:sz w:val="28"/>
                <w:szCs w:val="28"/>
              </w:rPr>
            </w:pPr>
          </w:p>
        </w:tc>
      </w:tr>
      <w:tr w14:paraId="322FD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61" w:type="dxa"/>
            <w:gridSpan w:val="2"/>
          </w:tcPr>
          <w:p w14:paraId="465806C0">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Ángel Bernardo Silahua</w:t>
            </w:r>
          </w:p>
        </w:tc>
        <w:tc>
          <w:tcPr>
            <w:tcW w:w="3544" w:type="dxa"/>
          </w:tcPr>
          <w:p w14:paraId="3A07DE26">
            <w:pPr>
              <w:spacing w:after="0" w:line="240" w:lineRule="auto"/>
              <w:jc w:val="center"/>
              <w:rPr>
                <w:rFonts w:ascii="Arial Narrow" w:hAnsi="Arial Narrow"/>
                <w:b/>
                <w:smallCaps/>
                <w:spacing w:val="-4"/>
                <w:sz w:val="24"/>
                <w:szCs w:val="24"/>
              </w:rPr>
            </w:pPr>
          </w:p>
        </w:tc>
        <w:tc>
          <w:tcPr>
            <w:tcW w:w="2835" w:type="dxa"/>
          </w:tcPr>
          <w:p w14:paraId="5AE22EF2">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Maraym Yotzabel González Álvarez</w:t>
            </w:r>
          </w:p>
        </w:tc>
      </w:tr>
      <w:tr w14:paraId="11FDA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085" w:type="dxa"/>
          </w:tcPr>
          <w:p w14:paraId="7148745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3544" w:type="dxa"/>
          </w:tcPr>
          <w:p w14:paraId="03A4D487">
            <w:pPr>
              <w:spacing w:after="0" w:line="240" w:lineRule="auto"/>
              <w:jc w:val="both"/>
              <w:rPr>
                <w:rFonts w:ascii="Arial Narrow" w:hAnsi="Arial Narrow"/>
                <w:b/>
                <w:smallCaps/>
                <w:spacing w:val="-4"/>
                <w:sz w:val="24"/>
                <w:szCs w:val="24"/>
              </w:rPr>
            </w:pPr>
          </w:p>
        </w:tc>
        <w:tc>
          <w:tcPr>
            <w:tcW w:w="2835" w:type="dxa"/>
          </w:tcPr>
          <w:p w14:paraId="6579F01E">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14:paraId="4C0DEBCC">
      <w:pPr>
        <w:jc w:val="both"/>
        <w:rPr>
          <w:rFonts w:ascii="Arial Narrow" w:hAnsi="Arial Narrow"/>
        </w:rPr>
      </w:pPr>
    </w:p>
    <w:p w14:paraId="189427F9">
      <w:pPr>
        <w:jc w:val="both"/>
        <w:rPr>
          <w:rFonts w:ascii="Arial Narrow" w:hAnsi="Arial Narrow"/>
        </w:rPr>
      </w:pPr>
    </w:p>
    <w:p w14:paraId="07679A86">
      <w:pPr>
        <w:jc w:val="both"/>
        <w:rPr>
          <w:rFonts w:ascii="Arial Narrow" w:hAnsi="Arial Narrow"/>
        </w:rPr>
      </w:pPr>
    </w:p>
    <w:p w14:paraId="6AD467BD">
      <w:pPr>
        <w:jc w:val="both"/>
        <w:rPr>
          <w:rFonts w:ascii="Arial Narrow" w:hAnsi="Arial Narrow"/>
        </w:rPr>
      </w:pPr>
    </w:p>
    <w:p w14:paraId="02CA81BD">
      <w:pPr>
        <w:jc w:val="both"/>
        <w:rPr>
          <w:rFonts w:ascii="Arial Narrow" w:hAnsi="Arial Narrow"/>
        </w:rPr>
      </w:pPr>
    </w:p>
    <w:p w14:paraId="4D1BD9B5">
      <w:pPr>
        <w:jc w:val="both"/>
        <w:rPr>
          <w:rFonts w:ascii="Arial Narrow" w:hAnsi="Arial Narrow"/>
        </w:rPr>
      </w:pPr>
    </w:p>
    <w:p w14:paraId="407BE479">
      <w:pPr>
        <w:jc w:val="both"/>
        <w:rPr>
          <w:rFonts w:ascii="Arial Narrow" w:hAnsi="Arial Narrow"/>
          <w:sz w:val="20"/>
          <w:szCs w:val="20"/>
        </w:rPr>
      </w:pPr>
      <w:r>
        <w:rPr>
          <w:rFonts w:ascii="Arial Narrow" w:hAnsi="Arial Narrow"/>
          <w:sz w:val="20"/>
          <w:szCs w:val="20"/>
        </w:rPr>
        <w:t xml:space="preserve">Hoja de firmas de la minuta de la Comisión Edilicia de JUVENTUD Y DEPORTE </w:t>
      </w:r>
      <w:r>
        <w:rPr>
          <w:rFonts w:ascii="Arial Narrow" w:hAnsi="Arial Narrow"/>
          <w:spacing w:val="-4"/>
          <w:sz w:val="20"/>
          <w:szCs w:val="20"/>
        </w:rPr>
        <w:t>celebrada con fecha de hoy 27 de Agosto del año  2025.</w:t>
      </w:r>
      <w:r>
        <w:rPr>
          <w:rFonts w:ascii="Arial Narrow" w:hAnsi="Arial Narrow"/>
          <w:sz w:val="20"/>
          <w:szCs w:val="20"/>
        </w:rPr>
        <w:t xml:space="preserve"> </w:t>
      </w:r>
    </w:p>
    <w:sectPr>
      <w:headerReference r:id="rId5" w:type="default"/>
      <w:footerReference r:id="rId6" w:type="default"/>
      <w:pgSz w:w="12240" w:h="15840"/>
      <w:pgMar w:top="3402" w:right="1134" w:bottom="851" w:left="1985" w:header="1417"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80"/>
    <w:family w:val="swiss"/>
    <w:pitch w:val="default"/>
    <w:sig w:usb0="00000000" w:usb1="00000000" w:usb2="0000003F" w:usb3="00000000" w:csb0="003F01FF" w:csb1="00000000"/>
  </w:font>
  <w:font w:name="Arimo">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docPartObj>
        <w:docPartGallery w:val="autotext"/>
      </w:docPartObj>
    </w:sdtPr>
    <w:sdtContent>
      <w:p w14:paraId="3F00B64E">
        <w:pPr>
          <w:pStyle w:val="7"/>
          <w:jc w:val="right"/>
        </w:pPr>
        <w:r>
          <w:fldChar w:fldCharType="begin"/>
        </w:r>
        <w:r>
          <w:instrText xml:space="preserve">PAGE   \* MERGEFORMAT</w:instrText>
        </w:r>
        <w:r>
          <w:fldChar w:fldCharType="separate"/>
        </w:r>
        <w:r>
          <w:rPr>
            <w:lang w:val="es-ES"/>
          </w:rPr>
          <w:t>5</w:t>
        </w:r>
        <w:r>
          <w:fldChar w:fldCharType="end"/>
        </w:r>
      </w:p>
    </w:sdtContent>
  </w:sdt>
  <w:p w14:paraId="195E9F43">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D77E54">
    <w:pPr>
      <w:pStyle w:val="6"/>
      <w:jc w:val="right"/>
    </w:pPr>
  </w:p>
  <w:p w14:paraId="74164C02">
    <w:pPr>
      <w:pStyle w:val="6"/>
      <w:jc w:val="right"/>
    </w:pPr>
  </w:p>
  <w:p w14:paraId="166ECD5C">
    <w:pPr>
      <w:pStyle w:val="6"/>
    </w:pPr>
  </w:p>
  <w:p w14:paraId="33C8F3CD">
    <w:pPr>
      <w:pStyle w:val="6"/>
    </w:pPr>
  </w:p>
  <w:p w14:paraId="3F3DCDD9">
    <w:pPr>
      <w:pStyle w:val="6"/>
    </w:pPr>
  </w:p>
  <w:p w14:paraId="410ED785">
    <w:pPr>
      <w:pStyle w:val="6"/>
    </w:pPr>
  </w:p>
  <w:p w14:paraId="716EF36A">
    <w:pPr>
      <w:pStyle w:val="6"/>
    </w:pPr>
  </w:p>
  <w:p w14:paraId="487D0B24">
    <w:pPr>
      <w:pStyle w:val="6"/>
    </w:pPr>
  </w:p>
  <w:p w14:paraId="002131A2">
    <w:pPr>
      <w:pStyle w:val="6"/>
      <w:jc w:val="right"/>
    </w:pPr>
  </w:p>
  <w:p w14:paraId="1479C741">
    <w:pPr>
      <w:pStyle w:val="6"/>
      <w:jc w:val="right"/>
    </w:pPr>
    <w:r>
      <w:t>JYD/08/2025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07092C"/>
    <w:multiLevelType w:val="singleLevel"/>
    <w:tmpl w:val="0307092C"/>
    <w:lvl w:ilvl="0" w:tentative="0">
      <w:start w:val="4"/>
      <w:numFmt w:val="decimal"/>
      <w:lvlText w:val="%1."/>
      <w:lvlJc w:val="left"/>
      <w:pPr>
        <w:tabs>
          <w:tab w:val="left" w:pos="312"/>
        </w:tabs>
      </w:pPr>
    </w:lvl>
  </w:abstractNum>
  <w:abstractNum w:abstractNumId="1">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36E99"/>
    <w:rsid w:val="00065086"/>
    <w:rsid w:val="000E29A2"/>
    <w:rsid w:val="000F0856"/>
    <w:rsid w:val="00112B6D"/>
    <w:rsid w:val="00144106"/>
    <w:rsid w:val="00163D25"/>
    <w:rsid w:val="001A3447"/>
    <w:rsid w:val="001C1A7D"/>
    <w:rsid w:val="001C7433"/>
    <w:rsid w:val="001C7EFB"/>
    <w:rsid w:val="00234C5D"/>
    <w:rsid w:val="002459DA"/>
    <w:rsid w:val="002864D9"/>
    <w:rsid w:val="002D56CE"/>
    <w:rsid w:val="002E1AC7"/>
    <w:rsid w:val="003157A8"/>
    <w:rsid w:val="00350232"/>
    <w:rsid w:val="0036155C"/>
    <w:rsid w:val="0038176F"/>
    <w:rsid w:val="00392D3E"/>
    <w:rsid w:val="003B4B60"/>
    <w:rsid w:val="003E5185"/>
    <w:rsid w:val="004056A7"/>
    <w:rsid w:val="004200E3"/>
    <w:rsid w:val="004272E1"/>
    <w:rsid w:val="0043339A"/>
    <w:rsid w:val="004412FD"/>
    <w:rsid w:val="00442F22"/>
    <w:rsid w:val="00483109"/>
    <w:rsid w:val="00505367"/>
    <w:rsid w:val="00523108"/>
    <w:rsid w:val="00557F3F"/>
    <w:rsid w:val="005656A6"/>
    <w:rsid w:val="00571D40"/>
    <w:rsid w:val="005A6566"/>
    <w:rsid w:val="005B2407"/>
    <w:rsid w:val="005B5131"/>
    <w:rsid w:val="005D6CD5"/>
    <w:rsid w:val="00607CEA"/>
    <w:rsid w:val="00625DE9"/>
    <w:rsid w:val="00626D54"/>
    <w:rsid w:val="00632804"/>
    <w:rsid w:val="00665155"/>
    <w:rsid w:val="00671419"/>
    <w:rsid w:val="0068524A"/>
    <w:rsid w:val="006C799C"/>
    <w:rsid w:val="006F1706"/>
    <w:rsid w:val="00700A9B"/>
    <w:rsid w:val="00712326"/>
    <w:rsid w:val="00734CF6"/>
    <w:rsid w:val="00753766"/>
    <w:rsid w:val="007903ED"/>
    <w:rsid w:val="007C2D0C"/>
    <w:rsid w:val="0081007C"/>
    <w:rsid w:val="00814515"/>
    <w:rsid w:val="00816CF6"/>
    <w:rsid w:val="008A0E70"/>
    <w:rsid w:val="008A2A09"/>
    <w:rsid w:val="008D0E47"/>
    <w:rsid w:val="008D4D6D"/>
    <w:rsid w:val="008F3AA2"/>
    <w:rsid w:val="0094336D"/>
    <w:rsid w:val="00977D5B"/>
    <w:rsid w:val="00993DDB"/>
    <w:rsid w:val="009A376D"/>
    <w:rsid w:val="009B1EA5"/>
    <w:rsid w:val="009E3C81"/>
    <w:rsid w:val="009E73B1"/>
    <w:rsid w:val="009F605B"/>
    <w:rsid w:val="00A227DF"/>
    <w:rsid w:val="00A240CC"/>
    <w:rsid w:val="00A246ED"/>
    <w:rsid w:val="00A27CDF"/>
    <w:rsid w:val="00A4576D"/>
    <w:rsid w:val="00A77D2A"/>
    <w:rsid w:val="00AA5DE8"/>
    <w:rsid w:val="00AF4E6E"/>
    <w:rsid w:val="00B14F1E"/>
    <w:rsid w:val="00B30783"/>
    <w:rsid w:val="00B71217"/>
    <w:rsid w:val="00BB4B24"/>
    <w:rsid w:val="00BD1B36"/>
    <w:rsid w:val="00C107E8"/>
    <w:rsid w:val="00CA436F"/>
    <w:rsid w:val="00CD5CF2"/>
    <w:rsid w:val="00CF0AA6"/>
    <w:rsid w:val="00CF0E28"/>
    <w:rsid w:val="00D5304A"/>
    <w:rsid w:val="00DF3E0F"/>
    <w:rsid w:val="00E03BBE"/>
    <w:rsid w:val="00E137FD"/>
    <w:rsid w:val="00E16691"/>
    <w:rsid w:val="00E837DF"/>
    <w:rsid w:val="00EE4F8F"/>
    <w:rsid w:val="00F36A09"/>
    <w:rsid w:val="00FA1585"/>
    <w:rsid w:val="00FA2160"/>
    <w:rsid w:val="00FD0ADC"/>
    <w:rsid w:val="34ED3859"/>
    <w:rsid w:val="600D0345"/>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qFormat/>
    <w:uiPriority w:val="99"/>
    <w:pPr>
      <w:spacing w:after="0" w:line="240" w:lineRule="auto"/>
    </w:pPr>
    <w:rPr>
      <w:rFonts w:ascii="Tahoma" w:hAnsi="Tahoma" w:cs="Tahoma"/>
      <w:sz w:val="16"/>
      <w:szCs w:val="16"/>
    </w:rPr>
  </w:style>
  <w:style w:type="paragraph" w:styleId="6">
    <w:name w:val="header"/>
    <w:basedOn w:val="1"/>
    <w:link w:val="12"/>
    <w:unhideWhenUsed/>
    <w:qFormat/>
    <w:uiPriority w:val="99"/>
    <w:pPr>
      <w:tabs>
        <w:tab w:val="center" w:pos="4419"/>
        <w:tab w:val="right" w:pos="8838"/>
      </w:tabs>
      <w:spacing w:after="0" w:line="240" w:lineRule="auto"/>
    </w:pPr>
  </w:style>
  <w:style w:type="paragraph" w:styleId="7">
    <w:name w:val="footer"/>
    <w:basedOn w:val="1"/>
    <w:link w:val="13"/>
    <w:unhideWhenUsed/>
    <w:qFormat/>
    <w:uiPriority w:val="99"/>
    <w:pPr>
      <w:tabs>
        <w:tab w:val="center" w:pos="4419"/>
        <w:tab w:val="right" w:pos="8838"/>
      </w:tabs>
      <w:spacing w:after="0" w:line="240" w:lineRule="auto"/>
    </w:p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qFormat/>
    <w:uiPriority w:val="0"/>
  </w:style>
  <w:style w:type="character" w:customStyle="1" w:styleId="10">
    <w:name w:val="eop"/>
    <w:basedOn w:val="2"/>
    <w:uiPriority w:val="0"/>
  </w:style>
  <w:style w:type="character" w:customStyle="1" w:styleId="11">
    <w:name w:val="Texto de globo Car"/>
    <w:basedOn w:val="2"/>
    <w:link w:val="5"/>
    <w:semiHidden/>
    <w:uiPriority w:val="99"/>
    <w:rPr>
      <w:rFonts w:ascii="Tahoma" w:hAnsi="Tahoma" w:cs="Tahoma"/>
      <w:sz w:val="16"/>
      <w:szCs w:val="16"/>
    </w:rPr>
  </w:style>
  <w:style w:type="character" w:customStyle="1" w:styleId="12">
    <w:name w:val="Encabezado Car"/>
    <w:basedOn w:val="2"/>
    <w:link w:val="6"/>
    <w:qFormat/>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 w:type="paragraph" w:styleId="15">
    <w:name w:val="No Spacing"/>
    <w:qFormat/>
    <w:uiPriority w:val="1"/>
    <w:rPr>
      <w:rFonts w:asciiTheme="minorHAnsi" w:hAnsiTheme="minorHAnsi" w:eastAsiaTheme="minorHAnsi" w:cstheme="minorBidi"/>
      <w:sz w:val="22"/>
      <w:szCs w:val="22"/>
      <w:lang w:val="es-MX"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1220</Words>
  <Characters>6710</Characters>
  <Lines>55</Lines>
  <Paragraphs>15</Paragraphs>
  <TotalTime>26</TotalTime>
  <ScaleCrop>false</ScaleCrop>
  <LinksUpToDate>false</LinksUpToDate>
  <CharactersWithSpaces>7915</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2025-09-08T15:50:10Z</cp:lastPrinted>
  <dcterms:modified xsi:type="dcterms:W3CDTF">2025-09-08T15:52:46Z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2A65908B6535435688B24801D9126421_12</vt:lpwstr>
  </property>
</Properties>
</file>