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6739F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2A0BECBA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14:paraId="268569D6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SESION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DE LA COMISION EDILICIA DE OBRAS PUBLICAS.</w:t>
            </w:r>
          </w:p>
        </w:tc>
      </w:tr>
    </w:tbl>
    <w:p w14:paraId="35245935">
      <w:pPr>
        <w:jc w:val="both"/>
        <w:rPr>
          <w:rFonts w:ascii="Arial Narrow" w:hAnsi="Arial Narrow"/>
          <w:b/>
          <w:smallCaps/>
          <w:spacing w:val="-4"/>
        </w:rPr>
      </w:pPr>
    </w:p>
    <w:p w14:paraId="4E7F275C">
      <w:pPr>
        <w:jc w:val="both"/>
        <w:rPr>
          <w:rFonts w:ascii="Arial Narrow" w:hAnsi="Arial Narrow"/>
          <w:b/>
          <w:smallCaps/>
          <w:spacing w:val="-4"/>
        </w:rPr>
      </w:pPr>
    </w:p>
    <w:p w14:paraId="7F15DDD8">
      <w:pPr>
        <w:jc w:val="both"/>
        <w:rPr>
          <w:rFonts w:ascii="Arial Narrow" w:hAnsi="Arial Narrow"/>
          <w:b/>
          <w:smallCaps/>
          <w:spacing w:val="-4"/>
        </w:rPr>
      </w:pPr>
    </w:p>
    <w:p w14:paraId="04EC971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Ana Livier Contreras Mendoza</w:t>
      </w:r>
    </w:p>
    <w:p w14:paraId="036DFFE4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de la comisión, Ángel Bernardo Silahua</w:t>
      </w:r>
    </w:p>
    <w:p w14:paraId="2DFE84D4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83A78EF">
      <w:pPr>
        <w:jc w:val="both"/>
        <w:rPr>
          <w:rFonts w:ascii="Arial Narrow" w:hAnsi="Arial Narrow"/>
          <w:b/>
          <w:smallCaps/>
          <w:spacing w:val="-4"/>
        </w:rPr>
      </w:pPr>
    </w:p>
    <w:p w14:paraId="163E19FB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PRESIDENTE DE LA COMISI</w:t>
      </w:r>
      <w:r>
        <w:rPr>
          <w:rFonts w:hint="default" w:ascii="Arial Narrow" w:hAnsi="Arial Narrow"/>
          <w:spacing w:val="-4"/>
          <w:lang w:val="es-MX"/>
        </w:rPr>
        <w:t>ÓN</w:t>
      </w:r>
      <w:r>
        <w:rPr>
          <w:rFonts w:ascii="Arial Narrow" w:hAnsi="Arial Narrow"/>
          <w:spacing w:val="-4"/>
        </w:rPr>
        <w:t xml:space="preserve"> EDILICIA DE </w:t>
      </w:r>
      <w:r>
        <w:rPr>
          <w:rFonts w:hint="default" w:ascii="Arial Narrow" w:hAnsi="Arial Narrow"/>
          <w:spacing w:val="-4"/>
          <w:lang w:val="es-MX"/>
        </w:rPr>
        <w:t>PLANEACION Y OBRAS PUBLICAS</w:t>
      </w:r>
      <w:r>
        <w:rPr>
          <w:rFonts w:ascii="Arial Narrow" w:hAnsi="Arial Narrow"/>
          <w:spacing w:val="-4"/>
        </w:rPr>
        <w:t xml:space="preserve">, por este medio me permito hacerles llegar un cordial saludo y a la vez, hago propia la ocasión para convocarlos a la SESION </w:t>
      </w:r>
      <w:r>
        <w:rPr>
          <w:rFonts w:hint="default" w:ascii="Arial Narrow" w:hAnsi="Arial Narrow"/>
          <w:spacing w:val="-4"/>
          <w:lang w:val="es-MX"/>
        </w:rPr>
        <w:t>DE LA COMISION</w:t>
      </w:r>
      <w:r>
        <w:rPr>
          <w:rFonts w:ascii="Arial Narrow" w:hAnsi="Arial Narrow"/>
          <w:spacing w:val="-4"/>
        </w:rPr>
        <w:t xml:space="preserve"> a celebrarse el próximo día 27 de</w:t>
      </w:r>
      <w:r>
        <w:rPr>
          <w:rFonts w:hint="default" w:ascii="Arial Narrow" w:hAnsi="Arial Narrow"/>
          <w:spacing w:val="-4"/>
          <w:lang w:val="es-MX"/>
        </w:rPr>
        <w:t xml:space="preserve"> Agosto </w:t>
      </w:r>
      <w:r>
        <w:rPr>
          <w:rFonts w:ascii="Arial Narrow" w:hAnsi="Arial Narrow"/>
          <w:spacing w:val="-4"/>
        </w:rPr>
        <w:t xml:space="preserve">del año 2025 a las </w:t>
      </w:r>
      <w:r>
        <w:rPr>
          <w:rFonts w:hint="default" w:ascii="Arial Narrow" w:hAnsi="Arial Narrow"/>
          <w:spacing w:val="-4"/>
          <w:lang w:val="es-MX"/>
        </w:rPr>
        <w:t>12:20 doce horas con veinte minutos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7776BA7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359CCB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270F8D41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highlight w:val="none"/>
          <w:lang w:eastAsia="es-MX"/>
        </w:rPr>
      </w:pPr>
      <w:r>
        <w:rPr>
          <w:rFonts w:ascii="Arial Narrow" w:hAnsi="Arial Narrow"/>
          <w:highlight w:val="none"/>
          <w:lang w:eastAsia="es-MX"/>
        </w:rPr>
        <w:t>Aprobación del orden del día. </w:t>
      </w:r>
      <w:bookmarkStart w:id="0" w:name="_GoBack"/>
      <w:bookmarkEnd w:id="0"/>
    </w:p>
    <w:p w14:paraId="6BFAD453">
      <w:pPr>
        <w:numPr>
          <w:ilvl w:val="0"/>
          <w:numId w:val="1"/>
        </w:numPr>
        <w:contextualSpacing/>
        <w:jc w:val="both"/>
        <w:textAlignment w:val="baseline"/>
        <w:rPr>
          <w:rFonts w:ascii="Times New Roman" w:hAnsi="Times New Roman" w:eastAsia="SimSun" w:cs="Times New Roman"/>
          <w:sz w:val="28"/>
          <w:szCs w:val="28"/>
          <w:highlight w:val="none"/>
        </w:rPr>
      </w:pPr>
      <w:r>
        <w:rPr>
          <w:rFonts w:ascii="Arial Narrow" w:hAnsi="Arial Narrow"/>
          <w:highlight w:val="none"/>
          <w:lang w:eastAsia="es-MX"/>
        </w:rPr>
        <w:t>Dispensa de la lectura y ratificación del acta de la sesión anterior.</w:t>
      </w:r>
    </w:p>
    <w:p w14:paraId="1AE5BC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 w:cstheme="minorBidi"/>
        </w:rPr>
      </w:pPr>
      <w:r>
        <w:rPr>
          <w:rFonts w:hint="default" w:ascii="Arial Narrow" w:hAnsi="Arial Narrow"/>
          <w:highlight w:val="none"/>
          <w:lang w:val="en-US" w:eastAsia="es-MX"/>
        </w:rPr>
        <w:t xml:space="preserve">Punto de acuerdo que tiene por objeto dar puntual seguimiento al acuerdo legislativo </w:t>
      </w:r>
      <w:r>
        <w:rPr>
          <w:rFonts w:hint="default" w:ascii="Arial Narrow" w:hAnsi="Arial Narrow"/>
          <w:lang w:val="en-US" w:eastAsia="es-MX"/>
        </w:rPr>
        <w:t>AL/360/LXIV/25 mismo que se hizo de conocimiento en la Vigésima Sesion de Cabildo, celebrada el día 15 de Agosto del presente año.</w:t>
      </w:r>
    </w:p>
    <w:p w14:paraId="1D8A284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 w:cstheme="minorBidi"/>
        </w:rPr>
      </w:pPr>
      <w:r>
        <w:rPr>
          <w:rStyle w:val="8"/>
          <w:rFonts w:ascii="Arial Narrow" w:hAnsi="Arial Narrow" w:eastAsia="SimSun"/>
        </w:rPr>
        <w:t>Clausura de los trabajos de la sesión.</w:t>
      </w:r>
    </w:p>
    <w:p w14:paraId="2DB4A014">
      <w:pPr>
        <w:textAlignment w:val="baseline"/>
        <w:rPr>
          <w:rFonts w:ascii="Arial Narrow" w:hAnsi="Arial Narrow" w:eastAsia="SimSun"/>
          <w:b/>
        </w:rPr>
      </w:pPr>
    </w:p>
    <w:p w14:paraId="276B4105">
      <w:pPr>
        <w:jc w:val="center"/>
        <w:rPr>
          <w:rFonts w:ascii="Arial Narrow" w:hAnsi="Arial Narrow"/>
          <w:lang w:eastAsia="es-MX"/>
        </w:rPr>
      </w:pPr>
    </w:p>
    <w:p w14:paraId="3FAAA24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25 de</w:t>
      </w:r>
      <w:r>
        <w:rPr>
          <w:rFonts w:hint="default" w:ascii="Arial Narrow" w:hAnsi="Arial Narrow"/>
          <w:smallCaps/>
          <w:lang w:val="es-MX"/>
        </w:rPr>
        <w:t xml:space="preserve"> agosto</w:t>
      </w:r>
      <w:r>
        <w:rPr>
          <w:rFonts w:ascii="Arial Narrow" w:hAnsi="Arial Narrow"/>
          <w:smallCaps/>
        </w:rPr>
        <w:t xml:space="preserve"> del 2025.</w:t>
      </w:r>
    </w:p>
    <w:p w14:paraId="10218C7D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588EE5A4">
      <w:pPr>
        <w:outlineLvl w:val="0"/>
        <w:rPr>
          <w:rFonts w:ascii="Arial Narrow" w:hAnsi="Arial Narrow"/>
          <w:smallCaps/>
          <w:spacing w:val="50"/>
        </w:rPr>
      </w:pPr>
    </w:p>
    <w:p w14:paraId="4FE2EFC7">
      <w:pPr>
        <w:outlineLvl w:val="0"/>
        <w:rPr>
          <w:rFonts w:ascii="Arial Narrow" w:hAnsi="Arial Narrow"/>
          <w:smallCaps/>
          <w:spacing w:val="50"/>
        </w:rPr>
      </w:pPr>
    </w:p>
    <w:p w14:paraId="7D0CAED3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Prof. Marco Antonio Díaz Carrazco</w:t>
      </w:r>
    </w:p>
    <w:p w14:paraId="6A9BC43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74C38403">
      <w:pPr>
        <w:jc w:val="center"/>
        <w:rPr>
          <w:rFonts w:hint="default" w:ascii="Arial Narrow" w:hAnsi="Arial Narrow"/>
          <w:smallCaps/>
          <w:lang w:val="es-MX"/>
        </w:rPr>
      </w:pPr>
      <w:r>
        <w:rPr>
          <w:rFonts w:ascii="Arial Narrow" w:hAnsi="Arial Narrow"/>
          <w:smallCaps/>
        </w:rPr>
        <w:t xml:space="preserve">de </w:t>
      </w:r>
      <w:r>
        <w:rPr>
          <w:rFonts w:hint="default" w:ascii="Arial Narrow" w:hAnsi="Arial Narrow"/>
          <w:smallCaps/>
          <w:lang w:val="es-MX"/>
        </w:rPr>
        <w:t>planeacion y obras publicas</w:t>
      </w:r>
    </w:p>
    <w:p w14:paraId="0BAC67F8">
      <w:pPr>
        <w:rPr>
          <w:rFonts w:ascii="Arial Narrow" w:hAnsi="Arial Narrow"/>
        </w:rPr>
      </w:pPr>
    </w:p>
    <w:p w14:paraId="30E2BEC7">
      <w:pPr>
        <w:rPr>
          <w:rFonts w:ascii="Arial Narrow" w:hAnsi="Arial Narrow"/>
        </w:rPr>
      </w:pPr>
    </w:p>
    <w:p w14:paraId="05BDAA0B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583121FD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6FF1D760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49971">
    <w:pPr>
      <w:pStyle w:val="5"/>
    </w:pPr>
  </w:p>
  <w:p w14:paraId="158F5CEB">
    <w:pPr>
      <w:pStyle w:val="5"/>
    </w:pPr>
  </w:p>
  <w:p w14:paraId="37EC672F">
    <w:pPr>
      <w:pStyle w:val="5"/>
    </w:pPr>
  </w:p>
  <w:p w14:paraId="033F3851">
    <w:pPr>
      <w:pStyle w:val="5"/>
    </w:pPr>
  </w:p>
  <w:p w14:paraId="2B601E6B">
    <w:pPr>
      <w:pStyle w:val="5"/>
    </w:pPr>
  </w:p>
  <w:p w14:paraId="217BC20C">
    <w:pPr>
      <w:pStyle w:val="5"/>
    </w:pPr>
  </w:p>
  <w:p w14:paraId="23D0024E">
    <w:pPr>
      <w:pStyle w:val="5"/>
      <w:jc w:val="right"/>
    </w:pPr>
  </w:p>
  <w:p w14:paraId="7DF529CC">
    <w:pPr>
      <w:pStyle w:val="5"/>
      <w:jc w:val="right"/>
    </w:pPr>
  </w:p>
  <w:p w14:paraId="7A9E900E">
    <w:pPr>
      <w:pStyle w:val="5"/>
      <w:jc w:val="right"/>
      <w:rPr>
        <w:sz w:val="20"/>
        <w:szCs w:val="20"/>
      </w:rPr>
    </w:pPr>
  </w:p>
  <w:p w14:paraId="72CE7C6D">
    <w:pPr>
      <w:pStyle w:val="5"/>
      <w:jc w:val="right"/>
      <w:rPr>
        <w:sz w:val="20"/>
        <w:szCs w:val="20"/>
      </w:rPr>
    </w:pPr>
  </w:p>
  <w:p w14:paraId="560F26B3">
    <w:pPr>
      <w:pStyle w:val="5"/>
      <w:jc w:val="right"/>
      <w:rPr>
        <w:sz w:val="20"/>
        <w:szCs w:val="20"/>
      </w:rPr>
    </w:pPr>
  </w:p>
  <w:p w14:paraId="4151718B">
    <w:pPr>
      <w:pStyle w:val="5"/>
      <w:jc w:val="right"/>
      <w:rPr>
        <w:sz w:val="20"/>
        <w:szCs w:val="20"/>
      </w:rPr>
    </w:pPr>
    <w:r>
      <w:rPr>
        <w:sz w:val="20"/>
        <w:szCs w:val="20"/>
      </w:rPr>
      <w:t>POP/0</w:t>
    </w:r>
    <w:r>
      <w:rPr>
        <w:rFonts w:hint="default"/>
        <w:sz w:val="20"/>
        <w:szCs w:val="20"/>
        <w:lang w:val="es-MX"/>
      </w:rPr>
      <w:t>8</w:t>
    </w:r>
    <w:r>
      <w:rPr>
        <w:sz w:val="20"/>
        <w:szCs w:val="20"/>
      </w:rPr>
      <w:t>/2025</w:t>
    </w:r>
  </w:p>
  <w:p w14:paraId="323FE0B9">
    <w:pPr>
      <w:pStyle w:val="5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7377"/>
    <w:rsid w:val="002A21A8"/>
    <w:rsid w:val="003115AF"/>
    <w:rsid w:val="0032734B"/>
    <w:rsid w:val="003C62BE"/>
    <w:rsid w:val="004272E1"/>
    <w:rsid w:val="004375A3"/>
    <w:rsid w:val="00551215"/>
    <w:rsid w:val="005E0257"/>
    <w:rsid w:val="00635B6A"/>
    <w:rsid w:val="006A64AD"/>
    <w:rsid w:val="006C7109"/>
    <w:rsid w:val="006F1706"/>
    <w:rsid w:val="00741457"/>
    <w:rsid w:val="007C5061"/>
    <w:rsid w:val="00810C54"/>
    <w:rsid w:val="0098051E"/>
    <w:rsid w:val="009B2B45"/>
    <w:rsid w:val="00A61188"/>
    <w:rsid w:val="00A7207C"/>
    <w:rsid w:val="00A87BF7"/>
    <w:rsid w:val="00CB4444"/>
    <w:rsid w:val="00E01338"/>
    <w:rsid w:val="00EE1134"/>
    <w:rsid w:val="00EE2C79"/>
    <w:rsid w:val="00F15B9E"/>
    <w:rsid w:val="00FC63FA"/>
    <w:rsid w:val="00FF060D"/>
    <w:rsid w:val="02DA5C68"/>
    <w:rsid w:val="3354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1113</Characters>
  <Lines>9</Lines>
  <Paragraphs>2</Paragraphs>
  <TotalTime>1</TotalTime>
  <ScaleCrop>false</ScaleCrop>
  <LinksUpToDate>false</LinksUpToDate>
  <CharactersWithSpaces>1313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2025-09-10T18:44:44Z</cp:lastPrinted>
  <dcterms:modified xsi:type="dcterms:W3CDTF">2025-09-10T18:45:05Z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CFAD0938E9CC4064955EC948D02AB96C_12</vt:lpwstr>
  </property>
</Properties>
</file>