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2992"/>
      </w:tblGrid>
      <w:tr w14:paraId="422CCC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348" w:type="dxa"/>
          </w:tcPr>
          <w:p w14:paraId="73D64C02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7F2ED19F">
            <w:pPr>
              <w:spacing w:line="254" w:lineRule="auto"/>
              <w:jc w:val="both"/>
              <w:rPr>
                <w:rFonts w:hint="default" w:ascii="Arial Narrow" w:hAnsi="Arial Narrow"/>
                <w:b/>
                <w:smallCaps/>
                <w:spacing w:val="-4"/>
                <w:lang w:val="es-MX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>CONVOCATORIA PARA SESION</w:t>
            </w:r>
            <w:r>
              <w:rPr>
                <w:rFonts w:hint="default" w:ascii="Arial Narrow" w:hAnsi="Arial Narrow"/>
                <w:b/>
                <w:smallCaps/>
                <w:spacing w:val="-4"/>
                <w:lang w:val="es-MX"/>
              </w:rPr>
              <w:t xml:space="preserve"> CONJUNTA </w:t>
            </w:r>
            <w:r>
              <w:rPr>
                <w:rFonts w:ascii="Arial Narrow" w:hAnsi="Arial Narrow"/>
                <w:b/>
                <w:smallCaps/>
                <w:spacing w:val="-4"/>
              </w:rPr>
              <w:t xml:space="preserve"> DE LA</w:t>
            </w:r>
            <w:r>
              <w:rPr>
                <w:rFonts w:hint="default" w:ascii="Arial Narrow" w:hAnsi="Arial Narrow"/>
                <w:b/>
                <w:smallCaps/>
                <w:spacing w:val="-4"/>
                <w:lang w:val="es-MX"/>
              </w:rPr>
              <w:t>S</w:t>
            </w:r>
            <w:r>
              <w:rPr>
                <w:rFonts w:ascii="Arial Narrow" w:hAnsi="Arial Narrow"/>
                <w:b/>
                <w:smallCaps/>
                <w:spacing w:val="-4"/>
              </w:rPr>
              <w:t xml:space="preserve"> COMISION</w:t>
            </w:r>
            <w:r>
              <w:rPr>
                <w:rFonts w:hint="default" w:ascii="Arial Narrow" w:hAnsi="Arial Narrow"/>
                <w:b/>
                <w:smallCaps/>
                <w:spacing w:val="-4"/>
                <w:lang w:val="es-MX"/>
              </w:rPr>
              <w:t>ES</w:t>
            </w:r>
            <w:r>
              <w:rPr>
                <w:rFonts w:ascii="Arial Narrow" w:hAnsi="Arial Narrow"/>
                <w:b/>
                <w:smallCaps/>
                <w:spacing w:val="-4"/>
              </w:rPr>
              <w:t xml:space="preserve"> EDILICIA</w:t>
            </w:r>
            <w:r>
              <w:rPr>
                <w:rFonts w:hint="default" w:ascii="Arial Narrow" w:hAnsi="Arial Narrow"/>
                <w:b/>
                <w:smallCaps/>
                <w:spacing w:val="-4"/>
                <w:lang w:val="es-MX"/>
              </w:rPr>
              <w:t>S</w:t>
            </w:r>
            <w:r>
              <w:rPr>
                <w:rFonts w:ascii="Arial Narrow" w:hAnsi="Arial Narrow"/>
                <w:b/>
                <w:smallCaps/>
                <w:spacing w:val="-4"/>
              </w:rPr>
              <w:t xml:space="preserve"> DE SALUD</w:t>
            </w:r>
            <w:r>
              <w:rPr>
                <w:rFonts w:hint="default" w:ascii="Arial Narrow" w:hAnsi="Arial Narrow"/>
                <w:b/>
                <w:smallCaps/>
                <w:spacing w:val="-4"/>
                <w:lang w:val="es-MX"/>
              </w:rPr>
              <w:t>, Y DERECHOS HUMANOS E IGUALDAD DE GÉNERO.</w:t>
            </w:r>
          </w:p>
        </w:tc>
      </w:tr>
    </w:tbl>
    <w:p w14:paraId="4BA881D2">
      <w:pPr>
        <w:jc w:val="both"/>
        <w:rPr>
          <w:rFonts w:ascii="Arial Narrow" w:hAnsi="Arial Narrow"/>
          <w:b/>
          <w:smallCaps/>
          <w:spacing w:val="-4"/>
        </w:rPr>
      </w:pPr>
    </w:p>
    <w:p w14:paraId="1A892910">
      <w:pPr>
        <w:jc w:val="both"/>
        <w:rPr>
          <w:rFonts w:ascii="Arial Narrow" w:hAnsi="Arial Narrow"/>
          <w:b/>
          <w:smallCaps/>
          <w:spacing w:val="-4"/>
        </w:rPr>
      </w:pPr>
    </w:p>
    <w:p w14:paraId="30270627">
      <w:pPr>
        <w:jc w:val="both"/>
        <w:rPr>
          <w:rFonts w:hint="default" w:ascii="Arial Narrow" w:hAnsi="Arial Narrow"/>
          <w:b/>
          <w:smallCaps/>
          <w:spacing w:val="-4"/>
          <w:sz w:val="28"/>
          <w:szCs w:val="28"/>
          <w:lang w:val="es-MX"/>
        </w:rPr>
      </w:pPr>
      <w:r>
        <w:rPr>
          <w:rFonts w:hint="default" w:ascii="Arial Narrow" w:hAnsi="Arial Narrow"/>
          <w:b/>
          <w:smallCaps/>
          <w:spacing w:val="-4"/>
          <w:sz w:val="28"/>
          <w:szCs w:val="28"/>
          <w:lang w:val="es-MX"/>
        </w:rPr>
        <w:t>c.c. regidores integrantes de las comisiones edilicias de salud,</w:t>
      </w:r>
    </w:p>
    <w:p w14:paraId="1AF90123">
      <w:pPr>
        <w:jc w:val="both"/>
        <w:rPr>
          <w:rFonts w:hint="default" w:ascii="Arial Narrow" w:hAnsi="Arial Narrow"/>
          <w:b/>
          <w:smallCaps/>
          <w:spacing w:val="-4"/>
          <w:sz w:val="28"/>
          <w:szCs w:val="28"/>
          <w:lang w:val="es-MX"/>
        </w:rPr>
      </w:pPr>
      <w:r>
        <w:rPr>
          <w:rFonts w:hint="default" w:ascii="Arial Narrow" w:hAnsi="Arial Narrow"/>
          <w:b/>
          <w:smallCaps/>
          <w:spacing w:val="-4"/>
          <w:sz w:val="28"/>
          <w:szCs w:val="28"/>
          <w:lang w:val="es-MX"/>
        </w:rPr>
        <w:t>derechos humanos e igualdad de género</w:t>
      </w:r>
    </w:p>
    <w:p w14:paraId="7005EABF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2E0BA723">
      <w:pPr>
        <w:jc w:val="both"/>
        <w:rPr>
          <w:rFonts w:ascii="Arial Narrow" w:hAnsi="Arial Narrow"/>
          <w:b/>
          <w:smallCaps/>
          <w:spacing w:val="-4"/>
        </w:rPr>
      </w:pPr>
    </w:p>
    <w:p w14:paraId="1017A609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</w:rPr>
        <w:t xml:space="preserve">El suscrito PRESIDENTE DE LA COMISIÒN EDILICIA DE SALUD, por este medio me permito hacerles llegar un cordial saludo y a la vez, hago propia la ocasión para convocarlos a la SESION </w:t>
      </w:r>
      <w:r>
        <w:rPr>
          <w:rFonts w:hint="default" w:ascii="Arial Narrow" w:hAnsi="Arial Narrow"/>
          <w:spacing w:val="-4"/>
          <w:lang w:val="es-MX"/>
        </w:rPr>
        <w:t xml:space="preserve">CONJUNTA </w:t>
      </w:r>
      <w:r>
        <w:rPr>
          <w:rFonts w:ascii="Arial Narrow" w:hAnsi="Arial Narrow"/>
          <w:spacing w:val="-4"/>
        </w:rPr>
        <w:t>DE LA</w:t>
      </w:r>
      <w:r>
        <w:rPr>
          <w:rFonts w:hint="default" w:ascii="Arial Narrow" w:hAnsi="Arial Narrow"/>
          <w:spacing w:val="-4"/>
          <w:lang w:val="es-MX"/>
        </w:rPr>
        <w:t>S</w:t>
      </w:r>
      <w:r>
        <w:rPr>
          <w:rFonts w:ascii="Arial Narrow" w:hAnsi="Arial Narrow"/>
          <w:spacing w:val="-4"/>
        </w:rPr>
        <w:t xml:space="preserve"> COMISI</w:t>
      </w:r>
      <w:r>
        <w:rPr>
          <w:rFonts w:hint="default" w:ascii="Arial Narrow" w:hAnsi="Arial Narrow"/>
          <w:spacing w:val="-4"/>
          <w:lang w:val="es-MX"/>
        </w:rPr>
        <w:t>ONES CONVOCADAS</w:t>
      </w:r>
      <w:r>
        <w:rPr>
          <w:rFonts w:ascii="Arial Narrow" w:hAnsi="Arial Narrow"/>
          <w:spacing w:val="-4"/>
        </w:rPr>
        <w:t xml:space="preserve"> a celebrarse el próximo día </w:t>
      </w:r>
      <w:r>
        <w:rPr>
          <w:rFonts w:hint="default" w:ascii="Arial Narrow" w:hAnsi="Arial Narrow"/>
          <w:spacing w:val="-4"/>
          <w:lang w:val="es-MX"/>
        </w:rPr>
        <w:t>30 de Septiembre del año 2025</w:t>
      </w:r>
      <w:r>
        <w:rPr>
          <w:rFonts w:ascii="Arial Narrow" w:hAnsi="Arial Narrow"/>
          <w:spacing w:val="-4"/>
        </w:rPr>
        <w:t xml:space="preserve"> a las</w:t>
      </w:r>
      <w:r>
        <w:rPr>
          <w:rFonts w:hint="default" w:ascii="Arial Narrow" w:hAnsi="Arial Narrow"/>
          <w:spacing w:val="-4"/>
          <w:lang w:val="es-MX"/>
        </w:rPr>
        <w:t xml:space="preserve"> 13:20 trece horas con veinte minutos</w:t>
      </w:r>
      <w:r>
        <w:rPr>
          <w:rFonts w:ascii="Arial Narrow" w:hAnsi="Arial Narrow"/>
          <w:spacing w:val="-4"/>
        </w:rPr>
        <w:t xml:space="preserve"> del día,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76496336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382313C2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34B9C7ED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14:paraId="134B9D26">
      <w:pPr>
        <w:numPr>
          <w:ilvl w:val="0"/>
          <w:numId w:val="1"/>
        </w:numPr>
        <w:contextualSpacing/>
        <w:jc w:val="both"/>
        <w:textAlignment w:val="baseline"/>
        <w:rPr>
          <w:rFonts w:ascii="Arial" w:hAnsi="Arial" w:eastAsia="Arial Unicode MS" w:cs="Arial"/>
          <w:b/>
          <w:bCs w:val="0"/>
          <w:sz w:val="28"/>
          <w:szCs w:val="28"/>
        </w:rPr>
      </w:pPr>
      <w:r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</w:p>
    <w:p w14:paraId="56512379">
      <w:pPr>
        <w:numPr>
          <w:ilvl w:val="0"/>
          <w:numId w:val="1"/>
        </w:numPr>
        <w:contextualSpacing/>
        <w:jc w:val="both"/>
        <w:textAlignment w:val="baseline"/>
        <w:rPr>
          <w:rFonts w:ascii="Arial" w:hAnsi="Arial" w:eastAsia="Arial Unicode MS" w:cs="Arial"/>
          <w:b/>
          <w:bCs w:val="0"/>
          <w:sz w:val="28"/>
          <w:szCs w:val="28"/>
        </w:rPr>
      </w:pPr>
      <w:r>
        <w:rPr>
          <w:rStyle w:val="8"/>
          <w:rFonts w:hint="default" w:ascii="Arial Narrow" w:hAnsi="Arial Narrow" w:eastAsia="SimSun"/>
          <w:b/>
          <w:bCs w:val="0"/>
          <w:sz w:val="24"/>
          <w:szCs w:val="24"/>
          <w:lang w:val="es-MX"/>
        </w:rPr>
        <w:t>Punto de acuerdo que tiene por objeto dar cuenta con el Acuerdo Legislativo AL-406/LXIV/25 que fue turnado en la Vigésima Segunda Sesión Ordinaria del Cabilso, celebrada el día 17 de Septiembre del año en curso.</w:t>
      </w:r>
    </w:p>
    <w:p w14:paraId="0D59055D">
      <w:pPr>
        <w:numPr>
          <w:ilvl w:val="0"/>
          <w:numId w:val="1"/>
        </w:numPr>
        <w:contextualSpacing/>
        <w:jc w:val="both"/>
        <w:textAlignment w:val="baseline"/>
        <w:rPr>
          <w:rFonts w:ascii="Arial" w:hAnsi="Arial" w:eastAsia="Arial Unicode MS" w:cs="Arial"/>
          <w:b/>
          <w:sz w:val="28"/>
          <w:szCs w:val="28"/>
        </w:rPr>
      </w:pPr>
      <w:r>
        <w:rPr>
          <w:rFonts w:ascii="Arial Narrow" w:hAnsi="Arial Narrow"/>
          <w:lang w:val="es-MX" w:eastAsia="es-MX"/>
        </w:rPr>
        <w:t>Clausura de los trabajos de la sesión.</w:t>
      </w:r>
    </w:p>
    <w:p w14:paraId="2B2F8ABE">
      <w:pPr>
        <w:jc w:val="center"/>
        <w:rPr>
          <w:rFonts w:ascii="Arial Narrow" w:hAnsi="Arial Narrow"/>
          <w:lang w:eastAsia="es-MX"/>
        </w:rPr>
      </w:pPr>
    </w:p>
    <w:p w14:paraId="784F77D0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a </w:t>
      </w:r>
      <w:r>
        <w:rPr>
          <w:rFonts w:hint="default" w:ascii="Arial Narrow" w:hAnsi="Arial Narrow"/>
          <w:smallCaps/>
          <w:lang w:val="es-MX"/>
        </w:rPr>
        <w:t xml:space="preserve">26 de septiembre del año </w:t>
      </w:r>
      <w:r>
        <w:rPr>
          <w:rFonts w:ascii="Arial Narrow" w:hAnsi="Arial Narrow"/>
          <w:smallCaps/>
        </w:rPr>
        <w:t xml:space="preserve"> 2025.</w:t>
      </w:r>
    </w:p>
    <w:p w14:paraId="1BB44EDD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14:paraId="5CD5FDA4">
      <w:pPr>
        <w:outlineLvl w:val="0"/>
        <w:rPr>
          <w:rFonts w:ascii="Arial Narrow" w:hAnsi="Arial Narrow"/>
          <w:smallCaps/>
          <w:spacing w:val="50"/>
        </w:rPr>
      </w:pPr>
    </w:p>
    <w:p w14:paraId="18706CE6">
      <w:pPr>
        <w:outlineLvl w:val="0"/>
        <w:rPr>
          <w:rFonts w:ascii="Arial Narrow" w:hAnsi="Arial Narrow"/>
          <w:smallCaps/>
          <w:spacing w:val="50"/>
        </w:rPr>
      </w:pPr>
    </w:p>
    <w:p w14:paraId="2C0E71BF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Maraym Yotzabel González Álvarez</w:t>
      </w:r>
      <w:bookmarkStart w:id="0" w:name="_GoBack"/>
      <w:bookmarkEnd w:id="0"/>
    </w:p>
    <w:p w14:paraId="412E7D16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regidora presidenta de la comisión edilicia </w:t>
      </w:r>
    </w:p>
    <w:p w14:paraId="2F818085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salud</w:t>
      </w:r>
    </w:p>
    <w:p w14:paraId="162C4BC1">
      <w:pPr>
        <w:rPr>
          <w:rFonts w:ascii="Arial Narrow" w:hAnsi="Arial Narrow"/>
        </w:rPr>
      </w:pPr>
    </w:p>
    <w:p w14:paraId="3C62F1FF">
      <w:pPr>
        <w:rPr>
          <w:rFonts w:ascii="Arial Narrow" w:hAnsi="Arial Narrow"/>
        </w:rPr>
      </w:pPr>
    </w:p>
    <w:p w14:paraId="3AEA9708">
      <w:pPr>
        <w:rPr>
          <w:rFonts w:ascii="Arial Narrow" w:hAnsi="Arial Narrow"/>
          <w:sz w:val="16"/>
          <w:szCs w:val="16"/>
        </w:rPr>
      </w:pPr>
    </w:p>
    <w:p w14:paraId="54B0EE1D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C.c.p. Archivo</w:t>
      </w:r>
    </w:p>
    <w:p w14:paraId="22ABB111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SE/vzh</w:t>
      </w:r>
    </w:p>
    <w:p w14:paraId="2FB4AD8C"/>
    <w:sectPr>
      <w:headerReference r:id="rId5" w:type="default"/>
      <w:pgSz w:w="12240" w:h="15840"/>
      <w:pgMar w:top="3402" w:right="1134" w:bottom="851" w:left="1985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692207">
    <w:pPr>
      <w:pStyle w:val="5"/>
    </w:pPr>
  </w:p>
  <w:p w14:paraId="184B4EC5">
    <w:pPr>
      <w:pStyle w:val="5"/>
    </w:pPr>
  </w:p>
  <w:p w14:paraId="1C19A885">
    <w:pPr>
      <w:pStyle w:val="5"/>
    </w:pPr>
  </w:p>
  <w:p w14:paraId="1F62BEB3">
    <w:pPr>
      <w:pStyle w:val="5"/>
    </w:pPr>
  </w:p>
  <w:p w14:paraId="2A3A9E56">
    <w:pPr>
      <w:pStyle w:val="5"/>
    </w:pPr>
  </w:p>
  <w:p w14:paraId="25D923C2">
    <w:pPr>
      <w:pStyle w:val="5"/>
    </w:pPr>
  </w:p>
  <w:p w14:paraId="163D8D24">
    <w:pPr>
      <w:pStyle w:val="5"/>
      <w:jc w:val="right"/>
    </w:pPr>
  </w:p>
  <w:p w14:paraId="525C5261">
    <w:pPr>
      <w:pStyle w:val="5"/>
      <w:jc w:val="right"/>
    </w:pPr>
  </w:p>
  <w:p w14:paraId="60BFF496">
    <w:pPr>
      <w:pStyle w:val="5"/>
      <w:jc w:val="right"/>
    </w:pPr>
  </w:p>
  <w:p w14:paraId="71A02B43">
    <w:pPr>
      <w:pStyle w:val="5"/>
      <w:jc w:val="right"/>
    </w:pPr>
  </w:p>
  <w:p w14:paraId="3AD124D6">
    <w:pPr>
      <w:pStyle w:val="5"/>
      <w:jc w:val="right"/>
    </w:pPr>
    <w:r>
      <w:t>SA</w:t>
    </w:r>
    <w:r>
      <w:rPr>
        <w:rFonts w:hint="default"/>
        <w:lang w:val="es-MX"/>
      </w:rPr>
      <w:t>lL-DH-IG</w:t>
    </w:r>
    <w:r>
      <w:t>/0</w:t>
    </w:r>
    <w:r>
      <w:rPr>
        <w:rFonts w:hint="default"/>
        <w:lang w:val="es-MX"/>
      </w:rPr>
      <w:t>9</w:t>
    </w:r>
    <w:r>
      <w:t>/2025</w:t>
    </w:r>
  </w:p>
  <w:p w14:paraId="6597980B">
    <w:pPr>
      <w:pStyle w:val="5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157B18"/>
    <w:rsid w:val="003115AF"/>
    <w:rsid w:val="0032734B"/>
    <w:rsid w:val="003C62BE"/>
    <w:rsid w:val="004110CC"/>
    <w:rsid w:val="004272E1"/>
    <w:rsid w:val="00551215"/>
    <w:rsid w:val="005E0257"/>
    <w:rsid w:val="006954BB"/>
    <w:rsid w:val="006C7109"/>
    <w:rsid w:val="006F1706"/>
    <w:rsid w:val="00741457"/>
    <w:rsid w:val="0098051E"/>
    <w:rsid w:val="00A61188"/>
    <w:rsid w:val="00A7207C"/>
    <w:rsid w:val="00B70877"/>
    <w:rsid w:val="00C2543A"/>
    <w:rsid w:val="00CB4444"/>
    <w:rsid w:val="00CE6E34"/>
    <w:rsid w:val="00CF094C"/>
    <w:rsid w:val="00E01338"/>
    <w:rsid w:val="00EB3DED"/>
    <w:rsid w:val="00EE1134"/>
    <w:rsid w:val="00EE2C79"/>
    <w:rsid w:val="00F15B9E"/>
    <w:rsid w:val="00FF060D"/>
    <w:rsid w:val="0E233A60"/>
    <w:rsid w:val="47CE2689"/>
    <w:rsid w:val="4A482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uiPriority w:val="99"/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qFormat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link w:val="10"/>
    <w:unhideWhenUsed/>
    <w:qFormat/>
    <w:uiPriority w:val="99"/>
    <w:pPr>
      <w:tabs>
        <w:tab w:val="center" w:pos="4419"/>
        <w:tab w:val="right" w:pos="8838"/>
      </w:tabs>
    </w:pPr>
  </w:style>
  <w:style w:type="character" w:customStyle="1" w:styleId="7">
    <w:name w:val="normaltextrun"/>
    <w:basedOn w:val="2"/>
    <w:qFormat/>
    <w:uiPriority w:val="0"/>
  </w:style>
  <w:style w:type="character" w:customStyle="1" w:styleId="8">
    <w:name w:val="eop"/>
    <w:basedOn w:val="2"/>
    <w:qFormat/>
    <w:uiPriority w:val="0"/>
  </w:style>
  <w:style w:type="character" w:customStyle="1" w:styleId="9">
    <w:name w:val="Encabezado Car"/>
    <w:basedOn w:val="2"/>
    <w:link w:val="5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0">
    <w:name w:val="Pie de página Car"/>
    <w:basedOn w:val="2"/>
    <w:link w:val="6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1">
    <w:name w:val="Texto de globo Car"/>
    <w:basedOn w:val="2"/>
    <w:link w:val="4"/>
    <w:semiHidden/>
    <w:qFormat/>
    <w:uiPriority w:val="99"/>
    <w:rPr>
      <w:rFonts w:ascii="Tahoma" w:hAnsi="Tahoma" w:eastAsia="Times New Roman" w:cs="Tahoma"/>
      <w:sz w:val="16"/>
      <w:szCs w:val="16"/>
      <w:lang w:val="es-ES" w:eastAsia="es-ES"/>
    </w:rPr>
  </w:style>
  <w:style w:type="paragraph" w:styleId="12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205</Words>
  <Characters>1133</Characters>
  <Lines>9</Lines>
  <Paragraphs>2</Paragraphs>
  <TotalTime>5</TotalTime>
  <ScaleCrop>false</ScaleCrop>
  <LinksUpToDate>false</LinksUpToDate>
  <CharactersWithSpaces>1336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2021-10-12T22:16:00Z</dcterms:created>
  <dc:creator>Alba Gaby</dc:creator>
  <cp:lastModifiedBy>NextClick</cp:lastModifiedBy>
  <cp:lastPrinted>2025-10-17T19:48:47Z</cp:lastPrinted>
  <dcterms:modified xsi:type="dcterms:W3CDTF">2025-10-17T19:49:00Z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93DCC0376A394AB091D3284B609425C1_12</vt:lpwstr>
  </property>
</Properties>
</file>