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3211"/>
      </w:tblGrid>
      <w:tr w14:paraId="207A56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129" w:type="dxa"/>
          </w:tcPr>
          <w:p w14:paraId="6CC002E5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3211" w:type="dxa"/>
          </w:tcPr>
          <w:p w14:paraId="1D3BF6DE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CONVOCATORIA PARA</w:t>
            </w:r>
            <w:r>
              <w:rPr>
                <w:rFonts w:hint="default"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 xml:space="preserve"> 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SESION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 xml:space="preserve"> 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DE</w:t>
            </w:r>
            <w:r>
              <w:rPr>
                <w:rFonts w:hint="default"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 xml:space="preserve"> LA COMISION EDILICIA DE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SERVICIOS</w:t>
            </w:r>
            <w:r>
              <w:rPr>
                <w:rFonts w:hint="default"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 xml:space="preserve"> 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PUBLICOS MUNICIPALES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 xml:space="preserve"> </w:t>
            </w:r>
          </w:p>
        </w:tc>
      </w:tr>
    </w:tbl>
    <w:p w14:paraId="10639A02">
      <w:pPr>
        <w:jc w:val="both"/>
        <w:rPr>
          <w:rFonts w:ascii="Arial Narrow" w:hAnsi="Arial Narrow"/>
          <w:b/>
          <w:smallCaps/>
          <w:spacing w:val="-4"/>
        </w:rPr>
      </w:pPr>
    </w:p>
    <w:p w14:paraId="5817EEE8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9350C41">
      <w:pPr>
        <w:jc w:val="both"/>
        <w:rPr>
          <w:rFonts w:hint="default" w:ascii="Arial Narrow" w:hAnsi="Arial Narrow"/>
          <w:b/>
          <w:smallCaps/>
          <w:spacing w:val="-4"/>
          <w:lang w:val="es-MX"/>
        </w:rPr>
      </w:pPr>
      <w:r>
        <w:rPr>
          <w:rFonts w:ascii="Arial Narrow" w:hAnsi="Arial Narrow"/>
          <w:b/>
          <w:smallCaps/>
          <w:spacing w:val="-4"/>
          <w:lang w:val="es-MX"/>
        </w:rPr>
        <w:t>C.C. REGIDORES INTEGRANT</w:t>
      </w:r>
      <w:r>
        <w:rPr>
          <w:rFonts w:hint="default" w:ascii="Arial Narrow" w:hAnsi="Arial Narrow"/>
          <w:b/>
          <w:smallCaps/>
          <w:spacing w:val="-4"/>
          <w:lang w:val="es-MX"/>
        </w:rPr>
        <w:t>ES DE LA COMISION DE SERVICIOS PUBLICOS MUNICIPALES</w:t>
      </w:r>
    </w:p>
    <w:p w14:paraId="7323E883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439BCDB2">
      <w:pPr>
        <w:jc w:val="both"/>
        <w:rPr>
          <w:rFonts w:ascii="Arial Narrow" w:hAnsi="Arial Narrow"/>
          <w:b/>
          <w:smallCaps/>
          <w:spacing w:val="-4"/>
        </w:rPr>
      </w:pPr>
    </w:p>
    <w:p w14:paraId="4B2EF2EA">
      <w:pPr>
        <w:jc w:val="both"/>
        <w:rPr>
          <w:rFonts w:ascii="Arial Narrow" w:hAnsi="Arial Narrow"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>La suscrita PRESIDENTA DE LA COMISION EDILICIA DE SERVIC</w:t>
      </w:r>
      <w:r>
        <w:rPr>
          <w:rFonts w:ascii="Arial Narrow" w:hAnsi="Arial Narrow"/>
          <w:spacing w:val="-4"/>
          <w:lang w:val="es-MX"/>
        </w:rPr>
        <w:t>I</w:t>
      </w:r>
      <w:r>
        <w:rPr>
          <w:rFonts w:ascii="Arial Narrow" w:hAnsi="Arial Narrow"/>
          <w:spacing w:val="-4"/>
        </w:rPr>
        <w:t>OS PUBLICOS MUNICIPALES, por este medio me permito hacerles llegar un cordial saludo y a la vez, hago propia la ocasión para convocarlos a la sesion</w:t>
      </w:r>
      <w:r>
        <w:rPr>
          <w:rFonts w:ascii="Arial Narrow" w:hAnsi="Arial Narrow"/>
          <w:spacing w:val="-4"/>
          <w:lang w:val="es-MX"/>
        </w:rPr>
        <w:t xml:space="preserve"> </w:t>
      </w:r>
      <w:r>
        <w:rPr>
          <w:rFonts w:hint="default" w:ascii="Arial Narrow" w:hAnsi="Arial Narrow"/>
          <w:spacing w:val="-4"/>
          <w:lang w:val="es-MX"/>
        </w:rPr>
        <w:t>proxima</w:t>
      </w:r>
      <w:r>
        <w:rPr>
          <w:rFonts w:ascii="Arial Narrow" w:hAnsi="Arial Narrow"/>
          <w:spacing w:val="-4"/>
        </w:rPr>
        <w:t xml:space="preserve"> a celebrarse el próximo día</w:t>
      </w:r>
      <w:r>
        <w:rPr>
          <w:rFonts w:ascii="Arial Narrow" w:hAnsi="Arial Narrow"/>
          <w:spacing w:val="-4"/>
          <w:lang w:val="es-MX"/>
        </w:rPr>
        <w:t xml:space="preserve"> </w:t>
      </w:r>
      <w:r>
        <w:rPr>
          <w:rFonts w:hint="default" w:ascii="Arial Narrow" w:hAnsi="Arial Narrow"/>
          <w:spacing w:val="-4"/>
          <w:lang w:val="es-MX"/>
        </w:rPr>
        <w:t>30 de Septiembre del año 2025</w:t>
      </w:r>
      <w:r>
        <w:rPr>
          <w:rFonts w:ascii="Arial Narrow" w:hAnsi="Arial Narrow"/>
          <w:spacing w:val="-4"/>
        </w:rPr>
        <w:t xml:space="preserve"> a las 1</w:t>
      </w:r>
      <w:r>
        <w:rPr>
          <w:rFonts w:hint="default" w:ascii="Arial Narrow" w:hAnsi="Arial Narrow"/>
          <w:spacing w:val="-4"/>
          <w:lang w:val="es-MX"/>
        </w:rPr>
        <w:t xml:space="preserve">3:15 Trece horas con quince minutos </w:t>
      </w:r>
      <w:r>
        <w:rPr>
          <w:rFonts w:ascii="Arial Narrow" w:hAnsi="Arial Narrow"/>
          <w:spacing w:val="-4"/>
          <w:lang w:val="es-MX"/>
        </w:rPr>
        <w:t xml:space="preserve"> del día</w:t>
      </w:r>
      <w:r>
        <w:rPr>
          <w:rFonts w:ascii="Arial Narrow" w:hAnsi="Arial Narrow"/>
          <w:spacing w:val="-4"/>
        </w:rPr>
        <w:t>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6329DF43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5866E887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7EF35F0D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1944915E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  <w:b/>
          <w:bCs w:val="0"/>
          <w:sz w:val="24"/>
          <w:szCs w:val="24"/>
        </w:rPr>
      </w:pPr>
      <w:r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6F47EE4B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  <w:b/>
          <w:bCs w:val="0"/>
          <w:sz w:val="24"/>
          <w:szCs w:val="24"/>
        </w:rPr>
      </w:pPr>
      <w:r>
        <w:rPr>
          <w:rStyle w:val="8"/>
          <w:rFonts w:hint="default" w:ascii="Arial Narrow" w:hAnsi="Arial Narrow" w:eastAsia="SimSun"/>
          <w:b/>
          <w:bCs w:val="0"/>
          <w:sz w:val="24"/>
          <w:szCs w:val="24"/>
          <w:lang w:val="es-MX"/>
        </w:rPr>
        <w:t>Punto de acuerdo que tiene por objeto dar cuenta con la comparecencia del Directo de Cementarios Municipales, Lic. Otilio Morales Cervantes, para presentar un informe de las acciones preventivas a realizar con motivo de la próxima celebración de Dia de Muertos en el Municipio.</w:t>
      </w:r>
    </w:p>
    <w:p w14:paraId="776C91C3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Fonts w:ascii="Arial Narrow" w:hAnsi="Arial Narrow"/>
          <w:lang w:eastAsia="es-MX"/>
        </w:rPr>
        <w:t>Clausura de los trabajos de la sesión.</w:t>
      </w:r>
    </w:p>
    <w:p w14:paraId="1B20E0CD">
      <w:pPr>
        <w:jc w:val="center"/>
        <w:rPr>
          <w:rFonts w:ascii="Arial Narrow" w:hAnsi="Arial Narrow"/>
          <w:lang w:eastAsia="es-MX"/>
        </w:rPr>
      </w:pPr>
    </w:p>
    <w:p w14:paraId="575CCECB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 </w:t>
      </w:r>
      <w:r>
        <w:rPr>
          <w:rFonts w:hint="default" w:ascii="Arial Narrow" w:hAnsi="Arial Narrow"/>
          <w:smallCaps/>
          <w:lang w:val="es-MX"/>
        </w:rPr>
        <w:t>26 de septiembre</w:t>
      </w:r>
      <w:r>
        <w:rPr>
          <w:rFonts w:ascii="Arial Narrow" w:hAnsi="Arial Narrow"/>
          <w:smallCaps/>
        </w:rPr>
        <w:t xml:space="preserve"> del 2025.</w:t>
      </w:r>
    </w:p>
    <w:p w14:paraId="1E76360A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14:paraId="3803CD83">
      <w:pPr>
        <w:outlineLvl w:val="0"/>
        <w:rPr>
          <w:rFonts w:ascii="Arial Narrow" w:hAnsi="Arial Narrow"/>
          <w:smallCaps/>
          <w:spacing w:val="50"/>
        </w:rPr>
      </w:pPr>
    </w:p>
    <w:p w14:paraId="04EFF70E">
      <w:pPr>
        <w:outlineLvl w:val="0"/>
        <w:rPr>
          <w:rFonts w:ascii="Arial Narrow" w:hAnsi="Arial Narrow"/>
          <w:smallCaps/>
          <w:spacing w:val="50"/>
        </w:rPr>
      </w:pPr>
    </w:p>
    <w:p w14:paraId="04E58D1C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MARTHA ALICIA GONZALEZ MEDINA</w:t>
      </w:r>
    </w:p>
    <w:p w14:paraId="75632769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regidora presidenta de la comisión edilicia </w:t>
      </w:r>
      <w:bookmarkStart w:id="0" w:name="_GoBack"/>
      <w:bookmarkEnd w:id="0"/>
    </w:p>
    <w:p w14:paraId="77EBE8D8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servicios públicos municipales</w:t>
      </w:r>
    </w:p>
    <w:p w14:paraId="3050907E">
      <w:pPr>
        <w:rPr>
          <w:rFonts w:ascii="Arial Narrow" w:hAnsi="Arial Narrow"/>
        </w:rPr>
      </w:pPr>
    </w:p>
    <w:p w14:paraId="1DC40C84">
      <w:pPr>
        <w:rPr>
          <w:rFonts w:ascii="Arial Narrow" w:hAnsi="Arial Narrow"/>
        </w:rPr>
      </w:pPr>
    </w:p>
    <w:p w14:paraId="0520D629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57C48AD5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</w:p>
    <w:p w14:paraId="2A0EE01A">
      <w:pPr>
        <w:rPr>
          <w:sz w:val="22"/>
          <w:szCs w:val="22"/>
        </w:rPr>
      </w:pPr>
    </w:p>
    <w:sectPr>
      <w:headerReference r:id="rId3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B2AB1C">
    <w:pPr>
      <w:pStyle w:val="5"/>
    </w:pPr>
  </w:p>
  <w:p w14:paraId="625B4981">
    <w:pPr>
      <w:pStyle w:val="5"/>
    </w:pPr>
  </w:p>
  <w:p w14:paraId="631FCF46">
    <w:pPr>
      <w:pStyle w:val="5"/>
    </w:pPr>
  </w:p>
  <w:p w14:paraId="565FA278">
    <w:pPr>
      <w:pStyle w:val="5"/>
    </w:pPr>
  </w:p>
  <w:p w14:paraId="2DE8C0F8">
    <w:pPr>
      <w:pStyle w:val="5"/>
    </w:pPr>
  </w:p>
  <w:p w14:paraId="553FA8BC">
    <w:pPr>
      <w:pStyle w:val="5"/>
    </w:pPr>
  </w:p>
  <w:p w14:paraId="06390872">
    <w:pPr>
      <w:pStyle w:val="5"/>
      <w:jc w:val="right"/>
    </w:pPr>
  </w:p>
  <w:p w14:paraId="5505B037">
    <w:pPr>
      <w:pStyle w:val="5"/>
      <w:jc w:val="right"/>
    </w:pPr>
  </w:p>
  <w:p w14:paraId="56460DAA">
    <w:pPr>
      <w:pStyle w:val="5"/>
      <w:jc w:val="right"/>
    </w:pPr>
  </w:p>
  <w:p w14:paraId="58870ADF">
    <w:pPr>
      <w:pStyle w:val="5"/>
      <w:jc w:val="right"/>
    </w:pPr>
  </w:p>
  <w:p w14:paraId="7C344453">
    <w:pPr>
      <w:pStyle w:val="5"/>
      <w:jc w:val="right"/>
    </w:pPr>
  </w:p>
  <w:p w14:paraId="077FF0A6">
    <w:pPr>
      <w:pStyle w:val="5"/>
      <w:jc w:val="right"/>
    </w:pPr>
  </w:p>
  <w:p w14:paraId="4FB8FE3A">
    <w:pPr>
      <w:pStyle w:val="5"/>
      <w:jc w:val="right"/>
    </w:pPr>
    <w:r>
      <w:t>SPM/0</w:t>
    </w:r>
    <w:r>
      <w:rPr>
        <w:rFonts w:hint="default"/>
        <w:lang w:val="es-MX"/>
      </w:rPr>
      <w:t>9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75A64"/>
    <w:rsid w:val="000A2641"/>
    <w:rsid w:val="0010131B"/>
    <w:rsid w:val="00124C38"/>
    <w:rsid w:val="00177B4B"/>
    <w:rsid w:val="00206677"/>
    <w:rsid w:val="00281B20"/>
    <w:rsid w:val="002F261F"/>
    <w:rsid w:val="003115AF"/>
    <w:rsid w:val="0032734B"/>
    <w:rsid w:val="00393D31"/>
    <w:rsid w:val="0039481D"/>
    <w:rsid w:val="003C62BE"/>
    <w:rsid w:val="004272E1"/>
    <w:rsid w:val="004B6A4C"/>
    <w:rsid w:val="004D7FB1"/>
    <w:rsid w:val="005069C4"/>
    <w:rsid w:val="00551215"/>
    <w:rsid w:val="005B7168"/>
    <w:rsid w:val="005E0257"/>
    <w:rsid w:val="00655100"/>
    <w:rsid w:val="00666FC0"/>
    <w:rsid w:val="006C7109"/>
    <w:rsid w:val="006F1706"/>
    <w:rsid w:val="00741457"/>
    <w:rsid w:val="00825048"/>
    <w:rsid w:val="0098051E"/>
    <w:rsid w:val="00A61188"/>
    <w:rsid w:val="00A67E2E"/>
    <w:rsid w:val="00A7207C"/>
    <w:rsid w:val="00AC40C9"/>
    <w:rsid w:val="00AD11BC"/>
    <w:rsid w:val="00B05F6D"/>
    <w:rsid w:val="00B21927"/>
    <w:rsid w:val="00CA230C"/>
    <w:rsid w:val="00CA4587"/>
    <w:rsid w:val="00CB4444"/>
    <w:rsid w:val="00CF0467"/>
    <w:rsid w:val="00CF2DCF"/>
    <w:rsid w:val="00DC3ACB"/>
    <w:rsid w:val="00E01338"/>
    <w:rsid w:val="00EB3C58"/>
    <w:rsid w:val="00EE1134"/>
    <w:rsid w:val="00EE2C79"/>
    <w:rsid w:val="00F15B9E"/>
    <w:rsid w:val="00F17143"/>
    <w:rsid w:val="00FF060D"/>
    <w:rsid w:val="24DD5C4E"/>
    <w:rsid w:val="256449D1"/>
    <w:rsid w:val="3B742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qFormat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201</Words>
  <Characters>1107</Characters>
  <Lines>9</Lines>
  <Paragraphs>2</Paragraphs>
  <TotalTime>3</TotalTime>
  <ScaleCrop>false</ScaleCrop>
  <LinksUpToDate>false</LinksUpToDate>
  <CharactersWithSpaces>1306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2025-10-17T16:24:22Z</cp:lastPrinted>
  <dcterms:modified xsi:type="dcterms:W3CDTF">2025-10-17T16:24:28Z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449A76060B8440E8947FF5886A53B330_12</vt:lpwstr>
  </property>
</Properties>
</file>