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EEF8C" w14:textId="77777777" w:rsidR="0088173D" w:rsidRDefault="0088173D" w:rsidP="003D7EA0"/>
    <w:p w14:paraId="2678986B" w14:textId="626B0207" w:rsidR="0088173D" w:rsidRDefault="00821941">
      <w:pPr>
        <w:jc w:val="right"/>
      </w:pPr>
      <w:r>
        <w:t>AI-TPE</w:t>
      </w:r>
      <w:r w:rsidR="004C2912">
        <w:t>/</w:t>
      </w:r>
      <w:r w:rsidR="003D7EA0">
        <w:t>10</w:t>
      </w:r>
      <w:r w:rsidR="004C2912">
        <w:t>/2025</w:t>
      </w:r>
    </w:p>
    <w:p w14:paraId="7B7BF58B" w14:textId="77777777" w:rsidR="0088173D" w:rsidRDefault="0088173D">
      <w:pPr>
        <w:jc w:val="right"/>
        <w:rPr>
          <w:sz w:val="24"/>
          <w:szCs w:val="24"/>
        </w:rPr>
      </w:pPr>
    </w:p>
    <w:p w14:paraId="5D87C9EF" w14:textId="77777777" w:rsidR="0088173D" w:rsidRDefault="004C2912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3D5ABA27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5CA44C53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2610E40C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7109564E" w14:textId="77777777" w:rsidR="0088173D" w:rsidRDefault="004C2912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0E40E626" w14:textId="77777777" w:rsidR="0088173D" w:rsidRDefault="0088173D">
      <w:pPr>
        <w:pStyle w:val="Sinespaciado"/>
        <w:rPr>
          <w:b/>
          <w:sz w:val="24"/>
          <w:szCs w:val="24"/>
        </w:rPr>
      </w:pPr>
    </w:p>
    <w:p w14:paraId="6ACA045D" w14:textId="04FBD2FF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 w:rsidR="00821941">
        <w:rPr>
          <w:b/>
          <w:bCs/>
          <w:sz w:val="24"/>
          <w:szCs w:val="24"/>
        </w:rPr>
        <w:t>ASUNTOS INTERNACIONALES, TURISMO Y PROMOCIÓN ECONÓMICA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3D7EA0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63164557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686F07A0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068469FB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20E28865" w14:textId="77777777" w:rsidR="0088173D" w:rsidRDefault="004C2912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2D9745BD" w14:textId="77777777" w:rsidR="0088173D" w:rsidRDefault="0088173D">
      <w:pPr>
        <w:pStyle w:val="Sinespaciado"/>
        <w:jc w:val="both"/>
        <w:rPr>
          <w:sz w:val="24"/>
          <w:szCs w:val="24"/>
        </w:rPr>
      </w:pPr>
    </w:p>
    <w:p w14:paraId="1F5B1C3C" w14:textId="4080633F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3D7EA0">
        <w:rPr>
          <w:sz w:val="24"/>
          <w:szCs w:val="24"/>
        </w:rPr>
        <w:t>Octubre 31</w:t>
      </w:r>
      <w:r>
        <w:rPr>
          <w:sz w:val="24"/>
          <w:szCs w:val="24"/>
        </w:rPr>
        <w:t xml:space="preserve"> del 2025.</w:t>
      </w:r>
    </w:p>
    <w:p w14:paraId="0556E299" w14:textId="77777777" w:rsidR="0088173D" w:rsidRDefault="004C2912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713FAEEB" w14:textId="77777777" w:rsidR="0088173D" w:rsidRDefault="0088173D">
      <w:pPr>
        <w:pStyle w:val="Sinespaciado"/>
        <w:jc w:val="center"/>
      </w:pPr>
    </w:p>
    <w:p w14:paraId="21A1DA0C" w14:textId="77777777" w:rsidR="0088173D" w:rsidRDefault="0088173D">
      <w:pPr>
        <w:pStyle w:val="Sinespaciado"/>
        <w:rPr>
          <w:sz w:val="24"/>
          <w:szCs w:val="24"/>
        </w:rPr>
      </w:pPr>
    </w:p>
    <w:p w14:paraId="5936C52A" w14:textId="77777777" w:rsidR="0088173D" w:rsidRDefault="0088173D">
      <w:pPr>
        <w:pStyle w:val="Sinespaciado"/>
        <w:jc w:val="center"/>
        <w:rPr>
          <w:sz w:val="24"/>
          <w:szCs w:val="24"/>
        </w:rPr>
      </w:pPr>
    </w:p>
    <w:p w14:paraId="2536CF0D" w14:textId="3F824D7F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LIC. JOSE </w:t>
      </w:r>
      <w:r w:rsidR="00821941">
        <w:rPr>
          <w:b/>
          <w:sz w:val="24"/>
          <w:szCs w:val="24"/>
        </w:rPr>
        <w:t>RODRIGO GARCIA ZARAGOZA</w:t>
      </w:r>
    </w:p>
    <w:p w14:paraId="42B1E3B0" w14:textId="77777777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3D78B918" w14:textId="45CD434F" w:rsidR="0088173D" w:rsidRDefault="004C291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821941">
        <w:rPr>
          <w:b/>
          <w:sz w:val="24"/>
          <w:szCs w:val="24"/>
        </w:rPr>
        <w:t>ASUNTOS INTERNACIONALES, TURISMO Y PROMOCIÓN ECONÓMICA</w:t>
      </w:r>
    </w:p>
    <w:p w14:paraId="5B61A59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C1B2DFC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49BFEDFE" w14:textId="77777777" w:rsidR="0088173D" w:rsidRDefault="0088173D">
      <w:pPr>
        <w:pStyle w:val="Sinespaciado"/>
        <w:jc w:val="both"/>
        <w:rPr>
          <w:sz w:val="16"/>
          <w:szCs w:val="16"/>
        </w:rPr>
      </w:pPr>
    </w:p>
    <w:p w14:paraId="631A141F" w14:textId="77777777" w:rsidR="0088173D" w:rsidRDefault="004C2912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7A82C3D9" w14:textId="77777777" w:rsidR="0088173D" w:rsidRDefault="004C2912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5A04CD4" w14:textId="77777777" w:rsidR="0088173D" w:rsidRDefault="0088173D">
      <w:pPr>
        <w:pStyle w:val="Sinespaciado"/>
        <w:jc w:val="center"/>
        <w:rPr>
          <w:b/>
        </w:rPr>
      </w:pPr>
    </w:p>
    <w:sectPr w:rsidR="0088173D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B8B1D" w14:textId="77777777" w:rsidR="0088173D" w:rsidRDefault="004C2912">
      <w:pPr>
        <w:spacing w:line="240" w:lineRule="auto"/>
      </w:pPr>
      <w:r>
        <w:separator/>
      </w:r>
    </w:p>
  </w:endnote>
  <w:endnote w:type="continuationSeparator" w:id="0">
    <w:p w14:paraId="49D2107E" w14:textId="77777777" w:rsidR="0088173D" w:rsidRDefault="004C291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B01131" w14:textId="77777777" w:rsidR="0088173D" w:rsidRDefault="004C2912">
      <w:pPr>
        <w:spacing w:after="0"/>
      </w:pPr>
      <w:r>
        <w:separator/>
      </w:r>
    </w:p>
  </w:footnote>
  <w:footnote w:type="continuationSeparator" w:id="0">
    <w:p w14:paraId="641D76C3" w14:textId="77777777" w:rsidR="0088173D" w:rsidRDefault="004C291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3D7EA0"/>
    <w:rsid w:val="00411744"/>
    <w:rsid w:val="004272E1"/>
    <w:rsid w:val="00434C1D"/>
    <w:rsid w:val="00453391"/>
    <w:rsid w:val="004B335A"/>
    <w:rsid w:val="004C2912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21941"/>
    <w:rsid w:val="00847A60"/>
    <w:rsid w:val="0086078B"/>
    <w:rsid w:val="008743C8"/>
    <w:rsid w:val="0088173D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7AA0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21C0B"/>
  <w15:docId w15:val="{11F728D4-A827-43D8-8B56-F9173A1B1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141</Words>
  <Characters>780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109</cp:revision>
  <cp:lastPrinted>2025-10-29T18:54:00Z</cp:lastPrinted>
  <dcterms:created xsi:type="dcterms:W3CDTF">2020-04-10T22:31:00Z</dcterms:created>
  <dcterms:modified xsi:type="dcterms:W3CDTF">2025-10-29T18:54:00Z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