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A979F" w14:textId="7E668F43" w:rsidR="00AD56A4" w:rsidRDefault="004822AF">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Minuta d</w:t>
      </w:r>
      <w:r w:rsidR="00D8031A">
        <w:rPr>
          <w:rFonts w:ascii="Arial Narrow" w:hAnsi="Arial Narrow" w:cs="Arial"/>
          <w:b/>
          <w:sz w:val="24"/>
          <w:szCs w:val="24"/>
          <w:lang w:eastAsia="es-MX"/>
        </w:rPr>
        <w:t>e sesión de la COMISION EDILICIA DE HACIENDA Y PRESUPUESTO</w:t>
      </w:r>
    </w:p>
    <w:p w14:paraId="3017733F" w14:textId="12CEA7D9" w:rsidR="00AD56A4" w:rsidRDefault="004822AF">
      <w:pPr>
        <w:spacing w:before="100" w:beforeAutospacing="1"/>
        <w:jc w:val="center"/>
        <w:rPr>
          <w:rFonts w:ascii="Arial Narrow" w:hAnsi="Arial Narrow" w:cs="Arial"/>
          <w:b/>
          <w:sz w:val="24"/>
          <w:szCs w:val="24"/>
          <w:lang w:eastAsia="es-MX"/>
        </w:rPr>
      </w:pPr>
      <w:r>
        <w:rPr>
          <w:rFonts w:ascii="Arial Narrow" w:hAnsi="Arial Narrow" w:cs="Arial"/>
          <w:b/>
          <w:sz w:val="24"/>
          <w:szCs w:val="24"/>
          <w:lang w:eastAsia="es-MX"/>
        </w:rPr>
        <w:t xml:space="preserve">Celebrada el día </w:t>
      </w:r>
      <w:r w:rsidR="00D8031A">
        <w:rPr>
          <w:rFonts w:ascii="Arial Narrow" w:hAnsi="Arial Narrow" w:cs="Arial"/>
          <w:b/>
          <w:sz w:val="24"/>
          <w:szCs w:val="24"/>
          <w:lang w:eastAsia="es-MX"/>
        </w:rPr>
        <w:t xml:space="preserve">04 de </w:t>
      </w:r>
      <w:proofErr w:type="gramStart"/>
      <w:r w:rsidR="00D8031A">
        <w:rPr>
          <w:rFonts w:ascii="Arial Narrow" w:hAnsi="Arial Narrow" w:cs="Arial"/>
          <w:b/>
          <w:sz w:val="24"/>
          <w:szCs w:val="24"/>
          <w:lang w:eastAsia="es-MX"/>
        </w:rPr>
        <w:t>Noviem</w:t>
      </w:r>
      <w:r>
        <w:rPr>
          <w:rFonts w:ascii="Arial Narrow" w:hAnsi="Arial Narrow" w:cs="Arial"/>
          <w:b/>
          <w:sz w:val="24"/>
          <w:szCs w:val="24"/>
          <w:lang w:eastAsia="es-MX"/>
        </w:rPr>
        <w:t>bre</w:t>
      </w:r>
      <w:proofErr w:type="gramEnd"/>
      <w:r>
        <w:rPr>
          <w:rFonts w:ascii="Arial Narrow" w:hAnsi="Arial Narrow" w:cs="Arial"/>
          <w:b/>
          <w:sz w:val="24"/>
          <w:szCs w:val="24"/>
          <w:lang w:eastAsia="es-MX"/>
        </w:rPr>
        <w:t xml:space="preserve"> del año 2025</w:t>
      </w:r>
    </w:p>
    <w:p w14:paraId="0EAD127A" w14:textId="2F12D1A5" w:rsidR="00AD56A4" w:rsidRDefault="004822AF" w:rsidP="00D8031A">
      <w:pPr>
        <w:spacing w:before="100" w:beforeAutospacing="1" w:after="100" w:afterAutospacing="1"/>
        <w:jc w:val="both"/>
        <w:rPr>
          <w:rFonts w:ascii="Arial Narrow" w:hAnsi="Arial Narrow" w:cs="Arial"/>
          <w:sz w:val="24"/>
          <w:szCs w:val="24"/>
          <w:lang w:val="en-US" w:eastAsia="es-MX"/>
        </w:rPr>
      </w:pPr>
      <w:r>
        <w:rPr>
          <w:rFonts w:ascii="Arial Narrow" w:hAnsi="Arial Narrow" w:cs="Arial"/>
          <w:sz w:val="24"/>
          <w:szCs w:val="24"/>
          <w:lang w:eastAsia="es-MX"/>
        </w:rPr>
        <w:t xml:space="preserve">En el salón de sesiones del pleno ubicado en el Palacio Municipal de Ixtlahuacán de los Membrillos, Jalisco, siendo las </w:t>
      </w:r>
      <w:r w:rsidR="00E21808">
        <w:rPr>
          <w:rFonts w:ascii="Arial Narrow" w:hAnsi="Arial Narrow" w:cs="Arial"/>
          <w:sz w:val="24"/>
          <w:szCs w:val="24"/>
          <w:lang w:eastAsia="es-MX"/>
        </w:rPr>
        <w:t>11:00 once</w:t>
      </w:r>
      <w:r w:rsidR="00D8031A">
        <w:rPr>
          <w:rFonts w:ascii="Arial Narrow" w:hAnsi="Arial Narrow" w:cs="Arial"/>
          <w:sz w:val="24"/>
          <w:szCs w:val="24"/>
          <w:lang w:eastAsia="es-MX"/>
        </w:rPr>
        <w:t xml:space="preserve"> horas del día 04 de </w:t>
      </w:r>
      <w:proofErr w:type="gramStart"/>
      <w:r w:rsidR="00D8031A">
        <w:rPr>
          <w:rFonts w:ascii="Arial Narrow" w:hAnsi="Arial Narrow" w:cs="Arial"/>
          <w:sz w:val="24"/>
          <w:szCs w:val="24"/>
          <w:lang w:eastAsia="es-MX"/>
        </w:rPr>
        <w:t>Noviembre</w:t>
      </w:r>
      <w:proofErr w:type="gramEnd"/>
      <w:r w:rsidR="00D8031A">
        <w:rPr>
          <w:rFonts w:ascii="Arial Narrow" w:hAnsi="Arial Narrow" w:cs="Arial"/>
          <w:sz w:val="24"/>
          <w:szCs w:val="24"/>
          <w:lang w:eastAsia="es-MX"/>
        </w:rPr>
        <w:t xml:space="preserve"> del año </w:t>
      </w:r>
      <w:r>
        <w:rPr>
          <w:rFonts w:ascii="Arial Narrow" w:hAnsi="Arial Narrow" w:cs="Arial"/>
          <w:sz w:val="24"/>
          <w:szCs w:val="24"/>
          <w:lang w:eastAsia="es-MX"/>
        </w:rPr>
        <w:t>2025 dos mil veinticinco</w:t>
      </w:r>
      <w:r>
        <w:rPr>
          <w:rFonts w:ascii="Arial Narrow" w:hAnsi="Arial Narrow" w:cs="Arial"/>
          <w:sz w:val="24"/>
          <w:szCs w:val="24"/>
          <w:lang w:val="en-US" w:eastAsia="es-MX"/>
        </w:rPr>
        <w:t xml:space="preserve"> </w:t>
      </w:r>
      <w:r>
        <w:rPr>
          <w:rFonts w:ascii="Arial Narrow" w:hAnsi="Arial Narrow" w:cs="Arial"/>
          <w:sz w:val="24"/>
          <w:szCs w:val="24"/>
          <w:lang w:eastAsia="es-MX"/>
        </w:rPr>
        <w:t xml:space="preserve">se da inicio a la sesión de la comisión edilicia de </w:t>
      </w:r>
      <w:r>
        <w:rPr>
          <w:rFonts w:ascii="Arial Narrow" w:hAnsi="Arial Narrow" w:cs="Arial"/>
          <w:b/>
          <w:sz w:val="24"/>
          <w:szCs w:val="24"/>
          <w:lang w:eastAsia="es-MX"/>
        </w:rPr>
        <w:t>HACIENDA Y PRESUPUESTO</w:t>
      </w:r>
      <w:r>
        <w:rPr>
          <w:rFonts w:ascii="Arial Narrow" w:hAnsi="Arial Narrow" w:cs="Arial"/>
          <w:b/>
          <w:sz w:val="24"/>
          <w:szCs w:val="24"/>
          <w:lang w:val="en-US" w:eastAsia="es-MX"/>
        </w:rPr>
        <w:t xml:space="preserve">, </w:t>
      </w:r>
      <w:r>
        <w:rPr>
          <w:rFonts w:ascii="Arial Narrow" w:hAnsi="Arial Narrow" w:cs="Arial"/>
          <w:sz w:val="24"/>
          <w:szCs w:val="24"/>
          <w:lang w:eastAsia="es-MX"/>
        </w:rPr>
        <w:t>presidida por EL REGIDOR DAVID ALEJANDRO MARTINEZ ASCENCIO, y con la asistencia de</w:t>
      </w:r>
      <w:r w:rsidR="00D8031A">
        <w:rPr>
          <w:rFonts w:ascii="Arial Narrow" w:hAnsi="Arial Narrow" w:cs="Arial"/>
          <w:sz w:val="24"/>
          <w:szCs w:val="24"/>
          <w:lang w:eastAsia="es-MX"/>
        </w:rPr>
        <w:t xml:space="preserve"> los REGIDORES, CELIA PEREZ VACA Y JOSE RODRIGO GARCIA ZARAGOZA, vocales respectivamente de esta comisión.</w:t>
      </w:r>
    </w:p>
    <w:p w14:paraId="20AA9CF3" w14:textId="17299C4C" w:rsidR="00AD56A4" w:rsidRDefault="004822AF">
      <w:pPr>
        <w:spacing w:before="100" w:beforeAutospacing="1" w:after="100" w:afterAutospacing="1"/>
        <w:jc w:val="both"/>
        <w:rPr>
          <w:rFonts w:ascii="Arial Narrow" w:hAnsi="Arial Narrow" w:cs="Arial"/>
          <w:sz w:val="24"/>
          <w:szCs w:val="24"/>
        </w:rPr>
      </w:pPr>
      <w:r>
        <w:rPr>
          <w:rFonts w:ascii="Arial Narrow" w:hAnsi="Arial Narrow" w:cs="Arial"/>
          <w:sz w:val="24"/>
          <w:szCs w:val="24"/>
          <w:lang w:eastAsia="es-MX"/>
        </w:rPr>
        <w:t xml:space="preserve">Para continuar con el desarrollo de la sesión y estando presentes </w:t>
      </w:r>
      <w:r>
        <w:rPr>
          <w:rFonts w:ascii="Arial Narrow" w:hAnsi="Arial Narrow" w:cs="Arial"/>
          <w:sz w:val="24"/>
          <w:szCs w:val="24"/>
        </w:rPr>
        <w:t xml:space="preserve">la </w:t>
      </w:r>
      <w:r w:rsidR="00D8031A">
        <w:rPr>
          <w:rFonts w:ascii="Arial Narrow" w:hAnsi="Arial Narrow" w:cs="Arial"/>
          <w:sz w:val="24"/>
          <w:szCs w:val="24"/>
        </w:rPr>
        <w:t xml:space="preserve">totalidad </w:t>
      </w:r>
      <w:r>
        <w:rPr>
          <w:rFonts w:ascii="Arial Narrow" w:hAnsi="Arial Narrow" w:cs="Arial"/>
          <w:sz w:val="24"/>
          <w:szCs w:val="24"/>
        </w:rPr>
        <w:t>de los integrantes de la</w:t>
      </w:r>
      <w:r w:rsidR="00AA5522">
        <w:rPr>
          <w:rFonts w:ascii="Arial Narrow" w:hAnsi="Arial Narrow" w:cs="Arial"/>
          <w:sz w:val="24"/>
          <w:szCs w:val="24"/>
        </w:rPr>
        <w:t xml:space="preserve"> comisión convocada</w:t>
      </w:r>
      <w:r>
        <w:rPr>
          <w:rFonts w:ascii="Arial Narrow" w:hAnsi="Arial Narrow" w:cs="Arial"/>
          <w:sz w:val="24"/>
          <w:szCs w:val="24"/>
        </w:rPr>
        <w:t>, el presidente declaró la existencia de quórum e iniciada la sesión propuso el siguiente:</w:t>
      </w:r>
    </w:p>
    <w:p w14:paraId="4C53ECD2" w14:textId="77777777" w:rsidR="00AD56A4" w:rsidRDefault="004822AF">
      <w:pPr>
        <w:spacing w:line="360" w:lineRule="atLeast"/>
        <w:jc w:val="center"/>
        <w:rPr>
          <w:rFonts w:ascii="Arial Narrow" w:hAnsi="Arial Narrow" w:cs="Arial"/>
          <w:b/>
          <w:smallCaps/>
          <w:spacing w:val="100"/>
          <w:sz w:val="24"/>
          <w:szCs w:val="24"/>
        </w:rPr>
      </w:pPr>
      <w:r>
        <w:rPr>
          <w:rFonts w:ascii="Arial Narrow" w:hAnsi="Arial Narrow" w:cs="Arial"/>
          <w:b/>
          <w:smallCaps/>
          <w:spacing w:val="100"/>
          <w:sz w:val="24"/>
          <w:szCs w:val="24"/>
        </w:rPr>
        <w:t>orden del día</w:t>
      </w:r>
    </w:p>
    <w:p w14:paraId="4AB10643" w14:textId="77777777" w:rsidR="00AD56A4" w:rsidRDefault="004822AF">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Lista de asistencia y declaratoria de quórum.</w:t>
      </w:r>
    </w:p>
    <w:p w14:paraId="044A073E" w14:textId="77777777" w:rsidR="00AD56A4" w:rsidRDefault="004822AF">
      <w:pPr>
        <w:numPr>
          <w:ilvl w:val="0"/>
          <w:numId w:val="1"/>
        </w:numPr>
        <w:spacing w:after="0" w:line="240" w:lineRule="auto"/>
        <w:contextualSpacing/>
        <w:jc w:val="both"/>
        <w:textAlignment w:val="baseline"/>
        <w:rPr>
          <w:rFonts w:ascii="Arial Narrow" w:hAnsi="Arial Narrow" w:cs="Arial"/>
          <w:sz w:val="24"/>
          <w:szCs w:val="24"/>
          <w:lang w:eastAsia="es-MX"/>
        </w:rPr>
      </w:pPr>
      <w:r>
        <w:rPr>
          <w:rFonts w:ascii="Arial Narrow" w:hAnsi="Arial Narrow" w:cs="Arial"/>
          <w:sz w:val="24"/>
          <w:szCs w:val="24"/>
          <w:lang w:eastAsia="es-MX"/>
        </w:rPr>
        <w:t>Aprobación del orden del día. </w:t>
      </w:r>
    </w:p>
    <w:p w14:paraId="57025A43" w14:textId="77777777" w:rsidR="00AA5522" w:rsidRPr="00AA5522" w:rsidRDefault="004822AF" w:rsidP="00AA5522">
      <w:pPr>
        <w:pStyle w:val="Prrafodelista"/>
        <w:numPr>
          <w:ilvl w:val="0"/>
          <w:numId w:val="1"/>
        </w:numPr>
        <w:jc w:val="both"/>
        <w:textAlignment w:val="baseline"/>
        <w:rPr>
          <w:rStyle w:val="eop"/>
          <w:rFonts w:ascii="Arial Narrow" w:eastAsia="SimSun" w:hAnsi="Arial Narrow" w:cs="Times New Roman"/>
          <w:sz w:val="24"/>
          <w:szCs w:val="24"/>
        </w:rPr>
      </w:pPr>
      <w:r>
        <w:rPr>
          <w:rStyle w:val="eop"/>
          <w:rFonts w:ascii="Arial Narrow" w:eastAsia="SimSun" w:hAnsi="Arial Narrow" w:cs="Arial"/>
          <w:bCs/>
          <w:sz w:val="24"/>
          <w:szCs w:val="24"/>
        </w:rPr>
        <w:t>Dispensa de la lectura y aprobación del acta de la sesión de esta comisión celebrada con anterioridad.</w:t>
      </w:r>
      <w:bookmarkStart w:id="0" w:name="_Hlk215414484"/>
    </w:p>
    <w:p w14:paraId="4B63D854" w14:textId="27491CE0" w:rsidR="00D8031A" w:rsidRPr="00AA5522" w:rsidRDefault="00AA5522" w:rsidP="00AA5522">
      <w:pPr>
        <w:pStyle w:val="Prrafodelista"/>
        <w:numPr>
          <w:ilvl w:val="0"/>
          <w:numId w:val="1"/>
        </w:numPr>
        <w:jc w:val="both"/>
        <w:textAlignment w:val="baseline"/>
        <w:rPr>
          <w:rFonts w:ascii="Arial Narrow" w:eastAsia="SimSun" w:hAnsi="Arial Narrow" w:cs="Times New Roman"/>
          <w:b/>
          <w:bCs/>
          <w:sz w:val="24"/>
          <w:szCs w:val="24"/>
        </w:rPr>
      </w:pPr>
      <w:r w:rsidRPr="00AA5522">
        <w:rPr>
          <w:rFonts w:ascii="Arial Narrow" w:hAnsi="Arial Narrow" w:cs="Times New Roman"/>
          <w:b/>
          <w:bCs/>
          <w:sz w:val="24"/>
          <w:szCs w:val="24"/>
        </w:rPr>
        <w:t xml:space="preserve">Punto de acuerdo que tiene por objeto otorgar en comodato el área de cesión identificado como ACD-5 localizado en el Fraccionamiento Huerta Vieja, en Ixtlahuacán de los Membrillos a la Arquidiócesis de Guadalajara, A.R. por un periodo de 50 años. </w:t>
      </w:r>
    </w:p>
    <w:p w14:paraId="506EFC6F" w14:textId="591EFBEA" w:rsidR="00D8031A" w:rsidRPr="00AA5522" w:rsidRDefault="00AA5522" w:rsidP="00D8031A">
      <w:pPr>
        <w:pStyle w:val="Prrafodelista"/>
        <w:numPr>
          <w:ilvl w:val="0"/>
          <w:numId w:val="1"/>
        </w:numPr>
        <w:tabs>
          <w:tab w:val="clear" w:pos="502"/>
        </w:tabs>
        <w:jc w:val="both"/>
        <w:rPr>
          <w:rFonts w:ascii="Arial Narrow" w:hAnsi="Arial Narrow" w:cs="Times New Roman"/>
          <w:b/>
          <w:bCs/>
          <w:sz w:val="24"/>
          <w:szCs w:val="24"/>
        </w:rPr>
      </w:pPr>
      <w:r w:rsidRPr="00AA5522">
        <w:rPr>
          <w:rFonts w:ascii="Arial Narrow" w:eastAsia="Times New Roman" w:hAnsi="Arial Narrow" w:cs="Times New Roman"/>
          <w:b/>
          <w:bCs/>
          <w:color w:val="000000"/>
          <w:sz w:val="24"/>
          <w:szCs w:val="24"/>
          <w:lang w:eastAsia="es-MX"/>
        </w:rPr>
        <w:t xml:space="preserve">Punto de acuerdo que tiene por objeto dar cuenta con la solicitud para desincorporar del dominio público, así como la autorización para realizar la venta de </w:t>
      </w:r>
      <w:r w:rsidR="007B03DB">
        <w:rPr>
          <w:rFonts w:ascii="Arial Narrow" w:eastAsia="Times New Roman" w:hAnsi="Arial Narrow" w:cs="Times New Roman"/>
          <w:b/>
          <w:bCs/>
          <w:color w:val="000000"/>
          <w:sz w:val="24"/>
          <w:szCs w:val="24"/>
          <w:lang w:eastAsia="es-MX"/>
        </w:rPr>
        <w:t>dos</w:t>
      </w:r>
      <w:r w:rsidRPr="00AA5522">
        <w:rPr>
          <w:rFonts w:ascii="Arial Narrow" w:eastAsia="Times New Roman" w:hAnsi="Arial Narrow" w:cs="Times New Roman"/>
          <w:b/>
          <w:bCs/>
          <w:color w:val="000000"/>
          <w:sz w:val="24"/>
          <w:szCs w:val="24"/>
          <w:lang w:eastAsia="es-MX"/>
        </w:rPr>
        <w:t xml:space="preserve"> fracciones de áreas de cesión para destinos municipales, en el Fraccionamiento Valle de los Olivos de este municipio.</w:t>
      </w:r>
    </w:p>
    <w:p w14:paraId="4CD71A12" w14:textId="699D3F4E" w:rsidR="00D8031A" w:rsidRPr="00AA5522" w:rsidRDefault="00AA5522" w:rsidP="00D8031A">
      <w:pPr>
        <w:pStyle w:val="Prrafodelista"/>
        <w:numPr>
          <w:ilvl w:val="0"/>
          <w:numId w:val="1"/>
        </w:numPr>
        <w:tabs>
          <w:tab w:val="clear" w:pos="502"/>
        </w:tabs>
        <w:jc w:val="both"/>
        <w:rPr>
          <w:rFonts w:ascii="Arial Narrow" w:hAnsi="Arial Narrow" w:cs="Times New Roman"/>
          <w:b/>
          <w:bCs/>
          <w:sz w:val="24"/>
          <w:szCs w:val="24"/>
        </w:rPr>
      </w:pPr>
      <w:r w:rsidRPr="00AA5522">
        <w:rPr>
          <w:rFonts w:ascii="Arial Narrow" w:eastAsia="Times New Roman" w:hAnsi="Arial Narrow" w:cs="Times New Roman"/>
          <w:b/>
          <w:bCs/>
          <w:color w:val="000000"/>
          <w:sz w:val="24"/>
          <w:szCs w:val="24"/>
          <w:lang w:eastAsia="es-MX"/>
        </w:rPr>
        <w:t>Punto de acuerdo que tiene por objeto dar cuenta con la iniciativa que determina el valor para efectos de cuantificación de equipamientos de obligación para los desarrollos urbanos en el municipio de Ixtlahuacán de los Membrillos, Jalisco, para el ejercicio fiscal 2025.</w:t>
      </w:r>
    </w:p>
    <w:p w14:paraId="0C37C8E6" w14:textId="2B576982" w:rsidR="00AD56A4" w:rsidRPr="00AA5522" w:rsidRDefault="004822AF" w:rsidP="00AA5522">
      <w:pPr>
        <w:pStyle w:val="Prrafodelista"/>
        <w:numPr>
          <w:ilvl w:val="0"/>
          <w:numId w:val="1"/>
        </w:numPr>
        <w:tabs>
          <w:tab w:val="clear" w:pos="502"/>
        </w:tabs>
        <w:jc w:val="both"/>
        <w:rPr>
          <w:rFonts w:ascii="Arial Narrow" w:hAnsi="Arial Narrow" w:cs="Times New Roman"/>
          <w:sz w:val="24"/>
          <w:szCs w:val="24"/>
        </w:rPr>
      </w:pPr>
      <w:r w:rsidRPr="00AA5522">
        <w:rPr>
          <w:rStyle w:val="eop"/>
          <w:rFonts w:ascii="Arial Narrow" w:eastAsia="SimSun" w:hAnsi="Arial Narrow" w:cs="Arial"/>
          <w:sz w:val="24"/>
          <w:szCs w:val="24"/>
        </w:rPr>
        <w:t>Clausura de los trabajos de la sesión.</w:t>
      </w:r>
    </w:p>
    <w:bookmarkEnd w:id="0"/>
    <w:p w14:paraId="5322D487" w14:textId="357E0C80" w:rsidR="00AD56A4" w:rsidRDefault="004822AF">
      <w:pPr>
        <w:jc w:val="both"/>
        <w:textAlignment w:val="baseline"/>
        <w:rPr>
          <w:rFonts w:ascii="Arial Narrow" w:eastAsia="SimSun" w:hAnsi="Arial Narrow" w:cs="Arial"/>
          <w:sz w:val="24"/>
          <w:szCs w:val="24"/>
        </w:rPr>
      </w:pPr>
      <w:r>
        <w:rPr>
          <w:rFonts w:ascii="Arial Narrow" w:eastAsia="SimSun" w:hAnsi="Arial Narrow" w:cs="Arial"/>
          <w:sz w:val="24"/>
          <w:szCs w:val="24"/>
        </w:rPr>
        <w:t xml:space="preserve">Acto continuo se procede al desahogo del orden del día, EL PRESIDENTE DE LA COMISION REGIDOR DAVID ALEJANDRO MARTINEZ ASCENCIO haciendo uso de la palabra refiere: «Iniciaremos con el primer punto del orden del día, que es el pase de lista correspondiente:» </w:t>
      </w:r>
    </w:p>
    <w:p w14:paraId="7A4028FD" w14:textId="77777777" w:rsidR="00AD56A4" w:rsidRDefault="004822AF">
      <w:pPr>
        <w:spacing w:line="360" w:lineRule="auto"/>
        <w:jc w:val="both"/>
        <w:rPr>
          <w:rFonts w:ascii="Arial Narrow" w:hAnsi="Arial Narrow" w:cs="Arial"/>
          <w:b/>
          <w:sz w:val="24"/>
          <w:szCs w:val="24"/>
        </w:rPr>
      </w:pPr>
      <w:r>
        <w:rPr>
          <w:rFonts w:ascii="Arial Narrow" w:hAnsi="Arial Narrow" w:cs="Arial"/>
          <w:b/>
          <w:sz w:val="24"/>
          <w:szCs w:val="24"/>
        </w:rPr>
        <w:lastRenderedPageBreak/>
        <w:t xml:space="preserve">1.- </w:t>
      </w:r>
      <w:r>
        <w:rPr>
          <w:rFonts w:ascii="Arial Narrow" w:hAnsi="Arial Narrow" w:cs="Arial"/>
          <w:b/>
          <w:spacing w:val="-4"/>
          <w:sz w:val="24"/>
          <w:szCs w:val="24"/>
        </w:rPr>
        <w:t>Lista de asistencia y declaratoria de quórum legal</w:t>
      </w:r>
      <w:r>
        <w:rPr>
          <w:rFonts w:ascii="Arial Narrow" w:hAnsi="Arial Narrow" w:cs="Arial"/>
          <w:b/>
          <w:sz w:val="24"/>
          <w:szCs w:val="24"/>
        </w:rPr>
        <w:t>.</w:t>
      </w:r>
    </w:p>
    <w:p w14:paraId="3C47DEE3" w14:textId="22C6BAE5" w:rsidR="00AD56A4" w:rsidRDefault="004822AF">
      <w:pPr>
        <w:spacing w:line="360" w:lineRule="auto"/>
        <w:jc w:val="both"/>
        <w:rPr>
          <w:rFonts w:ascii="Arial Narrow" w:hAnsi="Arial Narrow" w:cs="Arial"/>
          <w:sz w:val="24"/>
          <w:szCs w:val="24"/>
        </w:rPr>
      </w:pPr>
      <w:r>
        <w:rPr>
          <w:rFonts w:ascii="Arial Narrow" w:hAnsi="Arial Narrow" w:cs="Arial"/>
          <w:sz w:val="24"/>
          <w:szCs w:val="24"/>
        </w:rPr>
        <w:t>VOCAL, CELIA PEREZ VACA--------------------------------------------------------------</w:t>
      </w:r>
      <w:r w:rsidR="00AA5522">
        <w:rPr>
          <w:rFonts w:ascii="Arial Narrow" w:hAnsi="Arial Narrow" w:cs="Arial"/>
          <w:sz w:val="24"/>
          <w:szCs w:val="24"/>
        </w:rPr>
        <w:t>-</w:t>
      </w:r>
      <w:r>
        <w:rPr>
          <w:rFonts w:ascii="Arial Narrow" w:hAnsi="Arial Narrow" w:cs="Arial"/>
          <w:sz w:val="24"/>
          <w:szCs w:val="24"/>
        </w:rPr>
        <w:t>-</w:t>
      </w:r>
      <w:r w:rsidR="00AA5522">
        <w:rPr>
          <w:rFonts w:ascii="Arial Narrow" w:hAnsi="Arial Narrow" w:cs="Arial"/>
          <w:sz w:val="24"/>
          <w:szCs w:val="24"/>
        </w:rPr>
        <w:t>PRE</w:t>
      </w:r>
      <w:r>
        <w:rPr>
          <w:rFonts w:ascii="Arial Narrow" w:hAnsi="Arial Narrow" w:cs="Arial"/>
          <w:sz w:val="24"/>
          <w:szCs w:val="24"/>
        </w:rPr>
        <w:t>SENTE</w:t>
      </w:r>
    </w:p>
    <w:p w14:paraId="2C3E837B" w14:textId="77777777" w:rsidR="00AD56A4" w:rsidRDefault="004822AF">
      <w:pPr>
        <w:spacing w:line="360" w:lineRule="auto"/>
        <w:jc w:val="both"/>
        <w:rPr>
          <w:rFonts w:ascii="Arial Narrow" w:hAnsi="Arial Narrow" w:cs="Arial"/>
          <w:sz w:val="24"/>
          <w:szCs w:val="24"/>
        </w:rPr>
      </w:pPr>
      <w:r>
        <w:rPr>
          <w:rFonts w:ascii="Arial Narrow" w:hAnsi="Arial Narrow" w:cs="Arial"/>
          <w:sz w:val="24"/>
          <w:szCs w:val="24"/>
        </w:rPr>
        <w:t>VOCAL, JOSE RODRIGO GARCIA ZARAGOZA-------------------------------------- PRESENTE</w:t>
      </w:r>
    </w:p>
    <w:p w14:paraId="7546D76D" w14:textId="77777777" w:rsidR="00AD56A4" w:rsidRDefault="004822AF">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PRESENTE</w:t>
      </w:r>
    </w:p>
    <w:p w14:paraId="6AA7B291" w14:textId="77777777" w:rsidR="00AD56A4" w:rsidRDefault="004822AF">
      <w:pPr>
        <w:jc w:val="both"/>
        <w:textAlignment w:val="baseline"/>
        <w:rPr>
          <w:rFonts w:ascii="Arial Narrow" w:eastAsia="SimSun" w:hAnsi="Arial Narrow" w:cs="Arial"/>
          <w:sz w:val="24"/>
          <w:szCs w:val="24"/>
        </w:rPr>
      </w:pPr>
      <w:r>
        <w:rPr>
          <w:rFonts w:ascii="Arial Narrow" w:eastAsia="SimSun" w:hAnsi="Arial Narrow" w:cs="Arial"/>
          <w:sz w:val="24"/>
          <w:szCs w:val="24"/>
        </w:rPr>
        <w:t>Sigue haciendo uso de la voz EL PRESIDENTE DE LA COMISION CONVOCANTE, REGIDOR DAVID ALEJANDRO MARTINEZ ASCENCIO, «Doy cuenta a los miembros de la comisión que existe quórum legal para llevar a cabo esta sesión».</w:t>
      </w:r>
    </w:p>
    <w:p w14:paraId="76EA6F83" w14:textId="381EF59C" w:rsidR="00AD56A4" w:rsidRPr="00AA5522" w:rsidRDefault="004822AF">
      <w:pPr>
        <w:tabs>
          <w:tab w:val="left" w:pos="1260"/>
        </w:tabs>
        <w:spacing w:line="360" w:lineRule="atLeast"/>
        <w:jc w:val="both"/>
        <w:rPr>
          <w:rFonts w:ascii="Arial Narrow" w:hAnsi="Arial Narrow" w:cs="Arial"/>
          <w:sz w:val="24"/>
          <w:szCs w:val="24"/>
        </w:rPr>
      </w:pPr>
      <w:r>
        <w:rPr>
          <w:rFonts w:ascii="Arial Narrow" w:hAnsi="Arial Narrow" w:cs="Arial"/>
          <w:sz w:val="24"/>
          <w:szCs w:val="24"/>
        </w:rPr>
        <w:t xml:space="preserve">Por lo que, continuando con el desarrollo de la sesión y estando presentes la mayoría de los regidores convocados, se declara legalmente instalada siendo las </w:t>
      </w:r>
      <w:r w:rsidR="00E21808">
        <w:rPr>
          <w:rFonts w:ascii="Arial Narrow" w:hAnsi="Arial Narrow" w:cs="Arial"/>
          <w:sz w:val="24"/>
          <w:szCs w:val="24"/>
        </w:rPr>
        <w:t>11:00 once</w:t>
      </w:r>
      <w:r w:rsidR="00AA5522">
        <w:rPr>
          <w:rFonts w:ascii="Arial Narrow" w:hAnsi="Arial Narrow" w:cs="Arial"/>
          <w:sz w:val="24"/>
          <w:szCs w:val="24"/>
        </w:rPr>
        <w:t xml:space="preserve"> horas con minutos del día</w:t>
      </w:r>
      <w:r>
        <w:rPr>
          <w:rFonts w:ascii="Arial Narrow" w:hAnsi="Arial Narrow" w:cs="Arial"/>
          <w:sz w:val="24"/>
          <w:szCs w:val="24"/>
        </w:rPr>
        <w:t xml:space="preserve"> y considerando válidos los acuerdos que en ella se tomen, en los términos normativos aplicables.</w:t>
      </w:r>
    </w:p>
    <w:p w14:paraId="1AC4F5D8" w14:textId="77777777" w:rsidR="00AD56A4" w:rsidRDefault="004822AF">
      <w:pPr>
        <w:tabs>
          <w:tab w:val="left" w:pos="1260"/>
        </w:tabs>
        <w:spacing w:line="360" w:lineRule="atLeast"/>
        <w:jc w:val="both"/>
        <w:rPr>
          <w:rFonts w:ascii="Arial Narrow" w:hAnsi="Arial Narrow" w:cs="Arial"/>
          <w:sz w:val="24"/>
          <w:szCs w:val="24"/>
        </w:rPr>
      </w:pPr>
      <w:r>
        <w:rPr>
          <w:rFonts w:ascii="Arial Narrow" w:hAnsi="Arial Narrow" w:cs="Arial"/>
          <w:b/>
          <w:sz w:val="24"/>
          <w:szCs w:val="24"/>
        </w:rPr>
        <w:t>2.- Aprobación de la orden del día.</w:t>
      </w:r>
    </w:p>
    <w:p w14:paraId="11181FAF" w14:textId="77777777" w:rsidR="00AD56A4" w:rsidRDefault="004822AF">
      <w:pPr>
        <w:jc w:val="both"/>
        <w:textAlignment w:val="baseline"/>
        <w:rPr>
          <w:rFonts w:ascii="Arial Narrow" w:eastAsia="SimSun" w:hAnsi="Arial Narrow" w:cs="Arial"/>
          <w:sz w:val="24"/>
          <w:szCs w:val="24"/>
        </w:rPr>
      </w:pPr>
      <w:r>
        <w:rPr>
          <w:rFonts w:ascii="Arial Narrow" w:eastAsia="SimSun" w:hAnsi="Arial Narrow" w:cs="Arial"/>
          <w:sz w:val="24"/>
          <w:szCs w:val="24"/>
        </w:rPr>
        <w:t>Continúa El PRESIDENTE DE LA COMISION DE HACIENDA Y PRESUPUESTO, «Acto seguido, procederemos con el segundo punto y toda vez que ya fue hecho de su conocimiento el orden del día pregunto a los presentes: ¿Si están de acuerdo en el mismo? Sírvanse levantar la mano en señal de aprobación.</w:t>
      </w:r>
    </w:p>
    <w:p w14:paraId="6D6367CA" w14:textId="4F6D654A" w:rsidR="00AA5522" w:rsidRDefault="00AA5522">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1F08684C" w14:textId="702242A3" w:rsidR="00AD56A4" w:rsidRDefault="004822AF">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2095ECCD" w14:textId="77777777" w:rsidR="00AD56A4" w:rsidRDefault="004822AF">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32AA2900" w14:textId="77777777" w:rsidR="00AD56A4" w:rsidRDefault="00AD56A4">
      <w:pPr>
        <w:contextualSpacing/>
        <w:jc w:val="both"/>
        <w:textAlignment w:val="baseline"/>
        <w:rPr>
          <w:rFonts w:ascii="Arial Narrow" w:hAnsi="Arial Narrow" w:cs="Arial"/>
          <w:b/>
          <w:sz w:val="24"/>
          <w:szCs w:val="24"/>
          <w:lang w:eastAsia="es-MX"/>
        </w:rPr>
      </w:pPr>
    </w:p>
    <w:p w14:paraId="09FB0DAA" w14:textId="77777777" w:rsidR="00AD56A4" w:rsidRDefault="004822AF">
      <w:pPr>
        <w:contextualSpacing/>
        <w:jc w:val="both"/>
        <w:textAlignment w:val="baseline"/>
        <w:rPr>
          <w:rStyle w:val="eop"/>
          <w:rFonts w:ascii="Arial Narrow" w:eastAsia="SimSun" w:hAnsi="Arial Narrow" w:cs="Arial"/>
          <w:b/>
          <w:sz w:val="24"/>
          <w:szCs w:val="24"/>
        </w:rPr>
      </w:pPr>
      <w:r>
        <w:rPr>
          <w:rFonts w:ascii="Arial Narrow" w:hAnsi="Arial Narrow" w:cs="Arial"/>
          <w:b/>
          <w:sz w:val="24"/>
          <w:szCs w:val="24"/>
          <w:lang w:eastAsia="es-MX"/>
        </w:rPr>
        <w:t>3.-</w:t>
      </w:r>
      <w:r>
        <w:rPr>
          <w:rStyle w:val="eop"/>
          <w:rFonts w:ascii="Arial Narrow" w:eastAsia="SimSun" w:hAnsi="Arial Narrow" w:cs="Arial"/>
          <w:b/>
          <w:sz w:val="24"/>
          <w:szCs w:val="24"/>
        </w:rPr>
        <w:t xml:space="preserve"> Dispensa de la lectura y aprobación del acta de la sesión de esta comisión celebrada con anterioridad.</w:t>
      </w:r>
    </w:p>
    <w:p w14:paraId="7F47E123" w14:textId="77777777" w:rsidR="00AD56A4" w:rsidRDefault="00AD56A4">
      <w:pPr>
        <w:contextualSpacing/>
        <w:jc w:val="both"/>
        <w:textAlignment w:val="baseline"/>
        <w:rPr>
          <w:rStyle w:val="eop"/>
          <w:rFonts w:ascii="Arial Narrow" w:eastAsia="SimSun" w:hAnsi="Arial Narrow" w:cs="Arial"/>
          <w:b/>
          <w:sz w:val="24"/>
          <w:szCs w:val="24"/>
        </w:rPr>
      </w:pPr>
    </w:p>
    <w:p w14:paraId="0CE1671B" w14:textId="77777777" w:rsidR="00E21808" w:rsidRDefault="00E21808">
      <w:pPr>
        <w:contextualSpacing/>
        <w:jc w:val="both"/>
        <w:textAlignment w:val="baseline"/>
        <w:rPr>
          <w:rStyle w:val="eop"/>
          <w:rFonts w:ascii="Arial Narrow" w:eastAsia="SimSun" w:hAnsi="Arial Narrow" w:cs="Arial"/>
          <w:bCs/>
          <w:sz w:val="24"/>
          <w:szCs w:val="24"/>
        </w:rPr>
      </w:pPr>
    </w:p>
    <w:p w14:paraId="4CF633E5" w14:textId="77777777" w:rsidR="00E21808" w:rsidRDefault="00E21808">
      <w:pPr>
        <w:contextualSpacing/>
        <w:jc w:val="both"/>
        <w:textAlignment w:val="baseline"/>
        <w:rPr>
          <w:rStyle w:val="eop"/>
          <w:rFonts w:ascii="Arial Narrow" w:eastAsia="SimSun" w:hAnsi="Arial Narrow" w:cs="Arial"/>
          <w:bCs/>
          <w:sz w:val="24"/>
          <w:szCs w:val="24"/>
        </w:rPr>
      </w:pPr>
    </w:p>
    <w:p w14:paraId="3C229093" w14:textId="77777777" w:rsidR="00E21808" w:rsidRDefault="00E21808">
      <w:pPr>
        <w:contextualSpacing/>
        <w:jc w:val="both"/>
        <w:textAlignment w:val="baseline"/>
        <w:rPr>
          <w:rStyle w:val="eop"/>
          <w:rFonts w:ascii="Arial Narrow" w:eastAsia="SimSun" w:hAnsi="Arial Narrow" w:cs="Arial"/>
          <w:bCs/>
          <w:sz w:val="24"/>
          <w:szCs w:val="24"/>
        </w:rPr>
      </w:pPr>
    </w:p>
    <w:p w14:paraId="4FFCA4CC" w14:textId="77777777" w:rsidR="00E21808" w:rsidRDefault="00E21808">
      <w:pPr>
        <w:contextualSpacing/>
        <w:jc w:val="both"/>
        <w:textAlignment w:val="baseline"/>
        <w:rPr>
          <w:rStyle w:val="eop"/>
          <w:rFonts w:ascii="Arial Narrow" w:eastAsia="SimSun" w:hAnsi="Arial Narrow" w:cs="Arial"/>
          <w:bCs/>
          <w:sz w:val="24"/>
          <w:szCs w:val="24"/>
        </w:rPr>
      </w:pPr>
    </w:p>
    <w:p w14:paraId="1C3848B5" w14:textId="77777777" w:rsidR="00E21808" w:rsidRDefault="00E21808">
      <w:pPr>
        <w:contextualSpacing/>
        <w:jc w:val="both"/>
        <w:textAlignment w:val="baseline"/>
        <w:rPr>
          <w:rStyle w:val="eop"/>
          <w:rFonts w:ascii="Arial Narrow" w:eastAsia="SimSun" w:hAnsi="Arial Narrow" w:cs="Arial"/>
          <w:bCs/>
          <w:sz w:val="24"/>
          <w:szCs w:val="24"/>
        </w:rPr>
      </w:pPr>
    </w:p>
    <w:p w14:paraId="0394E644" w14:textId="2A4B0CD6" w:rsidR="00AD56A4" w:rsidRDefault="004822AF">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dice: «Se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50C56D43" w14:textId="40FD8A11" w:rsidR="00AA5522" w:rsidRDefault="00AA5522">
      <w:pPr>
        <w:contextualSpacing/>
        <w:jc w:val="both"/>
        <w:textAlignment w:val="baseline"/>
        <w:rPr>
          <w:rStyle w:val="eop"/>
          <w:rFonts w:ascii="Arial Narrow" w:eastAsia="SimSun" w:hAnsi="Arial Narrow" w:cs="Arial"/>
          <w:bCs/>
          <w:sz w:val="24"/>
          <w:szCs w:val="24"/>
        </w:rPr>
      </w:pPr>
    </w:p>
    <w:p w14:paraId="64E7F12F" w14:textId="77777777" w:rsid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311C8060" w14:textId="77777777" w:rsid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2D75B6B9" w14:textId="77777777" w:rsid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59A68923" w14:textId="77777777" w:rsidR="00AA5522" w:rsidRDefault="00AA5522">
      <w:pPr>
        <w:contextualSpacing/>
        <w:jc w:val="both"/>
        <w:textAlignment w:val="baseline"/>
        <w:rPr>
          <w:rStyle w:val="eop"/>
          <w:rFonts w:ascii="Arial Narrow" w:eastAsia="SimSun" w:hAnsi="Arial Narrow" w:cs="Arial"/>
          <w:bCs/>
          <w:sz w:val="24"/>
          <w:szCs w:val="24"/>
        </w:rPr>
      </w:pPr>
    </w:p>
    <w:p w14:paraId="7520AFC5" w14:textId="77777777" w:rsidR="00AD56A4" w:rsidRDefault="004822AF">
      <w:pPr>
        <w:jc w:val="both"/>
        <w:rPr>
          <w:rFonts w:ascii="Arial Narrow" w:eastAsia="SimSun" w:hAnsi="Arial Narrow" w:cs="Arial"/>
          <w:sz w:val="24"/>
          <w:szCs w:val="24"/>
        </w:rPr>
      </w:pPr>
      <w:r>
        <w:rPr>
          <w:rFonts w:ascii="Arial Narrow" w:eastAsia="SimSun" w:hAnsi="Arial Narrow" w:cs="Arial"/>
          <w:sz w:val="24"/>
          <w:szCs w:val="24"/>
        </w:rPr>
        <w:t>«Se aprueba por unanimidad de votos».</w:t>
      </w:r>
    </w:p>
    <w:p w14:paraId="020410E8" w14:textId="77777777" w:rsidR="00AD56A4" w:rsidRDefault="00AD56A4">
      <w:pPr>
        <w:spacing w:after="0" w:line="240" w:lineRule="auto"/>
        <w:contextualSpacing/>
        <w:jc w:val="both"/>
        <w:textAlignment w:val="baseline"/>
        <w:rPr>
          <w:rStyle w:val="eop"/>
          <w:rFonts w:ascii="Arial Narrow" w:eastAsia="SimSun" w:hAnsi="Arial Narrow" w:cs="Arial"/>
          <w:b/>
          <w:sz w:val="24"/>
          <w:szCs w:val="24"/>
        </w:rPr>
      </w:pPr>
    </w:p>
    <w:p w14:paraId="2F97070F" w14:textId="77777777" w:rsidR="00AA5522" w:rsidRDefault="00AA5522" w:rsidP="00AA5522">
      <w:pPr>
        <w:jc w:val="both"/>
        <w:textAlignment w:val="baseline"/>
        <w:rPr>
          <w:rFonts w:ascii="Arial Narrow" w:eastAsia="SimSun" w:hAnsi="Arial Narrow" w:cs="Times New Roman"/>
          <w:b/>
          <w:bCs/>
          <w:sz w:val="24"/>
          <w:szCs w:val="24"/>
        </w:rPr>
      </w:pPr>
      <w:r>
        <w:rPr>
          <w:rFonts w:ascii="Arial Narrow" w:hAnsi="Arial Narrow" w:cs="Times New Roman"/>
          <w:b/>
          <w:bCs/>
          <w:sz w:val="24"/>
          <w:szCs w:val="24"/>
        </w:rPr>
        <w:t xml:space="preserve">4.- </w:t>
      </w:r>
      <w:r w:rsidRPr="00AA5522">
        <w:rPr>
          <w:rFonts w:ascii="Arial Narrow" w:hAnsi="Arial Narrow" w:cs="Times New Roman"/>
          <w:b/>
          <w:bCs/>
          <w:sz w:val="24"/>
          <w:szCs w:val="24"/>
        </w:rPr>
        <w:t xml:space="preserve">Punto de acuerdo que tiene por objeto otorgar en comodato el área de cesión identificado como ACD-5 localizado en el Fraccionamiento Huerta Vieja, en Ixtlahuacán de los Membrillos a la Arquidiócesis de Guadalajara, A.R. por un periodo de 50 años. </w:t>
      </w:r>
    </w:p>
    <w:p w14:paraId="519B45C6" w14:textId="364A0EDD" w:rsidR="00AA5522" w:rsidRPr="00E21808" w:rsidRDefault="00AA5522" w:rsidP="00AA5522">
      <w:pPr>
        <w:jc w:val="both"/>
        <w:textAlignment w:val="baseline"/>
        <w:rPr>
          <w:rStyle w:val="eop"/>
          <w:rFonts w:ascii="Arial Narrow" w:eastAsia="SimSun" w:hAnsi="Arial Narrow" w:cs="Arial"/>
          <w:sz w:val="24"/>
          <w:szCs w:val="24"/>
        </w:rPr>
      </w:pPr>
      <w:r>
        <w:rPr>
          <w:rStyle w:val="eop"/>
          <w:rFonts w:ascii="Arial Narrow" w:eastAsia="SimSun" w:hAnsi="Arial Narrow" w:cs="Arial"/>
          <w:sz w:val="24"/>
          <w:szCs w:val="24"/>
        </w:rPr>
        <w:t>A continuación, EL PRESIDENTE DE LA COMISION DE HACIENDA Y PRESUPUESTO, REGIDOR DAVID ALEJANDRO MARTINEZ ASCENCIO, hace uso de la palabra «Este punto de acuerdo</w:t>
      </w:r>
      <w:r>
        <w:rPr>
          <w:rStyle w:val="eop"/>
          <w:rFonts w:ascii="Arial Narrow" w:eastAsia="SimSun" w:hAnsi="Arial Narrow" w:cs="Arial"/>
          <w:bCs/>
          <w:sz w:val="24"/>
          <w:szCs w:val="24"/>
        </w:rPr>
        <w:t xml:space="preserve"> tiene por objeto </w:t>
      </w:r>
      <w:r w:rsidR="00064956" w:rsidRPr="00064956">
        <w:rPr>
          <w:rFonts w:ascii="Arial Narrow" w:hAnsi="Arial Narrow" w:cs="Times New Roman"/>
          <w:sz w:val="24"/>
          <w:szCs w:val="24"/>
        </w:rPr>
        <w:t xml:space="preserve">otorgar en comodato el área de cesión identificado como ACD-5 localizado en el Fraccionamiento Huerta Vieja, en Ixtlahuacán de los Membrillos a la Arquidiócesis de Guadalajara, A.R. por un periodo de 50 años. </w:t>
      </w:r>
      <w:r w:rsidR="00064956">
        <w:rPr>
          <w:rFonts w:ascii="Arial Narrow" w:hAnsi="Arial Narrow" w:cs="Times New Roman"/>
          <w:sz w:val="24"/>
          <w:szCs w:val="24"/>
        </w:rPr>
        <w:t xml:space="preserve">Por lo que les pregunto, una vez que es de su conocimiento este tema, </w:t>
      </w:r>
    </w:p>
    <w:p w14:paraId="20E8CAFB" w14:textId="27481284" w:rsidR="00AA5522" w:rsidRDefault="00AA5522" w:rsidP="00AA5522">
      <w:pPr>
        <w:jc w:val="both"/>
        <w:rPr>
          <w:rFonts w:ascii="Arial Narrow" w:hAnsi="Arial Narrow" w:cs="Times New Roman"/>
          <w:sz w:val="24"/>
          <w:szCs w:val="24"/>
        </w:rPr>
      </w:pPr>
      <w:r>
        <w:rPr>
          <w:rFonts w:ascii="Arial Narrow" w:hAnsi="Arial Narrow" w:cs="Times New Roman"/>
          <w:sz w:val="24"/>
          <w:szCs w:val="24"/>
        </w:rPr>
        <w:t xml:space="preserve">Continua el REGIDOR DAVID ALEJANDRO MARTINEZ ASCENCIO. </w:t>
      </w:r>
      <w:r>
        <w:rPr>
          <w:rFonts w:ascii="Arial Narrow" w:hAnsi="Arial Narrow" w:cs="Arial Narrow"/>
          <w:sz w:val="24"/>
          <w:szCs w:val="24"/>
        </w:rPr>
        <w:t>«</w:t>
      </w:r>
      <w:r w:rsidR="00E21808">
        <w:rPr>
          <w:rFonts w:ascii="Arial Narrow" w:hAnsi="Arial Narrow" w:cs="Arial Narrow"/>
          <w:sz w:val="24"/>
          <w:szCs w:val="24"/>
        </w:rPr>
        <w:t xml:space="preserve">Compañeros, en este aspecto ¿Ustedes tienen algo que comentar al respecto? </w:t>
      </w:r>
      <w:r>
        <w:rPr>
          <w:rFonts w:ascii="Arial Narrow" w:hAnsi="Arial Narrow" w:cs="Arial Narrow"/>
          <w:sz w:val="24"/>
          <w:szCs w:val="24"/>
        </w:rPr>
        <w:t>Muy bien, p</w:t>
      </w:r>
      <w:r>
        <w:rPr>
          <w:rFonts w:ascii="Arial Narrow" w:hAnsi="Arial Narrow" w:cs="Times New Roman"/>
          <w:sz w:val="24"/>
          <w:szCs w:val="24"/>
        </w:rPr>
        <w:t xml:space="preserve">or lo que, continuamos y si ustedes tienen a bien, aprobar la propuesta sírvanse por favor levantar su mano en señal de aprobación: </w:t>
      </w:r>
    </w:p>
    <w:p w14:paraId="21F4C160" w14:textId="77777777" w:rsid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45AB56F1" w14:textId="77777777" w:rsid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1DBFC937" w14:textId="1C6A5CAD" w:rsidR="00AA5522" w:rsidRPr="00AA5522" w:rsidRDefault="00AA5522" w:rsidP="00AA5522">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7A2019A7" w14:textId="77777777" w:rsidR="00AA5522" w:rsidRDefault="00AA5522" w:rsidP="00AA5522">
      <w:pPr>
        <w:jc w:val="both"/>
        <w:rPr>
          <w:rFonts w:ascii="Arial Narrow" w:eastAsia="SimSun" w:hAnsi="Arial Narrow" w:cs="Arial"/>
          <w:sz w:val="24"/>
          <w:szCs w:val="24"/>
        </w:rPr>
      </w:pPr>
      <w:r>
        <w:rPr>
          <w:rFonts w:ascii="Arial Narrow" w:eastAsia="SimSun" w:hAnsi="Arial Narrow" w:cs="Arial"/>
          <w:sz w:val="24"/>
          <w:szCs w:val="24"/>
        </w:rPr>
        <w:lastRenderedPageBreak/>
        <w:t>«Se aprueba por unanimidad de votos y se emite el siguiente acuerdo:».</w:t>
      </w:r>
    </w:p>
    <w:p w14:paraId="52D1A7DF" w14:textId="12410073" w:rsidR="00AA5522" w:rsidRPr="00AA5522" w:rsidRDefault="00AA5522" w:rsidP="00AA5522">
      <w:pPr>
        <w:pStyle w:val="Sinespaciado"/>
        <w:ind w:left="567" w:right="900"/>
        <w:jc w:val="both"/>
        <w:rPr>
          <w:rFonts w:ascii="Arial Narrow" w:eastAsia="Arimo" w:hAnsi="Arial Narrow"/>
          <w:sz w:val="24"/>
          <w:szCs w:val="24"/>
        </w:rPr>
      </w:pPr>
      <w:r w:rsidRPr="00AA5522">
        <w:rPr>
          <w:rFonts w:ascii="Arial Narrow" w:hAnsi="Arial Narrow"/>
          <w:b/>
          <w:sz w:val="24"/>
          <w:szCs w:val="24"/>
        </w:rPr>
        <w:t>UNICO.-</w:t>
      </w:r>
      <w:r w:rsidRPr="00AA5522">
        <w:rPr>
          <w:rFonts w:ascii="Arial Narrow" w:hAnsi="Arial Narrow"/>
          <w:sz w:val="24"/>
          <w:szCs w:val="24"/>
        </w:rPr>
        <w:t>.</w:t>
      </w:r>
      <w:r w:rsidRPr="00AA5522">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proofErr w:type="gramStart"/>
      <w:r w:rsidRPr="00AA5522">
        <w:rPr>
          <w:rFonts w:ascii="Arial Narrow" w:eastAsia="Arimo" w:hAnsi="Arial Narrow"/>
          <w:sz w:val="24"/>
          <w:szCs w:val="24"/>
        </w:rPr>
        <w:t>QUE</w:t>
      </w:r>
      <w:proofErr w:type="gramEnd"/>
      <w:r w:rsidRPr="00AA5522">
        <w:rPr>
          <w:rFonts w:ascii="Arial Narrow" w:eastAsia="Arimo" w:hAnsi="Arial Narrow"/>
          <w:sz w:val="24"/>
          <w:szCs w:val="24"/>
        </w:rPr>
        <w:t xml:space="preserve"> MEDIANTE OFICIO DE LA SECRETARIA GENERAL, SE INSTRUYA A LA DIRECCION JURIDICA DEL MUNICPIO Y EN COORDINACION CON ESTA COMISION EDILICIA, SE REALICE EL DICTAMEN CON LA PROPUESTA CORRESPONDIENTE, Y SE TURNE AL PLENO PARA SU APROBACION DEFINITIVA.</w:t>
      </w:r>
    </w:p>
    <w:p w14:paraId="24663D71" w14:textId="77777777" w:rsidR="00AA5522" w:rsidRPr="00AA5522" w:rsidRDefault="00AA5522" w:rsidP="00AA5522">
      <w:pPr>
        <w:pStyle w:val="Sinespaciado"/>
        <w:ind w:left="567" w:right="900"/>
        <w:jc w:val="both"/>
        <w:rPr>
          <w:rFonts w:ascii="Arial Narrow" w:eastAsia="Arimo" w:hAnsi="Arial Narrow"/>
          <w:sz w:val="24"/>
          <w:szCs w:val="24"/>
        </w:rPr>
      </w:pPr>
    </w:p>
    <w:p w14:paraId="7283EF0F" w14:textId="77777777" w:rsidR="00AA5522" w:rsidRPr="00AA5522" w:rsidRDefault="00AA5522" w:rsidP="00AA5522">
      <w:pPr>
        <w:pStyle w:val="Sinespaciado"/>
        <w:ind w:left="567" w:right="900"/>
        <w:jc w:val="both"/>
        <w:rPr>
          <w:rFonts w:ascii="Arial Narrow" w:eastAsia="Arimo" w:hAnsi="Arial Narrow"/>
          <w:sz w:val="24"/>
          <w:szCs w:val="24"/>
        </w:rPr>
      </w:pPr>
    </w:p>
    <w:p w14:paraId="54867CAF" w14:textId="4CFC4E65" w:rsidR="00AA5522" w:rsidRDefault="00AA5522" w:rsidP="00AA5522">
      <w:pPr>
        <w:jc w:val="both"/>
        <w:textAlignment w:val="baseline"/>
        <w:rPr>
          <w:rFonts w:ascii="Arial Narrow" w:eastAsia="SimSun" w:hAnsi="Arial Narrow" w:cs="Times New Roman"/>
          <w:b/>
          <w:bCs/>
          <w:sz w:val="24"/>
          <w:szCs w:val="24"/>
        </w:rPr>
      </w:pPr>
      <w:r>
        <w:rPr>
          <w:rFonts w:ascii="Arial Narrow" w:eastAsia="SimSun" w:hAnsi="Arial Narrow" w:cs="Times New Roman"/>
          <w:b/>
          <w:bCs/>
          <w:sz w:val="24"/>
          <w:szCs w:val="24"/>
        </w:rPr>
        <w:t xml:space="preserve">5.- </w:t>
      </w:r>
      <w:r w:rsidRPr="00AA5522">
        <w:rPr>
          <w:rFonts w:ascii="Arial Narrow" w:eastAsia="Times New Roman" w:hAnsi="Arial Narrow" w:cs="Times New Roman"/>
          <w:b/>
          <w:bCs/>
          <w:color w:val="000000"/>
          <w:sz w:val="24"/>
          <w:szCs w:val="24"/>
          <w:lang w:eastAsia="es-MX"/>
        </w:rPr>
        <w:t>Punto de acuerdo que tiene por objeto dar cuenta con la solicitud para desincorporar del dominio público, así como la autorización para realizar la venta de</w:t>
      </w:r>
      <w:r w:rsidR="007B03DB">
        <w:rPr>
          <w:rFonts w:ascii="Arial Narrow" w:eastAsia="Times New Roman" w:hAnsi="Arial Narrow" w:cs="Times New Roman"/>
          <w:b/>
          <w:bCs/>
          <w:color w:val="000000"/>
          <w:sz w:val="24"/>
          <w:szCs w:val="24"/>
          <w:lang w:eastAsia="es-MX"/>
        </w:rPr>
        <w:t xml:space="preserve"> dos</w:t>
      </w:r>
      <w:r w:rsidRPr="00AA5522">
        <w:rPr>
          <w:rFonts w:ascii="Arial Narrow" w:eastAsia="Times New Roman" w:hAnsi="Arial Narrow" w:cs="Times New Roman"/>
          <w:b/>
          <w:bCs/>
          <w:color w:val="000000"/>
          <w:sz w:val="24"/>
          <w:szCs w:val="24"/>
          <w:lang w:eastAsia="es-MX"/>
        </w:rPr>
        <w:t xml:space="preserve"> fracciones de áreas de cesión para destinos municipales, en el Fraccionamiento Valle de los Olivos de este municipio.</w:t>
      </w:r>
    </w:p>
    <w:p w14:paraId="76B429D1" w14:textId="467A7BEF" w:rsidR="00E21808" w:rsidRDefault="002E0FB3" w:rsidP="002E0FB3">
      <w:pPr>
        <w:jc w:val="both"/>
        <w:textAlignment w:val="baseline"/>
        <w:rPr>
          <w:rStyle w:val="eop"/>
          <w:rFonts w:ascii="Arial Narrow" w:eastAsia="SimSun" w:hAnsi="Arial Narrow" w:cs="Arial"/>
          <w:sz w:val="24"/>
          <w:szCs w:val="24"/>
        </w:rPr>
      </w:pPr>
      <w:r>
        <w:rPr>
          <w:rStyle w:val="eop"/>
          <w:rFonts w:ascii="Arial Narrow" w:eastAsia="SimSun" w:hAnsi="Arial Narrow" w:cs="Arial"/>
          <w:sz w:val="24"/>
          <w:szCs w:val="24"/>
        </w:rPr>
        <w:t>A continuación, EL PRESIDENTE DE LA COMISION DE HACIENDA Y PRESUPUESTO, REGIDOR DAVID ALEJANDRO MARTINEZ ASCENCIO, hace uso de la palabra «</w:t>
      </w:r>
      <w:r w:rsidR="00E21808">
        <w:rPr>
          <w:rStyle w:val="eop"/>
          <w:rFonts w:ascii="Arial Narrow" w:eastAsia="SimSun" w:hAnsi="Arial Narrow" w:cs="Arial"/>
          <w:sz w:val="24"/>
          <w:szCs w:val="24"/>
        </w:rPr>
        <w:t>Compañeros, ante este punto cinco ¿tienen alg</w:t>
      </w:r>
      <w:r w:rsidR="003F5991">
        <w:rPr>
          <w:rStyle w:val="eop"/>
          <w:rFonts w:ascii="Arial Narrow" w:eastAsia="SimSun" w:hAnsi="Arial Narrow" w:cs="Arial"/>
          <w:sz w:val="24"/>
          <w:szCs w:val="24"/>
        </w:rPr>
        <w:t>ú</w:t>
      </w:r>
      <w:r w:rsidR="00E21808">
        <w:rPr>
          <w:rStyle w:val="eop"/>
          <w:rFonts w:ascii="Arial Narrow" w:eastAsia="SimSun" w:hAnsi="Arial Narrow" w:cs="Arial"/>
          <w:sz w:val="24"/>
          <w:szCs w:val="24"/>
        </w:rPr>
        <w:t xml:space="preserve">n comentario al respecto? No, bueno pues yo si quiero comentarles y hacer la aclaración que son solo dos fracciones  como dice el texto de este punto, de lo que daremos cuenta. </w:t>
      </w:r>
    </w:p>
    <w:p w14:paraId="37DEB81F" w14:textId="55C973AE" w:rsidR="002E0FB3" w:rsidRDefault="002E0FB3" w:rsidP="002E0FB3">
      <w:pPr>
        <w:jc w:val="both"/>
        <w:rPr>
          <w:rFonts w:ascii="Arial Narrow" w:hAnsi="Arial Narrow" w:cs="Times New Roman"/>
          <w:sz w:val="24"/>
          <w:szCs w:val="24"/>
        </w:rPr>
      </w:pPr>
      <w:r>
        <w:rPr>
          <w:rFonts w:ascii="Arial Narrow" w:hAnsi="Arial Narrow" w:cs="Times New Roman"/>
          <w:sz w:val="24"/>
          <w:szCs w:val="24"/>
        </w:rPr>
        <w:t xml:space="preserve">Continua el REGIDOR DAVID ALEJANDRO MARTINEZ ASCENCIO. </w:t>
      </w:r>
      <w:r>
        <w:rPr>
          <w:rFonts w:ascii="Arial Narrow" w:hAnsi="Arial Narrow" w:cs="Arial Narrow"/>
          <w:sz w:val="24"/>
          <w:szCs w:val="24"/>
        </w:rPr>
        <w:t>«Muy bien, p</w:t>
      </w:r>
      <w:r>
        <w:rPr>
          <w:rFonts w:ascii="Arial Narrow" w:hAnsi="Arial Narrow" w:cs="Times New Roman"/>
          <w:sz w:val="24"/>
          <w:szCs w:val="24"/>
        </w:rPr>
        <w:t>or lo que, continuamos y si ustedes tienen a bien, aprobar la propuesta</w:t>
      </w:r>
      <w:r w:rsidR="00E21808">
        <w:rPr>
          <w:rFonts w:ascii="Arial Narrow" w:hAnsi="Arial Narrow" w:cs="Times New Roman"/>
          <w:sz w:val="24"/>
          <w:szCs w:val="24"/>
        </w:rPr>
        <w:t xml:space="preserve"> </w:t>
      </w:r>
      <w:r>
        <w:rPr>
          <w:rFonts w:ascii="Arial Narrow" w:hAnsi="Arial Narrow" w:cs="Times New Roman"/>
          <w:sz w:val="24"/>
          <w:szCs w:val="24"/>
        </w:rPr>
        <w:t xml:space="preserve">sírvanse por favor levantar su mano en señal de aprobación: </w:t>
      </w:r>
    </w:p>
    <w:p w14:paraId="764A4A6F" w14:textId="77777777" w:rsidR="002E0FB3" w:rsidRDefault="002E0FB3" w:rsidP="002E0FB3">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1B1687FA" w14:textId="77777777" w:rsidR="002E0FB3" w:rsidRDefault="002E0FB3" w:rsidP="002E0FB3">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4A6B3AD7" w14:textId="77777777" w:rsidR="002E0FB3" w:rsidRPr="00AA5522" w:rsidRDefault="002E0FB3" w:rsidP="002E0FB3">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0EBD2CB7" w14:textId="77777777" w:rsidR="002E0FB3" w:rsidRDefault="002E0FB3" w:rsidP="002E0FB3">
      <w:pPr>
        <w:jc w:val="both"/>
        <w:rPr>
          <w:rFonts w:ascii="Arial Narrow" w:eastAsia="SimSun" w:hAnsi="Arial Narrow" w:cs="Arial"/>
          <w:sz w:val="24"/>
          <w:szCs w:val="24"/>
        </w:rPr>
      </w:pPr>
      <w:r>
        <w:rPr>
          <w:rFonts w:ascii="Arial Narrow" w:eastAsia="SimSun" w:hAnsi="Arial Narrow" w:cs="Arial"/>
          <w:sz w:val="24"/>
          <w:szCs w:val="24"/>
        </w:rPr>
        <w:t>«Se aprueba por unanimidad de votos y se emite el siguiente acuerdo:».</w:t>
      </w:r>
    </w:p>
    <w:p w14:paraId="25783A19" w14:textId="77777777" w:rsidR="00E21808" w:rsidRDefault="00E21808" w:rsidP="002E0FB3">
      <w:pPr>
        <w:pStyle w:val="Sinespaciado"/>
        <w:ind w:left="567" w:right="900"/>
        <w:jc w:val="both"/>
        <w:rPr>
          <w:rFonts w:ascii="Arial Narrow" w:hAnsi="Arial Narrow"/>
          <w:b/>
          <w:sz w:val="24"/>
          <w:szCs w:val="24"/>
        </w:rPr>
      </w:pPr>
    </w:p>
    <w:p w14:paraId="584D1071" w14:textId="77777777" w:rsidR="00E21808" w:rsidRDefault="00E21808" w:rsidP="002E0FB3">
      <w:pPr>
        <w:pStyle w:val="Sinespaciado"/>
        <w:ind w:left="567" w:right="900"/>
        <w:jc w:val="both"/>
        <w:rPr>
          <w:rFonts w:ascii="Arial Narrow" w:hAnsi="Arial Narrow"/>
          <w:b/>
          <w:sz w:val="24"/>
          <w:szCs w:val="24"/>
        </w:rPr>
      </w:pPr>
    </w:p>
    <w:p w14:paraId="0E6EC18D" w14:textId="77777777" w:rsidR="00E21808" w:rsidRDefault="00E21808" w:rsidP="002E0FB3">
      <w:pPr>
        <w:pStyle w:val="Sinespaciado"/>
        <w:ind w:left="567" w:right="900"/>
        <w:jc w:val="both"/>
        <w:rPr>
          <w:rFonts w:ascii="Arial Narrow" w:hAnsi="Arial Narrow"/>
          <w:b/>
          <w:sz w:val="24"/>
          <w:szCs w:val="24"/>
        </w:rPr>
      </w:pPr>
    </w:p>
    <w:p w14:paraId="126DC7F2" w14:textId="77777777" w:rsidR="00E21808" w:rsidRDefault="00E21808" w:rsidP="002E0FB3">
      <w:pPr>
        <w:pStyle w:val="Sinespaciado"/>
        <w:ind w:left="567" w:right="900"/>
        <w:jc w:val="both"/>
        <w:rPr>
          <w:rFonts w:ascii="Arial Narrow" w:hAnsi="Arial Narrow"/>
          <w:b/>
          <w:sz w:val="24"/>
          <w:szCs w:val="24"/>
        </w:rPr>
      </w:pPr>
    </w:p>
    <w:p w14:paraId="4057E939" w14:textId="77777777" w:rsidR="00E21808" w:rsidRDefault="00E21808" w:rsidP="002E0FB3">
      <w:pPr>
        <w:pStyle w:val="Sinespaciado"/>
        <w:ind w:left="567" w:right="900"/>
        <w:jc w:val="both"/>
        <w:rPr>
          <w:rFonts w:ascii="Arial Narrow" w:hAnsi="Arial Narrow"/>
          <w:b/>
          <w:sz w:val="24"/>
          <w:szCs w:val="24"/>
        </w:rPr>
      </w:pPr>
    </w:p>
    <w:p w14:paraId="5E7737CF" w14:textId="77777777" w:rsidR="00E21808" w:rsidRDefault="00E21808" w:rsidP="002E0FB3">
      <w:pPr>
        <w:pStyle w:val="Sinespaciado"/>
        <w:ind w:left="567" w:right="900"/>
        <w:jc w:val="both"/>
        <w:rPr>
          <w:rFonts w:ascii="Arial Narrow" w:hAnsi="Arial Narrow"/>
          <w:b/>
          <w:sz w:val="24"/>
          <w:szCs w:val="24"/>
        </w:rPr>
      </w:pPr>
    </w:p>
    <w:p w14:paraId="39D10F51" w14:textId="77777777" w:rsidR="00E21808" w:rsidRDefault="00E21808" w:rsidP="002E0FB3">
      <w:pPr>
        <w:pStyle w:val="Sinespaciado"/>
        <w:ind w:left="567" w:right="900"/>
        <w:jc w:val="both"/>
        <w:rPr>
          <w:rFonts w:ascii="Arial Narrow" w:hAnsi="Arial Narrow"/>
          <w:b/>
          <w:sz w:val="24"/>
          <w:szCs w:val="24"/>
        </w:rPr>
      </w:pPr>
    </w:p>
    <w:p w14:paraId="0A691D75" w14:textId="1EA4F829" w:rsidR="002E0FB3" w:rsidRPr="00AA5522" w:rsidRDefault="002E0FB3" w:rsidP="002E0FB3">
      <w:pPr>
        <w:pStyle w:val="Sinespaciado"/>
        <w:ind w:left="567" w:right="900"/>
        <w:jc w:val="both"/>
        <w:rPr>
          <w:rFonts w:ascii="Arial Narrow" w:eastAsia="Arimo" w:hAnsi="Arial Narrow"/>
          <w:sz w:val="24"/>
          <w:szCs w:val="24"/>
        </w:rPr>
      </w:pPr>
      <w:r w:rsidRPr="00AA5522">
        <w:rPr>
          <w:rFonts w:ascii="Arial Narrow" w:hAnsi="Arial Narrow"/>
          <w:b/>
          <w:sz w:val="24"/>
          <w:szCs w:val="24"/>
        </w:rPr>
        <w:t>UNICO.-</w:t>
      </w:r>
      <w:r w:rsidRPr="00AA5522">
        <w:rPr>
          <w:rFonts w:ascii="Arial Narrow" w:hAnsi="Arial Narrow"/>
          <w:sz w:val="24"/>
          <w:szCs w:val="24"/>
        </w:rPr>
        <w:t>.</w:t>
      </w:r>
      <w:r w:rsidRPr="00AA5522">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proofErr w:type="gramStart"/>
      <w:r w:rsidRPr="00AA5522">
        <w:rPr>
          <w:rFonts w:ascii="Arial Narrow" w:eastAsia="Arimo" w:hAnsi="Arial Narrow"/>
          <w:sz w:val="24"/>
          <w:szCs w:val="24"/>
        </w:rPr>
        <w:t>QUE</w:t>
      </w:r>
      <w:proofErr w:type="gramEnd"/>
      <w:r w:rsidRPr="00AA5522">
        <w:rPr>
          <w:rFonts w:ascii="Arial Narrow" w:eastAsia="Arimo" w:hAnsi="Arial Narrow"/>
          <w:sz w:val="24"/>
          <w:szCs w:val="24"/>
        </w:rPr>
        <w:t xml:space="preserve"> MEDIANTE OFICIO DE LA SECRETARIA GENERAL, SE INSTRUYA A LA DIRECCION JURIDICA DEL MUNICPIO Y EN COORDINACION CON ESTA COMISION EDILICIA, SE REALICE EL DICTAMEN CON LA PROPUESTA CORRESPONDIENTE, Y SE TURNE AL PLENO PARA SU APROBACION DEFINITIVA.</w:t>
      </w:r>
    </w:p>
    <w:p w14:paraId="730CD71B" w14:textId="77777777" w:rsidR="00AA5522" w:rsidRDefault="00AA5522" w:rsidP="00AA5522">
      <w:pPr>
        <w:jc w:val="both"/>
        <w:textAlignment w:val="baseline"/>
        <w:rPr>
          <w:rFonts w:ascii="Arial Narrow" w:eastAsia="SimSun" w:hAnsi="Arial Narrow" w:cs="Times New Roman"/>
          <w:b/>
          <w:bCs/>
          <w:sz w:val="24"/>
          <w:szCs w:val="24"/>
        </w:rPr>
      </w:pPr>
    </w:p>
    <w:p w14:paraId="5E4AA70D" w14:textId="244568C6" w:rsidR="002E0FB3" w:rsidRDefault="00AA5522" w:rsidP="00AA5522">
      <w:pPr>
        <w:jc w:val="both"/>
        <w:textAlignment w:val="baseline"/>
        <w:rPr>
          <w:rFonts w:ascii="Arial Narrow" w:eastAsia="Times New Roman" w:hAnsi="Arial Narrow" w:cs="Times New Roman"/>
          <w:b/>
          <w:bCs/>
          <w:color w:val="000000"/>
          <w:sz w:val="24"/>
          <w:szCs w:val="24"/>
          <w:lang w:eastAsia="es-MX"/>
        </w:rPr>
      </w:pPr>
      <w:r>
        <w:rPr>
          <w:rFonts w:ascii="Arial Narrow" w:eastAsia="SimSun" w:hAnsi="Arial Narrow" w:cs="Times New Roman"/>
          <w:b/>
          <w:bCs/>
          <w:sz w:val="24"/>
          <w:szCs w:val="24"/>
        </w:rPr>
        <w:t xml:space="preserve">6.- </w:t>
      </w:r>
      <w:r w:rsidRPr="00AA5522">
        <w:rPr>
          <w:rFonts w:ascii="Arial Narrow" w:eastAsia="Times New Roman" w:hAnsi="Arial Narrow" w:cs="Times New Roman"/>
          <w:b/>
          <w:bCs/>
          <w:color w:val="000000"/>
          <w:sz w:val="24"/>
          <w:szCs w:val="24"/>
          <w:lang w:eastAsia="es-MX"/>
        </w:rPr>
        <w:t>Punto de acuerdo que tiene por objeto dar cuenta con la iniciativa que determina el valor para efectos de cuantificación de equipamientos de obligación para los desarrollos urbanos en el municipio de Ixtlahuacán de los Membrillos, Jalisco, para el ejercicio fiscal 2025.</w:t>
      </w:r>
    </w:p>
    <w:p w14:paraId="3C970830" w14:textId="110B2F72" w:rsidR="002E0FB3" w:rsidRPr="00E21808" w:rsidRDefault="002E0FB3" w:rsidP="002E0FB3">
      <w:pPr>
        <w:jc w:val="both"/>
        <w:textAlignment w:val="baseline"/>
        <w:rPr>
          <w:rStyle w:val="eop"/>
          <w:rFonts w:ascii="Arial Narrow" w:eastAsia="Times New Roman" w:hAnsi="Arial Narrow" w:cs="Times New Roman"/>
          <w:color w:val="000000"/>
          <w:sz w:val="24"/>
          <w:szCs w:val="24"/>
          <w:lang w:eastAsia="es-MX"/>
        </w:rPr>
      </w:pPr>
      <w:r>
        <w:rPr>
          <w:rStyle w:val="eop"/>
          <w:rFonts w:ascii="Arial Narrow" w:eastAsia="SimSun" w:hAnsi="Arial Narrow" w:cs="Arial"/>
          <w:sz w:val="24"/>
          <w:szCs w:val="24"/>
        </w:rPr>
        <w:t>A continuación, EL PRESIDENTE DE LA COMISION DE HACIENDA Y PRESUPUESTO, REGIDOR DAVID ALEJANDRO MARTINEZ ASCENCIO, hace uso de la palabra «Este punto de acuerdo</w:t>
      </w:r>
      <w:r>
        <w:rPr>
          <w:rStyle w:val="eop"/>
          <w:rFonts w:ascii="Arial Narrow" w:eastAsia="SimSun" w:hAnsi="Arial Narrow" w:cs="Arial"/>
          <w:bCs/>
          <w:sz w:val="24"/>
          <w:szCs w:val="24"/>
        </w:rPr>
        <w:t xml:space="preserve"> tiene por objeto </w:t>
      </w:r>
      <w:r w:rsidR="00E21808" w:rsidRPr="00E21808">
        <w:rPr>
          <w:rFonts w:ascii="Arial Narrow" w:eastAsia="Times New Roman" w:hAnsi="Arial Narrow" w:cs="Times New Roman"/>
          <w:color w:val="000000"/>
          <w:sz w:val="24"/>
          <w:szCs w:val="24"/>
          <w:lang w:eastAsia="es-MX"/>
        </w:rPr>
        <w:t>dar cuenta con la iniciativa que determina el valor para efectos de cuantificación de equipamientos de obligación para los desarrollos urbanos en el municipio de Ixtlahuacán de los Membrillos, Jalisco, para el ejercicio fiscal 2025.</w:t>
      </w:r>
    </w:p>
    <w:p w14:paraId="2C317180" w14:textId="58DE8400" w:rsidR="002E0FB3" w:rsidRDefault="002E0FB3" w:rsidP="002E0FB3">
      <w:pPr>
        <w:jc w:val="both"/>
        <w:rPr>
          <w:rFonts w:ascii="Arial Narrow" w:hAnsi="Arial Narrow" w:cs="Times New Roman"/>
          <w:sz w:val="24"/>
          <w:szCs w:val="24"/>
        </w:rPr>
      </w:pPr>
      <w:r>
        <w:rPr>
          <w:rFonts w:ascii="Arial Narrow" w:hAnsi="Arial Narrow" w:cs="Times New Roman"/>
          <w:sz w:val="24"/>
          <w:szCs w:val="24"/>
        </w:rPr>
        <w:t xml:space="preserve">Continua el REGIDOR DAVID ALEJANDRO MARTINEZ ASCENCIO. </w:t>
      </w:r>
      <w:r>
        <w:rPr>
          <w:rFonts w:ascii="Arial Narrow" w:hAnsi="Arial Narrow" w:cs="Arial Narrow"/>
          <w:sz w:val="24"/>
          <w:szCs w:val="24"/>
        </w:rPr>
        <w:t>«</w:t>
      </w:r>
      <w:r w:rsidR="00E21808">
        <w:rPr>
          <w:rFonts w:ascii="Arial Narrow" w:hAnsi="Arial Narrow" w:cs="Arial Narrow"/>
          <w:sz w:val="24"/>
          <w:szCs w:val="24"/>
        </w:rPr>
        <w:t xml:space="preserve">Compañeros ante este punto sexto del orden del día, tienen ustedes ¿alguna pregunta o comentario? ¿No? </w:t>
      </w:r>
      <w:r>
        <w:rPr>
          <w:rFonts w:ascii="Arial Narrow" w:hAnsi="Arial Narrow" w:cs="Arial Narrow"/>
          <w:sz w:val="24"/>
          <w:szCs w:val="24"/>
        </w:rPr>
        <w:t>Muy bien, p</w:t>
      </w:r>
      <w:r>
        <w:rPr>
          <w:rFonts w:ascii="Arial Narrow" w:hAnsi="Arial Narrow" w:cs="Times New Roman"/>
          <w:sz w:val="24"/>
          <w:szCs w:val="24"/>
        </w:rPr>
        <w:t xml:space="preserve">or lo que, continuamos y si ustedes tienen a bien, sírvanse por favor levantar su mano en señal de aprobación: </w:t>
      </w:r>
    </w:p>
    <w:p w14:paraId="7FDC01C7" w14:textId="77777777" w:rsidR="002E0FB3" w:rsidRDefault="002E0FB3" w:rsidP="002E0FB3">
      <w:pPr>
        <w:spacing w:line="360" w:lineRule="auto"/>
        <w:jc w:val="both"/>
        <w:rPr>
          <w:rFonts w:ascii="Arial Narrow" w:hAnsi="Arial Narrow" w:cs="Arial"/>
          <w:sz w:val="24"/>
          <w:szCs w:val="24"/>
        </w:rPr>
      </w:pPr>
      <w:r>
        <w:rPr>
          <w:rFonts w:ascii="Arial Narrow" w:hAnsi="Arial Narrow" w:cs="Arial"/>
          <w:sz w:val="24"/>
          <w:szCs w:val="24"/>
        </w:rPr>
        <w:t>VOCAL, CELIA PEREZ VACA-------------------------------------------------------------- A FAVOR</w:t>
      </w:r>
    </w:p>
    <w:p w14:paraId="363D3E08" w14:textId="77777777" w:rsidR="002E0FB3" w:rsidRDefault="002E0FB3" w:rsidP="002E0FB3">
      <w:pPr>
        <w:spacing w:line="360" w:lineRule="auto"/>
        <w:jc w:val="both"/>
        <w:rPr>
          <w:rFonts w:ascii="Arial Narrow" w:hAnsi="Arial Narrow" w:cs="Arial"/>
          <w:sz w:val="24"/>
          <w:szCs w:val="24"/>
        </w:rPr>
      </w:pPr>
      <w:r>
        <w:rPr>
          <w:rFonts w:ascii="Arial Narrow" w:hAnsi="Arial Narrow" w:cs="Arial"/>
          <w:sz w:val="24"/>
          <w:szCs w:val="24"/>
        </w:rPr>
        <w:t>VOCAL, JOSE RODRIGO GARCIA ZARAGOZA-------------------------------------- A FAVOR</w:t>
      </w:r>
    </w:p>
    <w:p w14:paraId="668193CB" w14:textId="77777777" w:rsidR="002E0FB3" w:rsidRPr="00AA5522" w:rsidRDefault="002E0FB3" w:rsidP="002E0FB3">
      <w:pPr>
        <w:spacing w:line="360" w:lineRule="auto"/>
        <w:jc w:val="both"/>
        <w:rPr>
          <w:rFonts w:ascii="Arial Narrow" w:hAnsi="Arial Narrow" w:cs="Arial"/>
          <w:sz w:val="24"/>
          <w:szCs w:val="24"/>
        </w:rPr>
      </w:pPr>
      <w:r>
        <w:rPr>
          <w:rFonts w:ascii="Arial Narrow" w:hAnsi="Arial Narrow" w:cs="Arial"/>
          <w:sz w:val="24"/>
          <w:szCs w:val="24"/>
        </w:rPr>
        <w:t>PRESIDENTE, DAVID ALEJANDRO MARTINEZ ASCENCIO--------------------- A FAVOR</w:t>
      </w:r>
    </w:p>
    <w:p w14:paraId="140FB940" w14:textId="77777777" w:rsidR="002E0FB3" w:rsidRDefault="002E0FB3" w:rsidP="002E0FB3">
      <w:pPr>
        <w:jc w:val="both"/>
        <w:rPr>
          <w:rFonts w:ascii="Arial Narrow" w:eastAsia="SimSun" w:hAnsi="Arial Narrow" w:cs="Arial"/>
          <w:sz w:val="24"/>
          <w:szCs w:val="24"/>
        </w:rPr>
      </w:pPr>
      <w:r>
        <w:rPr>
          <w:rFonts w:ascii="Arial Narrow" w:eastAsia="SimSun" w:hAnsi="Arial Narrow" w:cs="Arial"/>
          <w:sz w:val="24"/>
          <w:szCs w:val="24"/>
        </w:rPr>
        <w:t>«Se aprueba por unanimidad de votos y se emite el siguiente acuerdo:».</w:t>
      </w:r>
    </w:p>
    <w:p w14:paraId="651FD5C5" w14:textId="77777777" w:rsidR="00E21808" w:rsidRDefault="00E21808" w:rsidP="002E0FB3">
      <w:pPr>
        <w:pStyle w:val="Sinespaciado"/>
        <w:ind w:left="567" w:right="900"/>
        <w:jc w:val="both"/>
        <w:rPr>
          <w:rFonts w:ascii="Arial Narrow" w:hAnsi="Arial Narrow"/>
          <w:b/>
          <w:sz w:val="24"/>
          <w:szCs w:val="24"/>
        </w:rPr>
      </w:pPr>
    </w:p>
    <w:p w14:paraId="185AFF1B" w14:textId="77777777" w:rsidR="00E21808" w:rsidRDefault="00E21808" w:rsidP="002E0FB3">
      <w:pPr>
        <w:pStyle w:val="Sinespaciado"/>
        <w:ind w:left="567" w:right="900"/>
        <w:jc w:val="both"/>
        <w:rPr>
          <w:rFonts w:ascii="Arial Narrow" w:hAnsi="Arial Narrow"/>
          <w:b/>
          <w:sz w:val="24"/>
          <w:szCs w:val="24"/>
        </w:rPr>
      </w:pPr>
    </w:p>
    <w:p w14:paraId="7DF3FCE4" w14:textId="77777777" w:rsidR="00E21808" w:rsidRDefault="00E21808" w:rsidP="002E0FB3">
      <w:pPr>
        <w:pStyle w:val="Sinespaciado"/>
        <w:ind w:left="567" w:right="900"/>
        <w:jc w:val="both"/>
        <w:rPr>
          <w:rFonts w:ascii="Arial Narrow" w:hAnsi="Arial Narrow"/>
          <w:b/>
          <w:sz w:val="24"/>
          <w:szCs w:val="24"/>
        </w:rPr>
      </w:pPr>
    </w:p>
    <w:p w14:paraId="4DAC1327" w14:textId="77777777" w:rsidR="00E21808" w:rsidRDefault="00E21808" w:rsidP="007B03DB">
      <w:pPr>
        <w:pStyle w:val="Sinespaciado"/>
        <w:ind w:right="900"/>
        <w:jc w:val="both"/>
        <w:rPr>
          <w:rFonts w:ascii="Arial Narrow" w:hAnsi="Arial Narrow"/>
          <w:b/>
          <w:sz w:val="24"/>
          <w:szCs w:val="24"/>
        </w:rPr>
      </w:pPr>
    </w:p>
    <w:p w14:paraId="6CFDB586" w14:textId="77777777" w:rsidR="00E21808" w:rsidRDefault="00E21808" w:rsidP="002E0FB3">
      <w:pPr>
        <w:pStyle w:val="Sinespaciado"/>
        <w:ind w:left="567" w:right="900"/>
        <w:jc w:val="both"/>
        <w:rPr>
          <w:rFonts w:ascii="Arial Narrow" w:hAnsi="Arial Narrow"/>
          <w:b/>
          <w:sz w:val="24"/>
          <w:szCs w:val="24"/>
        </w:rPr>
      </w:pPr>
    </w:p>
    <w:p w14:paraId="3A42924F" w14:textId="5D67AA50" w:rsidR="002E0FB3" w:rsidRPr="00AA5522" w:rsidRDefault="002E0FB3" w:rsidP="002E0FB3">
      <w:pPr>
        <w:pStyle w:val="Sinespaciado"/>
        <w:ind w:left="567" w:right="900"/>
        <w:jc w:val="both"/>
        <w:rPr>
          <w:rFonts w:ascii="Arial Narrow" w:eastAsia="Arimo" w:hAnsi="Arial Narrow"/>
          <w:sz w:val="24"/>
          <w:szCs w:val="24"/>
        </w:rPr>
      </w:pPr>
      <w:r w:rsidRPr="00AA5522">
        <w:rPr>
          <w:rFonts w:ascii="Arial Narrow" w:hAnsi="Arial Narrow"/>
          <w:b/>
          <w:sz w:val="24"/>
          <w:szCs w:val="24"/>
        </w:rPr>
        <w:lastRenderedPageBreak/>
        <w:t>UNICO.-</w:t>
      </w:r>
      <w:r w:rsidRPr="00AA5522">
        <w:rPr>
          <w:rFonts w:ascii="Arial Narrow" w:hAnsi="Arial Narrow"/>
          <w:sz w:val="24"/>
          <w:szCs w:val="24"/>
        </w:rPr>
        <w:t>.</w:t>
      </w:r>
      <w:r w:rsidRPr="00AA5522">
        <w:rPr>
          <w:rFonts w:ascii="Arial Narrow" w:eastAsia="Arimo" w:hAnsi="Arial Narrow"/>
          <w:sz w:val="24"/>
          <w:szCs w:val="24"/>
        </w:rPr>
        <w:t xml:space="preserve">SE APRUEBA CONFORME AL ART. 61, FRACCION III, DEL REGLAMENTO DE LA LEY DEL GOBIERNO Y LA ADMINISTRACION PUBLICA DEL MUNICIPIO DE IXTLAHUACAN DE LOS MEMBRILLOS, JALISCO, LA PRESENTE INICIATIVA PARA </w:t>
      </w:r>
      <w:proofErr w:type="gramStart"/>
      <w:r w:rsidRPr="00AA5522">
        <w:rPr>
          <w:rFonts w:ascii="Arial Narrow" w:eastAsia="Arimo" w:hAnsi="Arial Narrow"/>
          <w:sz w:val="24"/>
          <w:szCs w:val="24"/>
        </w:rPr>
        <w:t>QUE</w:t>
      </w:r>
      <w:proofErr w:type="gramEnd"/>
      <w:r w:rsidRPr="00AA5522">
        <w:rPr>
          <w:rFonts w:ascii="Arial Narrow" w:eastAsia="Arimo" w:hAnsi="Arial Narrow"/>
          <w:sz w:val="24"/>
          <w:szCs w:val="24"/>
        </w:rPr>
        <w:t xml:space="preserve"> MEDIANTE OFICIO DE LA SECRETARIA GENERAL, SE INSTRUYA A LA DIRECCION JURIDICA DEL MUNICPIO Y EN COORDINACION CON ESTA COMISION EDILICIA, SE REALICE EL DICTAMEN CON LA PROPUESTA CORRESPONDIENTE, Y SE TURNE AL PLENO PARA SU APROBACION DEFINITIVA.</w:t>
      </w:r>
    </w:p>
    <w:p w14:paraId="6A3AFC16" w14:textId="77777777" w:rsidR="00AA5522" w:rsidRDefault="00AA5522">
      <w:pPr>
        <w:jc w:val="both"/>
        <w:textAlignment w:val="baseline"/>
        <w:rPr>
          <w:rStyle w:val="eop"/>
          <w:rFonts w:ascii="Arial Narrow" w:eastAsia="SimSun" w:hAnsi="Arial Narrow" w:cs="Arial"/>
          <w:bCs/>
          <w:sz w:val="24"/>
          <w:szCs w:val="24"/>
        </w:rPr>
      </w:pPr>
    </w:p>
    <w:p w14:paraId="1F38292B" w14:textId="6E53BCCB" w:rsidR="00AD56A4" w:rsidRDefault="002E0FB3">
      <w:pPr>
        <w:spacing w:after="0" w:line="240" w:lineRule="auto"/>
        <w:contextualSpacing/>
        <w:jc w:val="both"/>
        <w:textAlignment w:val="baseline"/>
        <w:rPr>
          <w:rStyle w:val="eop"/>
          <w:rFonts w:ascii="Arial Narrow" w:eastAsia="SimSun" w:hAnsi="Arial Narrow" w:cs="Arial"/>
          <w:b/>
          <w:sz w:val="24"/>
          <w:szCs w:val="24"/>
        </w:rPr>
      </w:pPr>
      <w:r>
        <w:rPr>
          <w:rStyle w:val="eop"/>
          <w:rFonts w:ascii="Arial Narrow" w:eastAsia="SimSun" w:hAnsi="Arial Narrow" w:cs="Arial"/>
          <w:b/>
          <w:sz w:val="24"/>
          <w:szCs w:val="24"/>
        </w:rPr>
        <w:t>7</w:t>
      </w:r>
      <w:r w:rsidR="004822AF">
        <w:rPr>
          <w:rStyle w:val="eop"/>
          <w:rFonts w:ascii="Arial Narrow" w:eastAsia="SimSun" w:hAnsi="Arial Narrow" w:cs="Arial"/>
          <w:b/>
          <w:sz w:val="24"/>
          <w:szCs w:val="24"/>
        </w:rPr>
        <w:t>.-</w:t>
      </w:r>
      <w:r w:rsidR="004822AF">
        <w:rPr>
          <w:rStyle w:val="eop"/>
          <w:rFonts w:ascii="Arial Narrow" w:eastAsia="SimSun" w:hAnsi="Arial Narrow" w:cs="Arial"/>
          <w:sz w:val="24"/>
          <w:szCs w:val="24"/>
        </w:rPr>
        <w:t xml:space="preserve"> </w:t>
      </w:r>
      <w:r w:rsidR="004822AF">
        <w:rPr>
          <w:rStyle w:val="eop"/>
          <w:rFonts w:ascii="Arial Narrow" w:eastAsia="SimSun" w:hAnsi="Arial Narrow" w:cs="Arial"/>
          <w:b/>
          <w:sz w:val="24"/>
          <w:szCs w:val="24"/>
        </w:rPr>
        <w:t>Clausura de los trabajos de la sesión.</w:t>
      </w:r>
    </w:p>
    <w:p w14:paraId="48901FAD" w14:textId="77777777" w:rsidR="00AD56A4" w:rsidRDefault="00AD56A4">
      <w:pPr>
        <w:spacing w:after="0" w:line="240" w:lineRule="auto"/>
        <w:contextualSpacing/>
        <w:jc w:val="both"/>
        <w:textAlignment w:val="baseline"/>
        <w:rPr>
          <w:rStyle w:val="eop"/>
          <w:rFonts w:ascii="Arial Narrow" w:eastAsia="SimSun" w:hAnsi="Arial Narrow" w:cs="Arial"/>
          <w:b/>
          <w:sz w:val="24"/>
          <w:szCs w:val="24"/>
        </w:rPr>
      </w:pPr>
    </w:p>
    <w:p w14:paraId="5C1C0D82" w14:textId="3D5A1CCF" w:rsidR="00AD56A4" w:rsidRDefault="004822AF">
      <w:pPr>
        <w:spacing w:after="0" w:line="240" w:lineRule="auto"/>
        <w:contextualSpacing/>
        <w:jc w:val="both"/>
        <w:textAlignment w:val="baseline"/>
        <w:rPr>
          <w:rFonts w:ascii="Arial Narrow" w:eastAsia="SimSun" w:hAnsi="Arial Narrow" w:cs="Arial"/>
          <w:sz w:val="24"/>
          <w:szCs w:val="24"/>
        </w:rPr>
      </w:pPr>
      <w:r>
        <w:rPr>
          <w:rStyle w:val="eop"/>
          <w:rFonts w:ascii="Arial Narrow" w:eastAsia="SimSun" w:hAnsi="Arial Narrow" w:cs="Arial"/>
          <w:sz w:val="24"/>
          <w:szCs w:val="24"/>
        </w:rPr>
        <w:t xml:space="preserve">Sigue haciendo uso de la palabra EL PRESIDENTE DE LA COMISION DE HACIENDA Y PRESUPUESTO, DAVID ALEJANDRO MARTINEZ ASCENCIO «Ciudadanos regidores, vocales de la </w:t>
      </w:r>
      <w:r w:rsidR="003F5991">
        <w:rPr>
          <w:rStyle w:val="eop"/>
          <w:rFonts w:ascii="Arial Narrow" w:eastAsia="SimSun" w:hAnsi="Arial Narrow" w:cs="Arial"/>
          <w:sz w:val="24"/>
          <w:szCs w:val="24"/>
        </w:rPr>
        <w:t>comisión</w:t>
      </w:r>
      <w:r>
        <w:rPr>
          <w:rStyle w:val="eop"/>
          <w:rFonts w:ascii="Arial Narrow" w:eastAsia="SimSun" w:hAnsi="Arial Narrow" w:cs="Arial"/>
          <w:sz w:val="24"/>
          <w:szCs w:val="24"/>
        </w:rPr>
        <w:t xml:space="preserve"> aquí presentes, les informo que por último punto del orden del día, se tiene la solicitud de la clausura de la sesión y les informo que no habiendo más puntos a tratar procederé a la clausura correspondiente:»</w:t>
      </w:r>
    </w:p>
    <w:p w14:paraId="3B3F1004" w14:textId="77777777" w:rsidR="00AD56A4" w:rsidRDefault="00AD56A4">
      <w:pPr>
        <w:contextualSpacing/>
        <w:jc w:val="both"/>
        <w:textAlignment w:val="baseline"/>
        <w:rPr>
          <w:rFonts w:ascii="Arial Narrow" w:hAnsi="Arial Narrow" w:cs="Arial"/>
          <w:sz w:val="24"/>
          <w:szCs w:val="24"/>
        </w:rPr>
      </w:pPr>
    </w:p>
    <w:p w14:paraId="6E8EE660" w14:textId="6BFF30E7" w:rsidR="00AD56A4" w:rsidRPr="002E0FB3" w:rsidRDefault="004822AF">
      <w:pPr>
        <w:jc w:val="both"/>
        <w:rPr>
          <w:rFonts w:ascii="Arial Narrow" w:eastAsia="Arial Unicode MS" w:hAnsi="Arial Narrow" w:cs="Arial"/>
          <w:sz w:val="24"/>
          <w:szCs w:val="24"/>
        </w:rPr>
      </w:pPr>
      <w:r>
        <w:rPr>
          <w:rFonts w:ascii="Arial Narrow" w:eastAsia="Arial Unicode MS" w:hAnsi="Arial Narrow" w:cs="Arial"/>
          <w:sz w:val="24"/>
          <w:szCs w:val="24"/>
        </w:rPr>
        <w:t xml:space="preserve">Los invito a que se pongan de pie y siendo las </w:t>
      </w:r>
      <w:r w:rsidR="00E21808">
        <w:rPr>
          <w:rFonts w:ascii="Arial Narrow" w:eastAsia="Arial Unicode MS" w:hAnsi="Arial Narrow" w:cs="Arial"/>
          <w:sz w:val="24"/>
          <w:szCs w:val="24"/>
        </w:rPr>
        <w:t>11:08 once</w:t>
      </w:r>
      <w:r w:rsidR="002E0FB3">
        <w:rPr>
          <w:rFonts w:ascii="Arial Narrow" w:eastAsia="Arial Unicode MS" w:hAnsi="Arial Narrow" w:cs="Arial"/>
          <w:sz w:val="24"/>
          <w:szCs w:val="24"/>
        </w:rPr>
        <w:t xml:space="preserve"> horas</w:t>
      </w:r>
      <w:r w:rsidR="00E21808">
        <w:rPr>
          <w:rFonts w:ascii="Arial Narrow" w:eastAsia="Arial Unicode MS" w:hAnsi="Arial Narrow" w:cs="Arial"/>
          <w:sz w:val="24"/>
          <w:szCs w:val="24"/>
        </w:rPr>
        <w:t xml:space="preserve"> con ocho minutos</w:t>
      </w:r>
      <w:r w:rsidR="002E0FB3">
        <w:rPr>
          <w:rFonts w:ascii="Arial Narrow" w:eastAsia="Arial Unicode MS" w:hAnsi="Arial Narrow" w:cs="Arial"/>
          <w:sz w:val="24"/>
          <w:szCs w:val="24"/>
        </w:rPr>
        <w:t xml:space="preserve"> del día 04 de noviembre del año </w:t>
      </w:r>
      <w:r>
        <w:rPr>
          <w:rFonts w:ascii="Arial Narrow" w:eastAsia="Arial Unicode MS" w:hAnsi="Arial Narrow" w:cs="Arial"/>
          <w:sz w:val="24"/>
          <w:szCs w:val="24"/>
        </w:rPr>
        <w:t xml:space="preserve">2025 declaro formalmente la clausura de esta sesión </w:t>
      </w:r>
      <w:r w:rsidR="002E0FB3">
        <w:rPr>
          <w:rFonts w:ascii="Arial Narrow" w:eastAsia="Arial Unicode MS" w:hAnsi="Arial Narrow" w:cs="Arial"/>
          <w:sz w:val="24"/>
          <w:szCs w:val="24"/>
        </w:rPr>
        <w:t>de la COMISION EDILICIA DE</w:t>
      </w:r>
      <w:r>
        <w:rPr>
          <w:rFonts w:ascii="Arial Narrow" w:eastAsia="Arial Unicode MS" w:hAnsi="Arial Narrow" w:cs="Arial"/>
          <w:sz w:val="24"/>
          <w:szCs w:val="24"/>
        </w:rPr>
        <w:t xml:space="preserve"> </w:t>
      </w:r>
      <w:r>
        <w:rPr>
          <w:rFonts w:ascii="Arial Narrow" w:eastAsia="SimSun" w:hAnsi="Arial Narrow" w:cs="Arial"/>
          <w:sz w:val="24"/>
          <w:szCs w:val="24"/>
        </w:rPr>
        <w:t xml:space="preserve">HACIENDA Y PRESUPUESTO, </w:t>
      </w:r>
      <w:r>
        <w:rPr>
          <w:rFonts w:ascii="Arial Narrow" w:eastAsia="Arial Unicode MS" w:hAnsi="Arial Narrow" w:cs="Arial"/>
          <w:sz w:val="24"/>
          <w:szCs w:val="24"/>
        </w:rPr>
        <w:t>del municipio de Ixtlahuacán de los Membrillos, Jalisco, 2024-2027».</w:t>
      </w:r>
    </w:p>
    <w:p w14:paraId="2DE2141D" w14:textId="0709D7D0" w:rsidR="002E0FB3" w:rsidRDefault="004822AF" w:rsidP="007B03DB">
      <w:pPr>
        <w:jc w:val="center"/>
        <w:rPr>
          <w:rFonts w:ascii="Arial Narrow" w:hAnsi="Arial Narrow" w:cs="Arial"/>
          <w:sz w:val="24"/>
          <w:szCs w:val="24"/>
        </w:rPr>
      </w:pPr>
      <w:r>
        <w:rPr>
          <w:rFonts w:ascii="Arial Narrow" w:hAnsi="Arial Narrow" w:cs="Arial"/>
          <w:sz w:val="24"/>
          <w:szCs w:val="24"/>
        </w:rPr>
        <w:t>Firman para constancia todos los que en ella intervinieron y así quisieron hacerlo.</w:t>
      </w:r>
    </w:p>
    <w:p w14:paraId="7CEF55F5" w14:textId="1FA8F5C5" w:rsidR="00AD56A4" w:rsidRDefault="004822AF" w:rsidP="007B03DB">
      <w:pPr>
        <w:jc w:val="center"/>
        <w:rPr>
          <w:rFonts w:ascii="Arial Narrow" w:hAnsi="Arial Narrow" w:cs="Arial"/>
          <w:sz w:val="24"/>
          <w:szCs w:val="24"/>
        </w:rPr>
      </w:pPr>
      <w:r>
        <w:rPr>
          <w:rFonts w:ascii="Arial Narrow" w:hAnsi="Arial Narrow" w:cs="Arial"/>
          <w:sz w:val="24"/>
          <w:szCs w:val="24"/>
        </w:rPr>
        <w:t>POR LA COMISION DE HACIENDA Y PRESUPUESTO</w:t>
      </w:r>
    </w:p>
    <w:p w14:paraId="23E2ACF6" w14:textId="77777777" w:rsidR="007B03DB" w:rsidRPr="007B03DB" w:rsidRDefault="007B03DB" w:rsidP="007B03DB">
      <w:pPr>
        <w:jc w:val="center"/>
        <w:rPr>
          <w:rFonts w:ascii="Arial Narrow" w:hAnsi="Arial Narrow" w:cs="Arial"/>
          <w:sz w:val="24"/>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42"/>
        <w:gridCol w:w="2693"/>
        <w:gridCol w:w="3341"/>
      </w:tblGrid>
      <w:tr w:rsidR="00AD56A4" w14:paraId="71E1981A" w14:textId="77777777">
        <w:tc>
          <w:tcPr>
            <w:tcW w:w="3085" w:type="dxa"/>
          </w:tcPr>
          <w:p w14:paraId="04C19523" w14:textId="77777777" w:rsidR="00AD56A4" w:rsidRDefault="00AD56A4">
            <w:pPr>
              <w:spacing w:after="0" w:line="240" w:lineRule="auto"/>
              <w:jc w:val="both"/>
              <w:rPr>
                <w:rFonts w:ascii="Arial Narrow" w:hAnsi="Arial Narrow"/>
                <w:b/>
                <w:smallCaps/>
                <w:spacing w:val="-4"/>
                <w:sz w:val="28"/>
                <w:szCs w:val="28"/>
              </w:rPr>
            </w:pPr>
          </w:p>
        </w:tc>
        <w:tc>
          <w:tcPr>
            <w:tcW w:w="2835" w:type="dxa"/>
            <w:gridSpan w:val="2"/>
          </w:tcPr>
          <w:p w14:paraId="11832062" w14:textId="7D5ACC73" w:rsidR="00AD56A4" w:rsidRDefault="002E0FB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c>
          <w:tcPr>
            <w:tcW w:w="3341" w:type="dxa"/>
          </w:tcPr>
          <w:p w14:paraId="6E7DF9B5" w14:textId="77777777" w:rsidR="00AD56A4" w:rsidRDefault="00AD56A4">
            <w:pPr>
              <w:spacing w:after="0" w:line="240" w:lineRule="auto"/>
              <w:jc w:val="both"/>
              <w:rPr>
                <w:rFonts w:ascii="Arial Narrow" w:hAnsi="Arial Narrow"/>
                <w:b/>
                <w:smallCaps/>
                <w:spacing w:val="-4"/>
                <w:sz w:val="28"/>
                <w:szCs w:val="28"/>
              </w:rPr>
            </w:pPr>
          </w:p>
        </w:tc>
      </w:tr>
      <w:tr w:rsidR="00AD56A4" w14:paraId="36E59536" w14:textId="77777777">
        <w:tc>
          <w:tcPr>
            <w:tcW w:w="3227" w:type="dxa"/>
            <w:gridSpan w:val="2"/>
          </w:tcPr>
          <w:p w14:paraId="76950751" w14:textId="77777777" w:rsidR="00AD56A4" w:rsidRDefault="00AD56A4">
            <w:pPr>
              <w:spacing w:after="0" w:line="240" w:lineRule="auto"/>
              <w:jc w:val="both"/>
              <w:rPr>
                <w:rFonts w:ascii="Arial Narrow" w:hAnsi="Arial Narrow"/>
                <w:b/>
                <w:smallCaps/>
                <w:spacing w:val="-4"/>
                <w:sz w:val="28"/>
                <w:szCs w:val="28"/>
              </w:rPr>
            </w:pPr>
          </w:p>
        </w:tc>
        <w:tc>
          <w:tcPr>
            <w:tcW w:w="2693" w:type="dxa"/>
          </w:tcPr>
          <w:p w14:paraId="4E46A197" w14:textId="63F13716" w:rsidR="00AD56A4" w:rsidRPr="002E0FB3" w:rsidRDefault="002E0FB3">
            <w:pPr>
              <w:spacing w:after="0" w:line="240" w:lineRule="auto"/>
              <w:jc w:val="center"/>
              <w:rPr>
                <w:rFonts w:ascii="Arial Narrow" w:hAnsi="Arial Narrow"/>
                <w:b/>
                <w:smallCaps/>
                <w:spacing w:val="-4"/>
              </w:rPr>
            </w:pPr>
            <w:r w:rsidRPr="002E0FB3">
              <w:rPr>
                <w:rFonts w:ascii="Arial Narrow" w:hAnsi="Arial Narrow"/>
                <w:b/>
                <w:smallCaps/>
                <w:spacing w:val="-4"/>
              </w:rPr>
              <w:t>presidente</w:t>
            </w:r>
          </w:p>
        </w:tc>
        <w:tc>
          <w:tcPr>
            <w:tcW w:w="3341" w:type="dxa"/>
          </w:tcPr>
          <w:p w14:paraId="06B1FEBE" w14:textId="77777777" w:rsidR="00AD56A4" w:rsidRDefault="00AD56A4">
            <w:pPr>
              <w:spacing w:after="0" w:line="240" w:lineRule="auto"/>
              <w:jc w:val="both"/>
              <w:rPr>
                <w:rFonts w:ascii="Arial Narrow" w:hAnsi="Arial Narrow"/>
                <w:b/>
                <w:smallCaps/>
                <w:spacing w:val="-4"/>
                <w:sz w:val="28"/>
                <w:szCs w:val="28"/>
              </w:rPr>
            </w:pPr>
          </w:p>
          <w:p w14:paraId="75866D2D" w14:textId="77777777" w:rsidR="00AD56A4" w:rsidRDefault="00AD56A4">
            <w:pPr>
              <w:spacing w:after="0" w:line="240" w:lineRule="auto"/>
              <w:jc w:val="both"/>
              <w:rPr>
                <w:rFonts w:ascii="Arial Narrow" w:hAnsi="Arial Narrow"/>
                <w:b/>
                <w:smallCaps/>
                <w:spacing w:val="-4"/>
                <w:sz w:val="28"/>
                <w:szCs w:val="28"/>
              </w:rPr>
            </w:pPr>
          </w:p>
          <w:p w14:paraId="4117535B" w14:textId="77777777" w:rsidR="00AD56A4" w:rsidRDefault="00AD56A4">
            <w:pPr>
              <w:spacing w:after="0" w:line="240" w:lineRule="auto"/>
              <w:jc w:val="both"/>
              <w:rPr>
                <w:rFonts w:ascii="Arial Narrow" w:hAnsi="Arial Narrow"/>
                <w:b/>
                <w:smallCaps/>
                <w:spacing w:val="-4"/>
                <w:sz w:val="28"/>
                <w:szCs w:val="28"/>
              </w:rPr>
            </w:pPr>
          </w:p>
        </w:tc>
      </w:tr>
      <w:tr w:rsidR="00AD56A4" w14:paraId="325A5F46" w14:textId="77777777">
        <w:tc>
          <w:tcPr>
            <w:tcW w:w="3227" w:type="dxa"/>
            <w:gridSpan w:val="2"/>
          </w:tcPr>
          <w:p w14:paraId="209A1994" w14:textId="21B4D6AA" w:rsidR="00AD56A4" w:rsidRDefault="002E0FB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Pérez Vaca</w:t>
            </w:r>
          </w:p>
        </w:tc>
        <w:tc>
          <w:tcPr>
            <w:tcW w:w="2693" w:type="dxa"/>
          </w:tcPr>
          <w:p w14:paraId="52D3F7E4" w14:textId="77777777" w:rsidR="00AD56A4" w:rsidRDefault="00AD56A4">
            <w:pPr>
              <w:spacing w:after="0" w:line="240" w:lineRule="auto"/>
              <w:jc w:val="center"/>
              <w:rPr>
                <w:rFonts w:ascii="Arial Narrow" w:hAnsi="Arial Narrow"/>
                <w:b/>
                <w:smallCaps/>
                <w:spacing w:val="-4"/>
                <w:sz w:val="24"/>
                <w:szCs w:val="24"/>
              </w:rPr>
            </w:pPr>
          </w:p>
        </w:tc>
        <w:tc>
          <w:tcPr>
            <w:tcW w:w="3341" w:type="dxa"/>
          </w:tcPr>
          <w:p w14:paraId="28D9B75A" w14:textId="77777777" w:rsidR="00AD56A4" w:rsidRDefault="004822A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p w14:paraId="435BC326" w14:textId="77777777" w:rsidR="00AD56A4" w:rsidRDefault="00AD56A4">
            <w:pPr>
              <w:spacing w:after="0" w:line="240" w:lineRule="auto"/>
              <w:rPr>
                <w:rFonts w:ascii="Arial Narrow" w:hAnsi="Arial Narrow"/>
                <w:b/>
                <w:smallCaps/>
                <w:spacing w:val="-4"/>
                <w:sz w:val="24"/>
                <w:szCs w:val="24"/>
              </w:rPr>
            </w:pPr>
          </w:p>
        </w:tc>
      </w:tr>
      <w:tr w:rsidR="00AD56A4" w14:paraId="0EA95ECE" w14:textId="77777777">
        <w:tc>
          <w:tcPr>
            <w:tcW w:w="3227" w:type="dxa"/>
            <w:gridSpan w:val="2"/>
          </w:tcPr>
          <w:p w14:paraId="5005CB6F" w14:textId="08BD6C9A" w:rsidR="00AD56A4" w:rsidRDefault="002E0FB3">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2693" w:type="dxa"/>
          </w:tcPr>
          <w:p w14:paraId="095A3459" w14:textId="77777777" w:rsidR="00AD56A4" w:rsidRDefault="00AD56A4">
            <w:pPr>
              <w:spacing w:after="0" w:line="240" w:lineRule="auto"/>
              <w:jc w:val="both"/>
              <w:rPr>
                <w:rFonts w:ascii="Arial Narrow" w:hAnsi="Arial Narrow"/>
                <w:b/>
                <w:smallCaps/>
                <w:spacing w:val="-4"/>
                <w:sz w:val="24"/>
                <w:szCs w:val="24"/>
              </w:rPr>
            </w:pPr>
          </w:p>
        </w:tc>
        <w:tc>
          <w:tcPr>
            <w:tcW w:w="3341" w:type="dxa"/>
          </w:tcPr>
          <w:p w14:paraId="6496F7B2" w14:textId="65FC0392" w:rsidR="00AD56A4" w:rsidRDefault="004822A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1381F3A4" w14:textId="60BB875D" w:rsidR="00AD56A4" w:rsidRDefault="004822AF">
      <w:pPr>
        <w:jc w:val="both"/>
        <w:rPr>
          <w:rFonts w:ascii="Arial Narrow" w:hAnsi="Arial Narrow"/>
          <w:sz w:val="20"/>
          <w:szCs w:val="20"/>
        </w:rPr>
      </w:pPr>
      <w:r>
        <w:rPr>
          <w:rFonts w:ascii="Arial Narrow" w:hAnsi="Arial Narrow"/>
          <w:sz w:val="20"/>
          <w:szCs w:val="20"/>
        </w:rPr>
        <w:t xml:space="preserve">Hoja de firmas de la minuta de sesión </w:t>
      </w:r>
      <w:r w:rsidR="002E0FB3">
        <w:rPr>
          <w:rFonts w:ascii="Arial Narrow" w:hAnsi="Arial Narrow"/>
          <w:sz w:val="20"/>
          <w:szCs w:val="20"/>
        </w:rPr>
        <w:t xml:space="preserve">de las comisiones edilicias de HACIENDA Y PRESUPUESTO, </w:t>
      </w:r>
      <w:r>
        <w:rPr>
          <w:rFonts w:ascii="Arial Narrow" w:hAnsi="Arial Narrow"/>
          <w:spacing w:val="-4"/>
          <w:sz w:val="20"/>
          <w:szCs w:val="20"/>
        </w:rPr>
        <w:t xml:space="preserve">celebrada con fecha de hoy </w:t>
      </w:r>
      <w:r w:rsidR="002E0FB3">
        <w:rPr>
          <w:rFonts w:ascii="Arial Narrow" w:hAnsi="Arial Narrow"/>
          <w:spacing w:val="-4"/>
          <w:sz w:val="20"/>
          <w:szCs w:val="20"/>
        </w:rPr>
        <w:t xml:space="preserve">04 de </w:t>
      </w:r>
      <w:proofErr w:type="gramStart"/>
      <w:r w:rsidR="002E0FB3">
        <w:rPr>
          <w:rFonts w:ascii="Arial Narrow" w:hAnsi="Arial Narrow"/>
          <w:spacing w:val="-4"/>
          <w:sz w:val="20"/>
          <w:szCs w:val="20"/>
        </w:rPr>
        <w:t xml:space="preserve">noviembre </w:t>
      </w:r>
      <w:r>
        <w:rPr>
          <w:rFonts w:ascii="Arial Narrow" w:hAnsi="Arial Narrow"/>
          <w:spacing w:val="-4"/>
          <w:sz w:val="20"/>
          <w:szCs w:val="20"/>
        </w:rPr>
        <w:t xml:space="preserve"> del</w:t>
      </w:r>
      <w:proofErr w:type="gramEnd"/>
      <w:r>
        <w:rPr>
          <w:rFonts w:ascii="Arial Narrow" w:hAnsi="Arial Narrow"/>
          <w:spacing w:val="-4"/>
          <w:sz w:val="20"/>
          <w:szCs w:val="20"/>
        </w:rPr>
        <w:t xml:space="preserve"> año 2025.</w:t>
      </w:r>
    </w:p>
    <w:sectPr w:rsidR="00AD56A4">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8F30C" w14:textId="77777777" w:rsidR="00AD56A4" w:rsidRDefault="004822AF">
      <w:pPr>
        <w:spacing w:line="240" w:lineRule="auto"/>
      </w:pPr>
      <w:r>
        <w:separator/>
      </w:r>
    </w:p>
  </w:endnote>
  <w:endnote w:type="continuationSeparator" w:id="0">
    <w:p w14:paraId="332CF4C3" w14:textId="77777777" w:rsidR="00AD56A4" w:rsidRDefault="004822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mo">
    <w:altName w:val="Times New Roman"/>
    <w:charset w:val="00"/>
    <w:family w:val="auto"/>
    <w:pitch w:val="default"/>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818757"/>
    </w:sdtPr>
    <w:sdtEndPr/>
    <w:sdtContent>
      <w:p w14:paraId="44F66838" w14:textId="77777777" w:rsidR="00AD56A4" w:rsidRDefault="004822AF">
        <w:pPr>
          <w:pStyle w:val="Piedepgina"/>
          <w:jc w:val="right"/>
        </w:pPr>
        <w:r>
          <w:fldChar w:fldCharType="begin"/>
        </w:r>
        <w:r>
          <w:instrText>PAGE   \* MERGEFORMAT</w:instrText>
        </w:r>
        <w:r>
          <w:fldChar w:fldCharType="separate"/>
        </w:r>
        <w:r>
          <w:rPr>
            <w:lang w:val="es-ES"/>
          </w:rPr>
          <w:t>6</w:t>
        </w:r>
        <w:r>
          <w:fldChar w:fldCharType="end"/>
        </w:r>
      </w:p>
    </w:sdtContent>
  </w:sdt>
  <w:p w14:paraId="3C090A87" w14:textId="77777777" w:rsidR="00AD56A4" w:rsidRDefault="00AD56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C989E" w14:textId="77777777" w:rsidR="00AD56A4" w:rsidRDefault="004822AF">
      <w:pPr>
        <w:spacing w:after="0"/>
      </w:pPr>
      <w:r>
        <w:separator/>
      </w:r>
    </w:p>
  </w:footnote>
  <w:footnote w:type="continuationSeparator" w:id="0">
    <w:p w14:paraId="622ABE86" w14:textId="77777777" w:rsidR="00AD56A4" w:rsidRDefault="004822A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3CE1" w14:textId="77777777" w:rsidR="00AD56A4" w:rsidRDefault="00AD56A4">
    <w:pPr>
      <w:pStyle w:val="Encabezado"/>
      <w:jc w:val="right"/>
    </w:pPr>
  </w:p>
  <w:p w14:paraId="34B14D78" w14:textId="77777777" w:rsidR="00AD56A4" w:rsidRDefault="00AD56A4">
    <w:pPr>
      <w:pStyle w:val="Encabezado"/>
      <w:jc w:val="right"/>
    </w:pPr>
  </w:p>
  <w:p w14:paraId="10F5C43F" w14:textId="77777777" w:rsidR="00AD56A4" w:rsidRDefault="00AD56A4">
    <w:pPr>
      <w:pStyle w:val="Encabezado"/>
    </w:pPr>
  </w:p>
  <w:p w14:paraId="3F765B96" w14:textId="77777777" w:rsidR="00AD56A4" w:rsidRDefault="00AD56A4">
    <w:pPr>
      <w:pStyle w:val="Encabezado"/>
    </w:pPr>
  </w:p>
  <w:p w14:paraId="3AA453E6" w14:textId="77777777" w:rsidR="00AD56A4" w:rsidRDefault="00AD56A4">
    <w:pPr>
      <w:pStyle w:val="Encabezado"/>
    </w:pPr>
  </w:p>
  <w:p w14:paraId="4D336031" w14:textId="77777777" w:rsidR="00AD56A4" w:rsidRDefault="00AD56A4">
    <w:pPr>
      <w:pStyle w:val="Encabezado"/>
    </w:pPr>
  </w:p>
  <w:p w14:paraId="46FE1623" w14:textId="77777777" w:rsidR="00AD56A4" w:rsidRDefault="00AD56A4">
    <w:pPr>
      <w:pStyle w:val="Encabezado"/>
    </w:pPr>
  </w:p>
  <w:p w14:paraId="1CA40A7E" w14:textId="77777777" w:rsidR="00AD56A4" w:rsidRDefault="00AD56A4">
    <w:pPr>
      <w:pStyle w:val="Encabezado"/>
    </w:pPr>
  </w:p>
  <w:p w14:paraId="5C334C14" w14:textId="77777777" w:rsidR="00AD56A4" w:rsidRDefault="00AD56A4">
    <w:pPr>
      <w:pStyle w:val="Encabezado"/>
      <w:jc w:val="right"/>
    </w:pPr>
  </w:p>
  <w:p w14:paraId="36FA7FF8" w14:textId="31424E1D" w:rsidR="00AD56A4" w:rsidRDefault="004822AF">
    <w:pPr>
      <w:pStyle w:val="Encabezado"/>
      <w:jc w:val="right"/>
    </w:pPr>
    <w:r>
      <w:t>HYP/</w:t>
    </w:r>
    <w:r w:rsidR="00D8031A">
      <w:t>1</w:t>
    </w:r>
    <w:r w:rsidR="00E21808">
      <w:t>1</w:t>
    </w:r>
    <w:r>
      <w:t>/2025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11687699"/>
    <w:multiLevelType w:val="singleLevel"/>
    <w:tmpl w:val="11687699"/>
    <w:lvl w:ilvl="0">
      <w:start w:val="4"/>
      <w:numFmt w:val="decimal"/>
      <w:lvlText w:val="%1."/>
      <w:lvlJc w:val="left"/>
      <w:pPr>
        <w:tabs>
          <w:tab w:val="left" w:pos="312"/>
        </w:tabs>
      </w:pPr>
    </w:lvl>
  </w:abstractNum>
  <w:abstractNum w:abstractNumId="2"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2326"/>
    <w:rsid w:val="00064956"/>
    <w:rsid w:val="00065086"/>
    <w:rsid w:val="000711D4"/>
    <w:rsid w:val="000C6101"/>
    <w:rsid w:val="00142B35"/>
    <w:rsid w:val="00152908"/>
    <w:rsid w:val="0016507F"/>
    <w:rsid w:val="00193412"/>
    <w:rsid w:val="001C7433"/>
    <w:rsid w:val="001C7EFB"/>
    <w:rsid w:val="0021778B"/>
    <w:rsid w:val="00234C5D"/>
    <w:rsid w:val="002459DA"/>
    <w:rsid w:val="00286A59"/>
    <w:rsid w:val="00296209"/>
    <w:rsid w:val="002B1D98"/>
    <w:rsid w:val="002D56CE"/>
    <w:rsid w:val="002E0FB3"/>
    <w:rsid w:val="003157A8"/>
    <w:rsid w:val="0036155C"/>
    <w:rsid w:val="003947DA"/>
    <w:rsid w:val="003D19CA"/>
    <w:rsid w:val="003E5185"/>
    <w:rsid w:val="003F0D4E"/>
    <w:rsid w:val="003F5991"/>
    <w:rsid w:val="004272E1"/>
    <w:rsid w:val="0043339A"/>
    <w:rsid w:val="004412FD"/>
    <w:rsid w:val="00442F22"/>
    <w:rsid w:val="004822AF"/>
    <w:rsid w:val="00483109"/>
    <w:rsid w:val="004A3392"/>
    <w:rsid w:val="00523108"/>
    <w:rsid w:val="005656A6"/>
    <w:rsid w:val="00571D40"/>
    <w:rsid w:val="00572AAC"/>
    <w:rsid w:val="00584C99"/>
    <w:rsid w:val="005B5131"/>
    <w:rsid w:val="005F2B5B"/>
    <w:rsid w:val="00625272"/>
    <w:rsid w:val="00665155"/>
    <w:rsid w:val="006F1706"/>
    <w:rsid w:val="00710B33"/>
    <w:rsid w:val="00712326"/>
    <w:rsid w:val="00734CF6"/>
    <w:rsid w:val="0074587C"/>
    <w:rsid w:val="00753766"/>
    <w:rsid w:val="007903ED"/>
    <w:rsid w:val="007B03DB"/>
    <w:rsid w:val="0081007C"/>
    <w:rsid w:val="00814515"/>
    <w:rsid w:val="00816CF6"/>
    <w:rsid w:val="00822BB0"/>
    <w:rsid w:val="008A2A09"/>
    <w:rsid w:val="008D0E47"/>
    <w:rsid w:val="008D4D6D"/>
    <w:rsid w:val="008F3AA2"/>
    <w:rsid w:val="009354C0"/>
    <w:rsid w:val="00993DDB"/>
    <w:rsid w:val="009B1EA5"/>
    <w:rsid w:val="009E73B1"/>
    <w:rsid w:val="00A01D31"/>
    <w:rsid w:val="00A07703"/>
    <w:rsid w:val="00A240CC"/>
    <w:rsid w:val="00A27CDF"/>
    <w:rsid w:val="00A4576D"/>
    <w:rsid w:val="00A77D2A"/>
    <w:rsid w:val="00AA5522"/>
    <w:rsid w:val="00AA5DE8"/>
    <w:rsid w:val="00AD56A4"/>
    <w:rsid w:val="00B10601"/>
    <w:rsid w:val="00B30783"/>
    <w:rsid w:val="00B31EB7"/>
    <w:rsid w:val="00B37D40"/>
    <w:rsid w:val="00B87E7A"/>
    <w:rsid w:val="00BE7E7E"/>
    <w:rsid w:val="00C17A71"/>
    <w:rsid w:val="00CA436F"/>
    <w:rsid w:val="00CD5CF2"/>
    <w:rsid w:val="00CF0E28"/>
    <w:rsid w:val="00D0641D"/>
    <w:rsid w:val="00D23489"/>
    <w:rsid w:val="00D5304A"/>
    <w:rsid w:val="00D801A2"/>
    <w:rsid w:val="00D8031A"/>
    <w:rsid w:val="00DE572F"/>
    <w:rsid w:val="00DF038B"/>
    <w:rsid w:val="00E137FD"/>
    <w:rsid w:val="00E21808"/>
    <w:rsid w:val="00E47AC5"/>
    <w:rsid w:val="00E837DF"/>
    <w:rsid w:val="00F7120B"/>
    <w:rsid w:val="00FD0ADC"/>
    <w:rsid w:val="00FD68AF"/>
    <w:rsid w:val="02F63498"/>
    <w:rsid w:val="1BAA6AB1"/>
    <w:rsid w:val="3C9D4B97"/>
    <w:rsid w:val="6EA6398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00F79"/>
  <w15:docId w15:val="{D63C2F84-54B9-4B33-AC28-5FF8C679F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1606</Words>
  <Characters>8839</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Oficina</cp:lastModifiedBy>
  <cp:revision>3</cp:revision>
  <cp:lastPrinted>2025-12-01T16:50:00Z</cp:lastPrinted>
  <dcterms:created xsi:type="dcterms:W3CDTF">2025-11-30T23:05:00Z</dcterms:created>
  <dcterms:modified xsi:type="dcterms:W3CDTF">2025-12-01T16:53:00Z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C4F23436689D468D8A8DB2359D181C16_12</vt:lpwstr>
  </property>
</Properties>
</file>