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62204F" w14:textId="77777777" w:rsidR="00D55F42" w:rsidRDefault="00D55F42">
      <w:pPr>
        <w:spacing w:before="100" w:beforeAutospacing="1"/>
        <w:jc w:val="center"/>
        <w:rPr>
          <w:rFonts w:ascii="Arial Narrow" w:hAnsi="Arial Narrow"/>
          <w:b/>
          <w:sz w:val="24"/>
          <w:szCs w:val="24"/>
          <w:lang w:eastAsia="es-MX"/>
        </w:rPr>
      </w:pPr>
    </w:p>
    <w:p w14:paraId="797E5807" w14:textId="77777777" w:rsidR="00D55F42" w:rsidRDefault="00E72897">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sesión de la COMISIÓN EDILICIA DE PADRON, LICENCIAS</w:t>
      </w:r>
    </w:p>
    <w:p w14:paraId="7F0402DE" w14:textId="77777777" w:rsidR="00D55F42" w:rsidRDefault="00E72897">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 Y GIROS RESTRINGIDOS</w:t>
      </w:r>
    </w:p>
    <w:p w14:paraId="57EF0871" w14:textId="29A68754" w:rsidR="00D55F42" w:rsidRDefault="00E72897">
      <w:pPr>
        <w:spacing w:before="100" w:beforeAutospacing="1" w:after="100" w:afterAutospacing="1"/>
        <w:jc w:val="both"/>
        <w:rPr>
          <w:rFonts w:ascii="Arial Narrow" w:hAnsi="Arial Narrow"/>
          <w:sz w:val="24"/>
          <w:szCs w:val="24"/>
          <w:lang w:val="en-US"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w:t>
      </w:r>
      <w:r w:rsidR="00F63913">
        <w:rPr>
          <w:rFonts w:ascii="Arial Narrow" w:hAnsi="Arial Narrow"/>
          <w:sz w:val="24"/>
          <w:szCs w:val="24"/>
          <w:lang w:val="en-US" w:eastAsia="es-MX"/>
        </w:rPr>
        <w:t>14:12 catorce</w:t>
      </w:r>
      <w:r w:rsidR="00F34062">
        <w:rPr>
          <w:rFonts w:ascii="Arial Narrow" w:hAnsi="Arial Narrow"/>
          <w:sz w:val="24"/>
          <w:szCs w:val="24"/>
          <w:lang w:val="en-US" w:eastAsia="es-MX"/>
        </w:rPr>
        <w:t xml:space="preserve"> horas</w:t>
      </w:r>
      <w:r w:rsidR="00F63913">
        <w:rPr>
          <w:rFonts w:ascii="Arial Narrow" w:hAnsi="Arial Narrow"/>
          <w:sz w:val="24"/>
          <w:szCs w:val="24"/>
          <w:lang w:val="en-US" w:eastAsia="es-MX"/>
        </w:rPr>
        <w:t xml:space="preserve"> con doce minutos</w:t>
      </w:r>
      <w:r w:rsidR="00F34062">
        <w:rPr>
          <w:rFonts w:ascii="Arial Narrow" w:hAnsi="Arial Narrow"/>
          <w:sz w:val="24"/>
          <w:szCs w:val="24"/>
          <w:lang w:val="en-US" w:eastAsia="es-MX"/>
        </w:rPr>
        <w:t xml:space="preserve"> del dia 12 de Diciembre del año </w:t>
      </w:r>
      <w:r>
        <w:rPr>
          <w:rFonts w:ascii="Arial Narrow" w:hAnsi="Arial Narrow"/>
          <w:sz w:val="24"/>
          <w:szCs w:val="24"/>
          <w:lang w:eastAsia="es-MX"/>
        </w:rPr>
        <w:t>2025</w:t>
      </w:r>
      <w:r>
        <w:rPr>
          <w:rFonts w:ascii="Arial Narrow" w:hAnsi="Arial Narrow"/>
          <w:sz w:val="24"/>
          <w:szCs w:val="24"/>
          <w:lang w:val="en-US" w:eastAsia="es-MX"/>
        </w:rPr>
        <w:t xml:space="preserve"> </w:t>
      </w:r>
      <w:r>
        <w:rPr>
          <w:rFonts w:ascii="Arial Narrow" w:hAnsi="Arial Narrow"/>
          <w:sz w:val="24"/>
          <w:szCs w:val="24"/>
          <w:lang w:eastAsia="es-MX"/>
        </w:rPr>
        <w:t xml:space="preserve">dos mil veinticinco, se da inicio a la sesión de la </w:t>
      </w:r>
      <w:r>
        <w:rPr>
          <w:rFonts w:ascii="Arial Narrow" w:hAnsi="Arial Narrow"/>
          <w:b/>
          <w:sz w:val="24"/>
          <w:szCs w:val="24"/>
          <w:lang w:eastAsia="es-MX"/>
        </w:rPr>
        <w:t xml:space="preserve">COMISIÓN EDILICIA DE PADRON, LICENCIAS Y GIROS RESTRINGIDOS </w:t>
      </w:r>
      <w:r>
        <w:rPr>
          <w:rFonts w:ascii="Arial Narrow" w:hAnsi="Arial Narrow"/>
          <w:sz w:val="24"/>
          <w:szCs w:val="24"/>
          <w:lang w:eastAsia="es-MX"/>
        </w:rPr>
        <w:t>convocada y presidida por el presidente de la comisión REGIDOR ANGEL BERNARDO SILAHUA y con la asistencia de</w:t>
      </w:r>
      <w:r w:rsidR="00F34062">
        <w:rPr>
          <w:rFonts w:ascii="Arial Narrow" w:hAnsi="Arial Narrow"/>
          <w:sz w:val="24"/>
          <w:szCs w:val="24"/>
          <w:lang w:eastAsia="es-MX"/>
        </w:rPr>
        <w:t>l ciudadano regidor</w:t>
      </w:r>
      <w:r>
        <w:rPr>
          <w:rFonts w:ascii="Arial Narrow" w:hAnsi="Arial Narrow"/>
          <w:sz w:val="24"/>
          <w:szCs w:val="24"/>
          <w:lang w:eastAsia="es-MX"/>
        </w:rPr>
        <w:t xml:space="preserve"> DAVID ALEJANDRO MARTINEZ ASCENCIO</w:t>
      </w:r>
      <w:r w:rsidR="00F34062">
        <w:rPr>
          <w:rFonts w:ascii="Arial Narrow" w:hAnsi="Arial Narrow"/>
          <w:sz w:val="24"/>
          <w:szCs w:val="24"/>
          <w:lang w:eastAsia="es-MX"/>
        </w:rPr>
        <w:t>.</w:t>
      </w:r>
    </w:p>
    <w:p w14:paraId="0823B264" w14:textId="5A34237C" w:rsidR="00D55F42" w:rsidRDefault="00E72897">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 xml:space="preserve">la </w:t>
      </w:r>
      <w:r w:rsidR="00305FE1">
        <w:rPr>
          <w:rFonts w:ascii="Arial Narrow" w:hAnsi="Arial Narrow"/>
          <w:sz w:val="24"/>
          <w:szCs w:val="24"/>
        </w:rPr>
        <w:t>mayoría</w:t>
      </w:r>
      <w:r>
        <w:rPr>
          <w:rFonts w:ascii="Arial Narrow" w:hAnsi="Arial Narrow"/>
          <w:sz w:val="24"/>
          <w:szCs w:val="24"/>
        </w:rPr>
        <w:t xml:space="preserve"> de los integrantes de la comisión convocada, el presidente declaró la existencia de quórum e iniciada la sesión propuso el siguiente:</w:t>
      </w:r>
    </w:p>
    <w:p w14:paraId="5C7F69E9" w14:textId="77777777" w:rsidR="00D55F42" w:rsidRDefault="00E72897">
      <w:pPr>
        <w:spacing w:line="360" w:lineRule="atLeast"/>
        <w:jc w:val="center"/>
        <w:rPr>
          <w:rFonts w:ascii="Arial Narrow" w:hAnsi="Arial Narrow"/>
          <w:b/>
          <w:smallCaps/>
          <w:spacing w:val="100"/>
          <w:sz w:val="24"/>
          <w:szCs w:val="24"/>
        </w:rPr>
      </w:pPr>
      <w:bookmarkStart w:id="0" w:name="_Hlk186236619"/>
      <w:r>
        <w:rPr>
          <w:rFonts w:ascii="Arial Narrow" w:hAnsi="Arial Narrow"/>
          <w:b/>
          <w:smallCaps/>
          <w:spacing w:val="100"/>
          <w:sz w:val="24"/>
          <w:szCs w:val="24"/>
        </w:rPr>
        <w:t>orden del día</w:t>
      </w:r>
    </w:p>
    <w:p w14:paraId="1F0F09B4" w14:textId="77777777" w:rsidR="00D55F42" w:rsidRDefault="00E72897">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1EF4141C" w14:textId="77777777" w:rsidR="00D55F42" w:rsidRDefault="00E72897">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14B44839" w14:textId="63E72520" w:rsidR="00D55F42" w:rsidRDefault="00E72897">
      <w:pPr>
        <w:pStyle w:val="Prrafodelista"/>
        <w:numPr>
          <w:ilvl w:val="0"/>
          <w:numId w:val="1"/>
        </w:numPr>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Dispensa de la lectura y aprobación del acta de la sesión de esta comisión celebrada con anterioridad.</w:t>
      </w:r>
    </w:p>
    <w:p w14:paraId="799D1C7F" w14:textId="677483C2" w:rsidR="00305FE1" w:rsidRPr="00305FE1" w:rsidRDefault="00305FE1" w:rsidP="00305FE1">
      <w:pPr>
        <w:pStyle w:val="Prrafodelista"/>
        <w:numPr>
          <w:ilvl w:val="0"/>
          <w:numId w:val="1"/>
        </w:numPr>
        <w:jc w:val="both"/>
        <w:textAlignment w:val="baseline"/>
        <w:rPr>
          <w:rFonts w:ascii="Arial Narrow" w:eastAsia="SimSun" w:hAnsi="Arial Narrow"/>
          <w:b/>
          <w:bCs/>
          <w:sz w:val="24"/>
          <w:szCs w:val="24"/>
        </w:rPr>
      </w:pPr>
      <w:bookmarkStart w:id="1" w:name="_GoBack"/>
      <w:r w:rsidRPr="00305FE1">
        <w:rPr>
          <w:rStyle w:val="eop"/>
          <w:rFonts w:ascii="Arial Narrow" w:eastAsia="SimSun" w:hAnsi="Arial Narrow"/>
          <w:b/>
          <w:bCs/>
          <w:sz w:val="24"/>
          <w:szCs w:val="24"/>
        </w:rPr>
        <w:t>Punto de acuerdo que tiene por objeto dar cuenta con la comparecencia de la C. Yasmin García Romero, Oficial Mayor de Padrón y Licencias, para informar sobre los avances en la implementación del tema de mejora regulatoria.</w:t>
      </w:r>
    </w:p>
    <w:bookmarkEnd w:id="1"/>
    <w:p w14:paraId="2B1B919A" w14:textId="22CE93BA" w:rsidR="00D55F42" w:rsidRPr="00305FE1" w:rsidRDefault="00E72897" w:rsidP="00305FE1">
      <w:pPr>
        <w:pStyle w:val="Prrafodelista"/>
        <w:numPr>
          <w:ilvl w:val="0"/>
          <w:numId w:val="1"/>
        </w:numPr>
        <w:jc w:val="both"/>
        <w:textAlignment w:val="baseline"/>
        <w:rPr>
          <w:rFonts w:ascii="Arial Narrow" w:eastAsia="SimSun" w:hAnsi="Arial Narrow"/>
          <w:b/>
          <w:sz w:val="24"/>
          <w:szCs w:val="24"/>
        </w:rPr>
      </w:pPr>
      <w:r w:rsidRPr="00305FE1">
        <w:rPr>
          <w:rStyle w:val="eop"/>
          <w:rFonts w:ascii="Arial Narrow" w:eastAsia="SimSun" w:hAnsi="Arial Narrow"/>
          <w:bCs/>
          <w:sz w:val="24"/>
          <w:szCs w:val="24"/>
        </w:rPr>
        <w:t>Clausura de los trabajos de la sesión.</w:t>
      </w:r>
      <w:bookmarkEnd w:id="0"/>
    </w:p>
    <w:p w14:paraId="5BAD8E92" w14:textId="77777777" w:rsidR="00D55F42" w:rsidRDefault="00E72897">
      <w:pPr>
        <w:jc w:val="both"/>
        <w:textAlignment w:val="baseline"/>
        <w:rPr>
          <w:rFonts w:ascii="Arial Narrow" w:eastAsia="SimSun" w:hAnsi="Arial Narrow"/>
          <w:sz w:val="24"/>
          <w:szCs w:val="24"/>
        </w:rPr>
      </w:pPr>
      <w:r>
        <w:rPr>
          <w:rFonts w:ascii="Arial Narrow" w:eastAsia="SimSun" w:hAnsi="Arial Narrow"/>
          <w:sz w:val="24"/>
          <w:szCs w:val="24"/>
        </w:rPr>
        <w:t xml:space="preserve">Acto continuo se procede al desahogo del orden del día, EL PRESIDENTE DE LA COMISION, REGIDOR ANGEL BERNARDO SILAHUA haciendo uso de la palabra refiere: «Iniciaremos con el primer punto del orden del día, que es el pase de lista correspondiente:» </w:t>
      </w:r>
    </w:p>
    <w:p w14:paraId="2C4357C6" w14:textId="77777777" w:rsidR="00D55F42" w:rsidRDefault="00D55F42">
      <w:pPr>
        <w:jc w:val="both"/>
        <w:textAlignment w:val="baseline"/>
        <w:rPr>
          <w:rFonts w:ascii="Arial Narrow" w:eastAsia="SimSun" w:hAnsi="Arial Narrow"/>
          <w:sz w:val="24"/>
          <w:szCs w:val="24"/>
        </w:rPr>
      </w:pPr>
    </w:p>
    <w:p w14:paraId="2E8B0D83" w14:textId="77777777" w:rsidR="00D55F42" w:rsidRDefault="00D55F42">
      <w:pPr>
        <w:spacing w:line="360" w:lineRule="auto"/>
        <w:jc w:val="both"/>
        <w:rPr>
          <w:rFonts w:ascii="Arial Narrow" w:hAnsi="Arial Narrow"/>
          <w:b/>
          <w:sz w:val="24"/>
          <w:szCs w:val="24"/>
        </w:rPr>
      </w:pPr>
    </w:p>
    <w:p w14:paraId="2792387A" w14:textId="77777777" w:rsidR="00D55F42" w:rsidRDefault="00E72897">
      <w:pPr>
        <w:spacing w:line="360" w:lineRule="auto"/>
        <w:jc w:val="both"/>
        <w:rPr>
          <w:rFonts w:ascii="Arial Narrow" w:hAnsi="Arial Narrow"/>
          <w:b/>
          <w:sz w:val="24"/>
          <w:szCs w:val="24"/>
        </w:rPr>
      </w:pPr>
      <w:r>
        <w:rPr>
          <w:rFonts w:ascii="Arial Narrow" w:hAnsi="Arial Narrow"/>
          <w:b/>
          <w:sz w:val="24"/>
          <w:szCs w:val="24"/>
        </w:rPr>
        <w:lastRenderedPageBreak/>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2F8D6AA7" w14:textId="7EC61768" w:rsidR="00D55F42" w:rsidRDefault="00E72897">
      <w:pPr>
        <w:spacing w:line="360" w:lineRule="auto"/>
        <w:jc w:val="both"/>
        <w:rPr>
          <w:rFonts w:ascii="Arial Narrow" w:hAnsi="Arial Narrow"/>
          <w:sz w:val="24"/>
          <w:szCs w:val="24"/>
        </w:rPr>
      </w:pPr>
      <w:r>
        <w:rPr>
          <w:rFonts w:ascii="Arial Narrow" w:hAnsi="Arial Narrow"/>
          <w:sz w:val="24"/>
          <w:szCs w:val="24"/>
        </w:rPr>
        <w:t>VOCAL, JOSE RODRIGO GARCIA ZARAGOZA----------------------------------</w:t>
      </w:r>
      <w:r w:rsidR="00F34062">
        <w:rPr>
          <w:rFonts w:ascii="Arial Narrow" w:hAnsi="Arial Narrow"/>
          <w:sz w:val="24"/>
          <w:szCs w:val="24"/>
        </w:rPr>
        <w:t>--</w:t>
      </w:r>
      <w:r>
        <w:rPr>
          <w:rFonts w:ascii="Arial Narrow" w:hAnsi="Arial Narrow"/>
          <w:sz w:val="24"/>
          <w:szCs w:val="24"/>
        </w:rPr>
        <w:t xml:space="preserve"> </w:t>
      </w:r>
      <w:r w:rsidR="00F34062">
        <w:rPr>
          <w:rFonts w:ascii="Arial Narrow" w:hAnsi="Arial Narrow"/>
          <w:sz w:val="24"/>
          <w:szCs w:val="24"/>
        </w:rPr>
        <w:t>AU</w:t>
      </w:r>
      <w:r>
        <w:rPr>
          <w:rFonts w:ascii="Arial Narrow" w:hAnsi="Arial Narrow"/>
          <w:sz w:val="24"/>
          <w:szCs w:val="24"/>
        </w:rPr>
        <w:t>SENTE</w:t>
      </w:r>
    </w:p>
    <w:p w14:paraId="5F414356" w14:textId="77777777" w:rsidR="00D55F42" w:rsidRDefault="00E72897">
      <w:pPr>
        <w:spacing w:line="360" w:lineRule="auto"/>
        <w:jc w:val="both"/>
        <w:rPr>
          <w:rFonts w:ascii="Arial Narrow" w:hAnsi="Arial Narrow"/>
          <w:sz w:val="24"/>
          <w:szCs w:val="24"/>
        </w:rPr>
      </w:pPr>
      <w:r>
        <w:rPr>
          <w:rFonts w:ascii="Arial Narrow" w:hAnsi="Arial Narrow"/>
          <w:sz w:val="24"/>
          <w:szCs w:val="24"/>
        </w:rPr>
        <w:t>VOCAL, DAVID ALEJANDRO MARTINEZ ASCENCIO-------------------------- PRESENTE</w:t>
      </w:r>
    </w:p>
    <w:p w14:paraId="65C11CB2" w14:textId="77777777" w:rsidR="00D55F42" w:rsidRDefault="00E72897">
      <w:pPr>
        <w:spacing w:line="360" w:lineRule="auto"/>
        <w:jc w:val="both"/>
        <w:rPr>
          <w:rFonts w:ascii="Arial Narrow" w:hAnsi="Arial Narrow"/>
          <w:sz w:val="24"/>
          <w:szCs w:val="24"/>
        </w:rPr>
      </w:pPr>
      <w:r>
        <w:rPr>
          <w:rFonts w:ascii="Arial Narrow" w:hAnsi="Arial Narrow"/>
          <w:sz w:val="24"/>
          <w:szCs w:val="24"/>
        </w:rPr>
        <w:t>PRESIDENTE, ANGEL BERNARDO SILAHUA----------------------------------- PRESENTE</w:t>
      </w:r>
    </w:p>
    <w:p w14:paraId="3C76CC6E" w14:textId="77777777" w:rsidR="00D55F42" w:rsidRDefault="00E72897">
      <w:pPr>
        <w:jc w:val="both"/>
        <w:textAlignment w:val="baseline"/>
        <w:rPr>
          <w:rFonts w:ascii="Arial Narrow" w:eastAsia="SimSun" w:hAnsi="Arial Narrow"/>
          <w:sz w:val="24"/>
          <w:szCs w:val="24"/>
        </w:rPr>
      </w:pPr>
      <w:r>
        <w:rPr>
          <w:rFonts w:ascii="Arial Narrow" w:eastAsia="SimSun" w:hAnsi="Arial Narrow"/>
          <w:sz w:val="24"/>
          <w:szCs w:val="24"/>
        </w:rPr>
        <w:t>Sigue haciendo uso de la voz el PRESIDENTE DE LA COMISION, REGIDOR ANGEL BERNARDO SILAHUA «Doy cuenta a los miembros de la comisión que existe quórum legal para llevar a cabo esta sesión».</w:t>
      </w:r>
    </w:p>
    <w:p w14:paraId="348D63CA" w14:textId="2EBD3A79" w:rsidR="00D55F42" w:rsidRDefault="00E72897">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w:t>
      </w:r>
      <w:r w:rsidR="00305FE1">
        <w:rPr>
          <w:rFonts w:ascii="Arial Narrow" w:hAnsi="Arial Narrow"/>
          <w:sz w:val="24"/>
          <w:szCs w:val="24"/>
        </w:rPr>
        <w:t>mayoría</w:t>
      </w:r>
      <w:r>
        <w:rPr>
          <w:rFonts w:ascii="Arial Narrow" w:hAnsi="Arial Narrow"/>
          <w:sz w:val="24"/>
          <w:szCs w:val="24"/>
        </w:rPr>
        <w:t xml:space="preserve"> de los integrantes de esta comisión se declara legalmente instalada siendo las</w:t>
      </w:r>
      <w:r w:rsidR="00F34062">
        <w:rPr>
          <w:rFonts w:ascii="Arial Narrow" w:hAnsi="Arial Narrow"/>
          <w:sz w:val="24"/>
          <w:szCs w:val="24"/>
        </w:rPr>
        <w:t xml:space="preserve"> </w:t>
      </w:r>
      <w:r w:rsidR="00F63913">
        <w:rPr>
          <w:rFonts w:ascii="Arial Narrow" w:hAnsi="Arial Narrow"/>
          <w:sz w:val="24"/>
          <w:szCs w:val="24"/>
        </w:rPr>
        <w:t>14:12 catorce horas con doce minutos</w:t>
      </w:r>
      <w:r>
        <w:rPr>
          <w:rFonts w:ascii="Arial Narrow" w:hAnsi="Arial Narrow"/>
          <w:sz w:val="24"/>
          <w:szCs w:val="24"/>
        </w:rPr>
        <w:t xml:space="preserve"> del día y considerando válidos los acuerdos que en ella se tomen en los términos normativos aplicables.</w:t>
      </w:r>
    </w:p>
    <w:p w14:paraId="2F3A0F54" w14:textId="009D3DDA" w:rsidR="00D55F42" w:rsidRDefault="00E72897">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616AE646" w14:textId="77777777" w:rsidR="00D55F42" w:rsidRDefault="00E72897">
      <w:pPr>
        <w:jc w:val="both"/>
        <w:textAlignment w:val="baseline"/>
        <w:rPr>
          <w:rFonts w:ascii="Arial Narrow" w:eastAsia="SimSun" w:hAnsi="Arial Narrow"/>
          <w:sz w:val="24"/>
          <w:szCs w:val="24"/>
        </w:rPr>
      </w:pPr>
      <w:r>
        <w:rPr>
          <w:rFonts w:ascii="Arial Narrow" w:eastAsia="SimSun" w:hAnsi="Arial Narrow"/>
          <w:sz w:val="24"/>
          <w:szCs w:val="24"/>
        </w:rPr>
        <w:t xml:space="preserve">Continúa EL PRESIDENTE DE LA COMISION REGIDOR ANGEL BERNARDO SILAHUA, «Acto seguido, procederemos con el segundo punto y toda vez que ya fue hecho de su conocimiento el orden del día pregunto a los presentes: ¿Si están de acuerdo en el mismo? Sírvanse levantar la mano en señal de aprobación. </w:t>
      </w:r>
    </w:p>
    <w:p w14:paraId="713A600E" w14:textId="77777777" w:rsidR="00D55F42" w:rsidRDefault="00E72897">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6783FC49" w14:textId="77777777" w:rsidR="00D55F42" w:rsidRDefault="00E72897">
      <w:pPr>
        <w:spacing w:line="360" w:lineRule="auto"/>
        <w:jc w:val="both"/>
        <w:rPr>
          <w:rFonts w:ascii="Arial Narrow" w:hAnsi="Arial Narrow"/>
          <w:sz w:val="24"/>
          <w:szCs w:val="24"/>
        </w:rPr>
      </w:pPr>
      <w:r>
        <w:rPr>
          <w:rFonts w:ascii="Arial Narrow" w:hAnsi="Arial Narrow"/>
          <w:sz w:val="24"/>
          <w:szCs w:val="24"/>
        </w:rPr>
        <w:t>PRESIDENTE, ANGEL BERNARDO SILAHUA-------------------------------- A FAVOR</w:t>
      </w:r>
    </w:p>
    <w:p w14:paraId="4D725875" w14:textId="77777777" w:rsidR="00D55F42" w:rsidRDefault="00E72897">
      <w:pPr>
        <w:jc w:val="both"/>
        <w:rPr>
          <w:rFonts w:ascii="Arial Narrow" w:eastAsia="SimSun" w:hAnsi="Arial Narrow"/>
          <w:sz w:val="24"/>
          <w:szCs w:val="24"/>
        </w:rPr>
      </w:pPr>
      <w:r>
        <w:rPr>
          <w:rFonts w:ascii="Arial Narrow" w:eastAsia="SimSun" w:hAnsi="Arial Narrow"/>
          <w:sz w:val="24"/>
          <w:szCs w:val="24"/>
        </w:rPr>
        <w:t>«Se aprueba por unanimidad de votos».</w:t>
      </w:r>
    </w:p>
    <w:p w14:paraId="36B85579" w14:textId="77777777" w:rsidR="00D55F42" w:rsidRDefault="00D55F42">
      <w:pPr>
        <w:contextualSpacing/>
        <w:jc w:val="both"/>
        <w:textAlignment w:val="baseline"/>
        <w:rPr>
          <w:rStyle w:val="eop"/>
          <w:rFonts w:ascii="Arial Narrow" w:eastAsia="SimSun" w:hAnsi="Arial Narrow"/>
          <w:b/>
          <w:sz w:val="24"/>
          <w:szCs w:val="24"/>
        </w:rPr>
      </w:pPr>
    </w:p>
    <w:p w14:paraId="58B3DC0C" w14:textId="77777777" w:rsidR="00D55F42" w:rsidRDefault="00E72897">
      <w:pPr>
        <w:contextualSpacing/>
        <w:jc w:val="both"/>
        <w:textAlignment w:val="baseline"/>
        <w:rPr>
          <w:rStyle w:val="eop"/>
          <w:rFonts w:ascii="Arial Narrow" w:eastAsia="SimSun" w:hAnsi="Arial Narrow"/>
          <w:b/>
          <w:sz w:val="24"/>
          <w:szCs w:val="24"/>
        </w:rPr>
      </w:pPr>
      <w:bookmarkStart w:id="2" w:name="_Hlk186325857"/>
      <w:bookmarkStart w:id="3" w:name="_Hlk186236768"/>
      <w:r>
        <w:rPr>
          <w:rFonts w:ascii="Arial Narrow" w:hAnsi="Arial Narrow"/>
          <w:b/>
          <w:sz w:val="24"/>
          <w:szCs w:val="24"/>
          <w:lang w:eastAsia="es-MX"/>
        </w:rPr>
        <w:t>3.-</w:t>
      </w:r>
      <w:r>
        <w:rPr>
          <w:rStyle w:val="eop"/>
          <w:rFonts w:ascii="Arial Narrow" w:eastAsia="SimSun" w:hAnsi="Arial Narrow"/>
          <w:b/>
          <w:sz w:val="24"/>
          <w:szCs w:val="24"/>
        </w:rPr>
        <w:t xml:space="preserve"> Dispensa de la lectura y aprobación del acta de la sesión de esta comisión celebrada con anterioridad.</w:t>
      </w:r>
    </w:p>
    <w:p w14:paraId="070D9114" w14:textId="77777777" w:rsidR="00D55F42" w:rsidRDefault="00D55F42">
      <w:pPr>
        <w:contextualSpacing/>
        <w:jc w:val="both"/>
        <w:textAlignment w:val="baseline"/>
        <w:rPr>
          <w:rStyle w:val="eop"/>
          <w:rFonts w:ascii="Arial Narrow" w:eastAsia="SimSun" w:hAnsi="Arial Narrow"/>
          <w:b/>
          <w:sz w:val="24"/>
          <w:szCs w:val="24"/>
        </w:rPr>
      </w:pPr>
    </w:p>
    <w:p w14:paraId="2E836224" w14:textId="77777777" w:rsidR="00D55F42" w:rsidRDefault="00E72897">
      <w:pPr>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 xml:space="preserve">EL PRESIDENTE DE LA COMISION REGIDOR, ANGEL BERNARDO SILAHUA dice: </w:t>
      </w:r>
      <w:r>
        <w:rPr>
          <w:rStyle w:val="eop"/>
          <w:rFonts w:ascii="Arial Narrow" w:eastAsia="SimSun" w:hAnsi="Arial Narrow" w:cs="Courier New"/>
          <w:bCs/>
          <w:sz w:val="24"/>
          <w:szCs w:val="24"/>
        </w:rPr>
        <w:t>«</w:t>
      </w:r>
      <w:r>
        <w:rPr>
          <w:rStyle w:val="eop"/>
          <w:rFonts w:ascii="Arial Narrow" w:eastAsia="SimSun" w:hAnsi="Arial Narrow"/>
          <w:bCs/>
          <w:sz w:val="24"/>
          <w:szCs w:val="24"/>
        </w:rPr>
        <w:t xml:space="preserve">Se solicita la aprobación de los integrantes de esta comisión para dispensar la lectura del acta de la última sesión </w:t>
      </w:r>
      <w:r>
        <w:rPr>
          <w:rStyle w:val="eop"/>
          <w:rFonts w:ascii="Arial Narrow" w:eastAsia="SimSun" w:hAnsi="Arial Narrow"/>
          <w:bCs/>
          <w:sz w:val="24"/>
          <w:szCs w:val="24"/>
        </w:rPr>
        <w:lastRenderedPageBreak/>
        <w:t xml:space="preserve">celebrada y se solicita, además la aprobación del contenido de dicha acta. Por lo que, les pido se sirvan levantar la mano en señal de aprobación: </w:t>
      </w:r>
    </w:p>
    <w:p w14:paraId="0158C990" w14:textId="77777777" w:rsidR="00D55F42" w:rsidRDefault="00D55F42">
      <w:pPr>
        <w:contextualSpacing/>
        <w:jc w:val="both"/>
        <w:textAlignment w:val="baseline"/>
        <w:rPr>
          <w:rStyle w:val="eop"/>
          <w:rFonts w:ascii="Arial Narrow" w:eastAsia="SimSun" w:hAnsi="Arial Narrow"/>
          <w:b/>
          <w:sz w:val="24"/>
          <w:szCs w:val="24"/>
        </w:rPr>
      </w:pPr>
    </w:p>
    <w:p w14:paraId="1CAE90CE" w14:textId="77777777" w:rsidR="00D55F42" w:rsidRDefault="00E72897">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6FF5E216" w14:textId="77777777" w:rsidR="00D55F42" w:rsidRDefault="00E72897">
      <w:pPr>
        <w:spacing w:line="360" w:lineRule="auto"/>
        <w:jc w:val="both"/>
        <w:rPr>
          <w:rFonts w:ascii="Arial Narrow" w:hAnsi="Arial Narrow"/>
          <w:sz w:val="24"/>
          <w:szCs w:val="24"/>
        </w:rPr>
      </w:pPr>
      <w:r>
        <w:rPr>
          <w:rFonts w:ascii="Arial Narrow" w:hAnsi="Arial Narrow"/>
          <w:sz w:val="24"/>
          <w:szCs w:val="24"/>
        </w:rPr>
        <w:t>PRESIDENTE, ANGEL BERNARDO SILAHUA-------------------------------- A FAVOR</w:t>
      </w:r>
    </w:p>
    <w:p w14:paraId="46EF491F" w14:textId="77777777" w:rsidR="00D55F42" w:rsidRDefault="00E72897">
      <w:pPr>
        <w:jc w:val="both"/>
        <w:rPr>
          <w:rFonts w:ascii="Arial Narrow" w:eastAsia="SimSun" w:hAnsi="Arial Narrow"/>
          <w:sz w:val="24"/>
          <w:szCs w:val="24"/>
        </w:rPr>
      </w:pPr>
      <w:r>
        <w:rPr>
          <w:rFonts w:ascii="Arial Narrow" w:eastAsia="SimSun" w:hAnsi="Arial Narrow"/>
          <w:sz w:val="24"/>
          <w:szCs w:val="24"/>
        </w:rPr>
        <w:t>«Se aprueba por unanimidad de votos».</w:t>
      </w:r>
    </w:p>
    <w:p w14:paraId="64D51016" w14:textId="77777777" w:rsidR="00D55F42" w:rsidRDefault="00D55F42">
      <w:pPr>
        <w:spacing w:after="0" w:line="240" w:lineRule="auto"/>
        <w:contextualSpacing/>
        <w:jc w:val="both"/>
        <w:textAlignment w:val="baseline"/>
        <w:rPr>
          <w:rFonts w:ascii="Arial Narrow" w:hAnsi="Arial Narrow"/>
          <w:sz w:val="24"/>
          <w:szCs w:val="24"/>
        </w:rPr>
      </w:pPr>
    </w:p>
    <w:p w14:paraId="46F3D759" w14:textId="60E4B761" w:rsidR="00305FE1" w:rsidRPr="00305FE1" w:rsidRDefault="00305FE1" w:rsidP="00305FE1">
      <w:pPr>
        <w:jc w:val="both"/>
        <w:textAlignment w:val="baseline"/>
        <w:rPr>
          <w:rFonts w:ascii="Arial Narrow" w:eastAsia="SimSun" w:hAnsi="Arial Narrow"/>
          <w:b/>
          <w:bCs/>
          <w:sz w:val="24"/>
          <w:szCs w:val="24"/>
        </w:rPr>
      </w:pPr>
      <w:r>
        <w:rPr>
          <w:rStyle w:val="eop"/>
          <w:rFonts w:ascii="Arial Narrow" w:eastAsia="SimSun" w:hAnsi="Arial Narrow"/>
          <w:b/>
          <w:bCs/>
          <w:sz w:val="24"/>
          <w:szCs w:val="24"/>
        </w:rPr>
        <w:t xml:space="preserve">4.- </w:t>
      </w:r>
      <w:r w:rsidRPr="00305FE1">
        <w:rPr>
          <w:rStyle w:val="eop"/>
          <w:rFonts w:ascii="Arial Narrow" w:eastAsia="SimSun" w:hAnsi="Arial Narrow"/>
          <w:b/>
          <w:bCs/>
          <w:sz w:val="24"/>
          <w:szCs w:val="24"/>
        </w:rPr>
        <w:t>Punto de acuerdo que tiene por objeto dar cuenta con la comparecencia de la C. Yasmin García Romero, Oficial Mayor de Padrón y Licencias, para informar sobre los avances en la implementación del tema de mejora regulatoria.</w:t>
      </w:r>
    </w:p>
    <w:p w14:paraId="329DA46E" w14:textId="48834EAA" w:rsidR="00F34062" w:rsidRDefault="00F34062" w:rsidP="00F34062">
      <w:pPr>
        <w:spacing w:after="0" w:line="240" w:lineRule="auto"/>
        <w:contextualSpacing/>
        <w:jc w:val="both"/>
        <w:textAlignment w:val="baseline"/>
        <w:rPr>
          <w:rStyle w:val="eop"/>
          <w:rFonts w:ascii="Arial Narrow" w:eastAsia="SimSun" w:hAnsi="Arial Narrow"/>
          <w:b/>
          <w:sz w:val="24"/>
          <w:szCs w:val="24"/>
        </w:rPr>
      </w:pPr>
    </w:p>
    <w:p w14:paraId="3642BE17" w14:textId="77777777" w:rsidR="00305FE1" w:rsidRDefault="00E72897" w:rsidP="00F34062">
      <w:pPr>
        <w:spacing w:after="0" w:line="240" w:lineRule="auto"/>
        <w:contextualSpacing/>
        <w:jc w:val="both"/>
        <w:textAlignment w:val="baseline"/>
        <w:rPr>
          <w:rStyle w:val="eop"/>
          <w:rFonts w:ascii="Arial Narrow" w:eastAsia="SimSun" w:hAnsi="Arial Narrow" w:cs="Arial Narrow"/>
          <w:bCs/>
          <w:sz w:val="24"/>
          <w:szCs w:val="24"/>
        </w:rPr>
      </w:pPr>
      <w:r>
        <w:rPr>
          <w:rStyle w:val="eop"/>
          <w:rFonts w:ascii="Arial Narrow" w:eastAsia="SimSun" w:hAnsi="Arial Narrow"/>
          <w:bCs/>
          <w:sz w:val="24"/>
          <w:szCs w:val="24"/>
        </w:rPr>
        <w:t xml:space="preserve">Haciendo uso de la voz el REGIDOR ANGEL BERNARDO SILAHUA, dice </w:t>
      </w:r>
      <w:r>
        <w:rPr>
          <w:rStyle w:val="eop"/>
          <w:rFonts w:ascii="Arial Narrow" w:eastAsia="SimSun" w:hAnsi="Arial Narrow" w:cs="Arial Narrow"/>
          <w:bCs/>
          <w:sz w:val="24"/>
          <w:szCs w:val="24"/>
        </w:rPr>
        <w:t xml:space="preserve">«Este punto de acuerdo tiene por </w:t>
      </w:r>
      <w:r w:rsidRPr="00305FE1">
        <w:rPr>
          <w:rStyle w:val="eop"/>
          <w:rFonts w:ascii="Arial Narrow" w:eastAsia="SimSun" w:hAnsi="Arial Narrow" w:cs="Arial Narrow"/>
          <w:bCs/>
          <w:sz w:val="24"/>
          <w:szCs w:val="24"/>
        </w:rPr>
        <w:t xml:space="preserve">objeto </w:t>
      </w:r>
      <w:r w:rsidR="00305FE1" w:rsidRPr="00305FE1">
        <w:rPr>
          <w:rStyle w:val="eop"/>
          <w:rFonts w:ascii="Arial Narrow" w:eastAsia="SimSun" w:hAnsi="Arial Narrow"/>
          <w:bCs/>
          <w:sz w:val="24"/>
          <w:szCs w:val="24"/>
        </w:rPr>
        <w:t>dar cuenta con la comparecencia de la C. Yasmin García Romero, Oficial Mayor de Padrón y Licencias, para informar sobre los avances en la implementación del tema de mejora regulatoria.</w:t>
      </w:r>
      <w:r w:rsidR="00305FE1">
        <w:rPr>
          <w:rStyle w:val="eop"/>
          <w:rFonts w:ascii="Arial Narrow" w:eastAsia="SimSun" w:hAnsi="Arial Narrow"/>
          <w:bCs/>
          <w:sz w:val="24"/>
          <w:szCs w:val="24"/>
        </w:rPr>
        <w:t xml:space="preserve"> Por lo que, en este momento</w:t>
      </w:r>
      <w:r w:rsidR="00305FE1">
        <w:rPr>
          <w:rFonts w:ascii="Arial Narrow" w:eastAsia="SimSun" w:hAnsi="Arial Narrow" w:cs="Arial Narrow"/>
          <w:bCs/>
          <w:sz w:val="24"/>
          <w:szCs w:val="24"/>
        </w:rPr>
        <w:t xml:space="preserve"> h</w:t>
      </w:r>
      <w:r w:rsidR="00F34062">
        <w:rPr>
          <w:rStyle w:val="eop"/>
          <w:rFonts w:ascii="Arial Narrow" w:eastAsia="SimSun" w:hAnsi="Arial Narrow" w:cs="Arial Narrow"/>
          <w:bCs/>
          <w:sz w:val="24"/>
          <w:szCs w:val="24"/>
        </w:rPr>
        <w:t xml:space="preserve">ago de conocimiento que la Oficial Mayor de Padron y Licencias, Yasmin, no pudo asistir por motivo de trabajo y agenda, y nos mando un comunicado del cual vamos a hacer lectura: </w:t>
      </w:r>
    </w:p>
    <w:p w14:paraId="36D1FE86" w14:textId="77777777" w:rsidR="00305FE1" w:rsidRDefault="00305FE1" w:rsidP="00F34062">
      <w:pPr>
        <w:spacing w:after="0" w:line="240" w:lineRule="auto"/>
        <w:contextualSpacing/>
        <w:jc w:val="both"/>
        <w:textAlignment w:val="baseline"/>
        <w:rPr>
          <w:rStyle w:val="eop"/>
          <w:rFonts w:ascii="Arial Narrow" w:eastAsia="SimSun" w:hAnsi="Arial Narrow" w:cs="Arial Narrow"/>
          <w:bCs/>
          <w:sz w:val="24"/>
          <w:szCs w:val="24"/>
        </w:rPr>
      </w:pPr>
    </w:p>
    <w:p w14:paraId="5BB0ADBF" w14:textId="77777777" w:rsidR="00305FE1" w:rsidRDefault="00F34062" w:rsidP="00F34062">
      <w:pPr>
        <w:spacing w:after="0" w:line="240" w:lineRule="auto"/>
        <w:contextualSpacing/>
        <w:jc w:val="both"/>
        <w:textAlignment w:val="baseline"/>
        <w:rPr>
          <w:rStyle w:val="eop"/>
          <w:rFonts w:ascii="Arial Narrow" w:eastAsia="SimSun" w:hAnsi="Arial Narrow" w:cs="Arial Narrow"/>
          <w:bCs/>
          <w:sz w:val="24"/>
          <w:szCs w:val="24"/>
        </w:rPr>
      </w:pPr>
      <w:r>
        <w:rPr>
          <w:rStyle w:val="eop"/>
          <w:rFonts w:ascii="Arial Narrow" w:eastAsia="SimSun" w:hAnsi="Arial Narrow" w:cs="Arial Narrow"/>
          <w:bCs/>
          <w:sz w:val="24"/>
          <w:szCs w:val="24"/>
        </w:rPr>
        <w:t>El programa de mejora regulatoria de Jalisco, busca simplificar, homologar y digitalizar tramites gubernamentales para favorecer el establecimiento y crecimiento de empresas en el Estado. Coordinado por la Secretaría de desarrollo económico, la estrategia se estructura en cuatro líneas de acción y cuenta con la colaboración de gobiernos municipales, el sector empresarial y diversas dependencias estatales.</w:t>
      </w:r>
    </w:p>
    <w:p w14:paraId="39606414" w14:textId="77777777" w:rsidR="00305FE1" w:rsidRDefault="00305FE1" w:rsidP="00F34062">
      <w:pPr>
        <w:spacing w:after="0" w:line="240" w:lineRule="auto"/>
        <w:contextualSpacing/>
        <w:jc w:val="both"/>
        <w:textAlignment w:val="baseline"/>
        <w:rPr>
          <w:rStyle w:val="eop"/>
          <w:rFonts w:ascii="Arial Narrow" w:eastAsia="SimSun" w:hAnsi="Arial Narrow" w:cs="Arial Narrow"/>
          <w:bCs/>
          <w:sz w:val="24"/>
          <w:szCs w:val="24"/>
        </w:rPr>
      </w:pPr>
    </w:p>
    <w:p w14:paraId="0A3CF882" w14:textId="57E185AF" w:rsidR="00F34062" w:rsidRDefault="00F34062" w:rsidP="00F34062">
      <w:pPr>
        <w:spacing w:after="0" w:line="240" w:lineRule="auto"/>
        <w:contextualSpacing/>
        <w:jc w:val="both"/>
        <w:textAlignment w:val="baseline"/>
        <w:rPr>
          <w:rStyle w:val="eop"/>
          <w:rFonts w:ascii="Arial Narrow" w:eastAsia="SimSun" w:hAnsi="Arial Narrow" w:cs="Arial Narrow"/>
          <w:bCs/>
          <w:sz w:val="24"/>
          <w:szCs w:val="24"/>
        </w:rPr>
      </w:pPr>
      <w:r>
        <w:rPr>
          <w:rStyle w:val="eop"/>
          <w:rFonts w:ascii="Arial Narrow" w:eastAsia="SimSun" w:hAnsi="Arial Narrow" w:cs="Arial Narrow"/>
          <w:bCs/>
          <w:sz w:val="24"/>
          <w:szCs w:val="24"/>
        </w:rPr>
        <w:t xml:space="preserve">Los cuatro principales ejes serian: la digitalización, se implementa en un modelo para reducir la burocracia, agilizar los servicios y mejorar la experiencia de los usuarios en todas las dependencias estatales; segundo, la homologación de procesos, permitirá estandarizar requisitos y formatos en municipios con características económicas similares, fortaleciendo la competitividad regional; Tercero, la creación de un registro estatal </w:t>
      </w:r>
      <w:r w:rsidR="00E364F8">
        <w:rPr>
          <w:rStyle w:val="eop"/>
          <w:rFonts w:ascii="Arial Narrow" w:eastAsia="SimSun" w:hAnsi="Arial Narrow" w:cs="Arial Narrow"/>
          <w:bCs/>
          <w:sz w:val="24"/>
          <w:szCs w:val="24"/>
        </w:rPr>
        <w:t xml:space="preserve">de requisitos. Este </w:t>
      </w:r>
      <w:r w:rsidR="00305FE1">
        <w:rPr>
          <w:rStyle w:val="eop"/>
          <w:rFonts w:ascii="Arial Narrow" w:eastAsia="SimSun" w:hAnsi="Arial Narrow" w:cs="Arial Narrow"/>
          <w:bCs/>
          <w:sz w:val="24"/>
          <w:szCs w:val="24"/>
        </w:rPr>
        <w:t>padrón</w:t>
      </w:r>
      <w:r w:rsidR="00E364F8">
        <w:rPr>
          <w:rStyle w:val="eop"/>
          <w:rFonts w:ascii="Arial Narrow" w:eastAsia="SimSun" w:hAnsi="Arial Narrow" w:cs="Arial Narrow"/>
          <w:bCs/>
          <w:sz w:val="24"/>
          <w:szCs w:val="24"/>
        </w:rPr>
        <w:t>, definirá con claridad que documentación es necesaria para cada tramite, eliminando la discrecionalidad y reduciendo el gasto regulatorio por ciudadanos y empresas. Como cuarto, la estrategia tiene como objetivo primordial que en el estado de Jalisco se mejore constantemente su calificación en los indicadores de competitividad en los estados en Mexico.</w:t>
      </w:r>
    </w:p>
    <w:p w14:paraId="621B1B91" w14:textId="77777777" w:rsidR="00E364F8" w:rsidRDefault="00E364F8" w:rsidP="00F34062">
      <w:pPr>
        <w:spacing w:after="0" w:line="240" w:lineRule="auto"/>
        <w:contextualSpacing/>
        <w:jc w:val="both"/>
        <w:textAlignment w:val="baseline"/>
        <w:rPr>
          <w:rStyle w:val="eop"/>
          <w:rFonts w:ascii="Arial Narrow" w:eastAsia="SimSun" w:hAnsi="Arial Narrow" w:cs="Arial Narrow"/>
          <w:bCs/>
          <w:sz w:val="24"/>
          <w:szCs w:val="24"/>
        </w:rPr>
      </w:pPr>
    </w:p>
    <w:p w14:paraId="13BDD342" w14:textId="77777777" w:rsidR="00305FE1" w:rsidRDefault="00305FE1" w:rsidP="00F34062">
      <w:pPr>
        <w:spacing w:after="0" w:line="240" w:lineRule="auto"/>
        <w:contextualSpacing/>
        <w:jc w:val="both"/>
        <w:textAlignment w:val="baseline"/>
        <w:rPr>
          <w:rStyle w:val="eop"/>
          <w:rFonts w:ascii="Arial Narrow" w:eastAsia="SimSun" w:hAnsi="Arial Narrow" w:cs="Arial Narrow"/>
          <w:bCs/>
          <w:sz w:val="24"/>
          <w:szCs w:val="24"/>
        </w:rPr>
      </w:pPr>
    </w:p>
    <w:p w14:paraId="2EF9529A" w14:textId="77777777" w:rsidR="00305FE1" w:rsidRDefault="00305FE1" w:rsidP="00F34062">
      <w:pPr>
        <w:spacing w:after="0" w:line="240" w:lineRule="auto"/>
        <w:contextualSpacing/>
        <w:jc w:val="both"/>
        <w:textAlignment w:val="baseline"/>
        <w:rPr>
          <w:rStyle w:val="eop"/>
          <w:rFonts w:ascii="Arial Narrow" w:eastAsia="SimSun" w:hAnsi="Arial Narrow" w:cs="Arial Narrow"/>
          <w:bCs/>
          <w:sz w:val="24"/>
          <w:szCs w:val="24"/>
        </w:rPr>
      </w:pPr>
    </w:p>
    <w:p w14:paraId="62AAC08C" w14:textId="2340BDCD" w:rsidR="00D55F42" w:rsidRPr="00E364F8" w:rsidRDefault="00E364F8" w:rsidP="00F34062">
      <w:pPr>
        <w:spacing w:after="0" w:line="240" w:lineRule="auto"/>
        <w:contextualSpacing/>
        <w:jc w:val="both"/>
        <w:textAlignment w:val="baseline"/>
        <w:rPr>
          <w:rFonts w:ascii="Arial Narrow" w:eastAsia="SimSun" w:hAnsi="Arial Narrow" w:cs="Arial Narrow"/>
          <w:bCs/>
          <w:sz w:val="24"/>
          <w:szCs w:val="24"/>
        </w:rPr>
      </w:pPr>
      <w:r>
        <w:rPr>
          <w:rStyle w:val="eop"/>
          <w:rFonts w:ascii="Arial Narrow" w:eastAsia="SimSun" w:hAnsi="Arial Narrow" w:cs="Arial Narrow"/>
          <w:bCs/>
          <w:sz w:val="24"/>
          <w:szCs w:val="24"/>
        </w:rPr>
        <w:t xml:space="preserve">Esta reforma regulatoria pues viene a ampliar el </w:t>
      </w:r>
      <w:r w:rsidR="00305FE1">
        <w:rPr>
          <w:rStyle w:val="eop"/>
          <w:rFonts w:ascii="Arial Narrow" w:eastAsia="SimSun" w:hAnsi="Arial Narrow" w:cs="Arial Narrow"/>
          <w:bCs/>
          <w:sz w:val="24"/>
          <w:szCs w:val="24"/>
        </w:rPr>
        <w:t>padrón</w:t>
      </w:r>
      <w:r>
        <w:rPr>
          <w:rStyle w:val="eop"/>
          <w:rFonts w:ascii="Arial Narrow" w:eastAsia="SimSun" w:hAnsi="Arial Narrow" w:cs="Arial Narrow"/>
          <w:bCs/>
          <w:sz w:val="24"/>
          <w:szCs w:val="24"/>
        </w:rPr>
        <w:t xml:space="preserve"> de li</w:t>
      </w:r>
      <w:r w:rsidR="00305FE1">
        <w:rPr>
          <w:rStyle w:val="eop"/>
          <w:rFonts w:ascii="Arial Narrow" w:eastAsia="SimSun" w:hAnsi="Arial Narrow" w:cs="Arial Narrow"/>
          <w:bCs/>
          <w:sz w:val="24"/>
          <w:szCs w:val="24"/>
        </w:rPr>
        <w:t>cencias que se otorguen y tener</w:t>
      </w:r>
      <w:r>
        <w:rPr>
          <w:rStyle w:val="eop"/>
          <w:rFonts w:ascii="Arial Narrow" w:eastAsia="SimSun" w:hAnsi="Arial Narrow" w:cs="Arial Narrow"/>
          <w:bCs/>
          <w:sz w:val="24"/>
          <w:szCs w:val="24"/>
        </w:rPr>
        <w:t xml:space="preserve"> un panorama completo de todos los giros que se den en el municipio y claro, facilitarlo con su </w:t>
      </w:r>
      <w:r w:rsidR="00305FE1">
        <w:rPr>
          <w:rStyle w:val="eop"/>
          <w:rFonts w:ascii="Arial Narrow" w:eastAsia="SimSun" w:hAnsi="Arial Narrow" w:cs="Arial Narrow"/>
          <w:bCs/>
          <w:sz w:val="24"/>
          <w:szCs w:val="24"/>
        </w:rPr>
        <w:t>digitalización</w:t>
      </w:r>
      <w:r w:rsidR="00E72897">
        <w:rPr>
          <w:rFonts w:ascii="Arial Narrow" w:eastAsia="SimSun" w:hAnsi="Arial Narrow" w:cs="Arial Narrow"/>
          <w:sz w:val="24"/>
          <w:szCs w:val="24"/>
          <w:lang w:eastAsia="es-ES"/>
        </w:rPr>
        <w:t xml:space="preserve">  ¿Tiene algo que agregar o comentar al respecto compañero?</w:t>
      </w:r>
      <w:r w:rsidR="00E72897">
        <w:rPr>
          <w:rFonts w:ascii="Times New Roman" w:eastAsia="SimSun" w:hAnsi="Times New Roman" w:cs="Times New Roman"/>
          <w:sz w:val="24"/>
          <w:szCs w:val="24"/>
          <w:lang w:eastAsia="es-ES"/>
        </w:rPr>
        <w:t>»</w:t>
      </w:r>
    </w:p>
    <w:p w14:paraId="4BA9B8F7" w14:textId="77777777" w:rsidR="00D55F42" w:rsidRDefault="00D55F42">
      <w:pPr>
        <w:spacing w:after="0" w:line="240" w:lineRule="auto"/>
        <w:contextualSpacing/>
        <w:jc w:val="both"/>
        <w:textAlignment w:val="baseline"/>
        <w:rPr>
          <w:rFonts w:ascii="Times New Roman" w:eastAsia="SimSun" w:hAnsi="Times New Roman" w:cs="Times New Roman"/>
          <w:sz w:val="24"/>
          <w:szCs w:val="24"/>
          <w:lang w:eastAsia="es-ES"/>
        </w:rPr>
      </w:pPr>
    </w:p>
    <w:p w14:paraId="65B77795" w14:textId="06861876" w:rsidR="00E364F8" w:rsidRDefault="00E72897">
      <w:pPr>
        <w:spacing w:after="0" w:line="240" w:lineRule="auto"/>
        <w:contextualSpacing/>
        <w:jc w:val="both"/>
        <w:textAlignment w:val="baseline"/>
        <w:rPr>
          <w:rFonts w:ascii="Arial Narrow" w:eastAsia="SimSun" w:hAnsi="Arial Narrow" w:cs="Arial Narrow"/>
          <w:sz w:val="24"/>
          <w:szCs w:val="24"/>
          <w:lang w:eastAsia="es-ES"/>
        </w:rPr>
      </w:pPr>
      <w:r>
        <w:rPr>
          <w:rFonts w:ascii="Arial Narrow" w:eastAsia="SimSun" w:hAnsi="Arial Narrow" w:cs="Arial Narrow"/>
          <w:sz w:val="24"/>
          <w:szCs w:val="24"/>
          <w:lang w:eastAsia="es-ES"/>
        </w:rPr>
        <w:t>Toma la palabra el REGIDOR DAVID ALEJANDRO MARTINEZ ASCENCIO «Por favor, si me permites regidor,</w:t>
      </w:r>
      <w:r w:rsidR="00E364F8">
        <w:rPr>
          <w:rFonts w:ascii="Arial Narrow" w:eastAsia="SimSun" w:hAnsi="Arial Narrow" w:cs="Arial Narrow"/>
          <w:sz w:val="24"/>
          <w:szCs w:val="24"/>
          <w:lang w:eastAsia="es-ES"/>
        </w:rPr>
        <w:t xml:space="preserve"> si, </w:t>
      </w:r>
      <w:r w:rsidR="00305FE1">
        <w:rPr>
          <w:rFonts w:ascii="Arial Narrow" w:eastAsia="SimSun" w:hAnsi="Arial Narrow" w:cs="Arial Narrow"/>
          <w:sz w:val="24"/>
          <w:szCs w:val="24"/>
          <w:lang w:eastAsia="es-ES"/>
        </w:rPr>
        <w:t>fíjese</w:t>
      </w:r>
      <w:r w:rsidR="00E364F8">
        <w:rPr>
          <w:rFonts w:ascii="Arial Narrow" w:eastAsia="SimSun" w:hAnsi="Arial Narrow" w:cs="Arial Narrow"/>
          <w:sz w:val="24"/>
          <w:szCs w:val="24"/>
          <w:lang w:eastAsia="es-ES"/>
        </w:rPr>
        <w:t xml:space="preserve"> que es un buen proyecto aunado, encaminado y emanado del uso de las tecnologías. Creo que yo estoy convencido de que las diferentes áreas del municipio tendrán que ir a la vanguardia no, entonces ya el hecho de que si, el papel es bueno, si archivar es bueno, pero ya el uso de las tecnologías esta simplificando sobre todo el análisis y los datos que en cada una de las áreas debe tener y creo que esta área no se puede quedar atrás ni se puede quedar en el pasado. Es muy buena iniciativa y esperemos que funcione de la mejor manera</w:t>
      </w:r>
      <w:r w:rsidR="00E364F8">
        <w:rPr>
          <w:rFonts w:ascii="Courier New" w:eastAsia="SimSun" w:hAnsi="Courier New" w:cs="Courier New"/>
          <w:sz w:val="24"/>
          <w:szCs w:val="24"/>
          <w:lang w:eastAsia="es-ES"/>
        </w:rPr>
        <w:t>»</w:t>
      </w:r>
    </w:p>
    <w:p w14:paraId="06C9AC4F" w14:textId="77777777" w:rsidR="00E364F8" w:rsidRDefault="00E364F8">
      <w:pPr>
        <w:spacing w:after="0" w:line="240" w:lineRule="auto"/>
        <w:contextualSpacing/>
        <w:jc w:val="both"/>
        <w:textAlignment w:val="baseline"/>
        <w:rPr>
          <w:rFonts w:ascii="Arial Narrow" w:eastAsia="SimSun" w:hAnsi="Arial Narrow" w:cs="Arial Narrow"/>
          <w:sz w:val="24"/>
          <w:szCs w:val="24"/>
          <w:lang w:eastAsia="es-ES"/>
        </w:rPr>
      </w:pPr>
    </w:p>
    <w:p w14:paraId="21FEF2D8" w14:textId="39237BC7" w:rsidR="00E364F8" w:rsidRDefault="00E364F8">
      <w:pPr>
        <w:spacing w:after="0" w:line="240" w:lineRule="auto"/>
        <w:contextualSpacing/>
        <w:jc w:val="both"/>
        <w:textAlignment w:val="baseline"/>
        <w:rPr>
          <w:rFonts w:ascii="Arial Narrow" w:eastAsia="SimSun" w:hAnsi="Arial Narrow" w:cs="Arial Narrow"/>
          <w:sz w:val="24"/>
          <w:szCs w:val="24"/>
          <w:lang w:eastAsia="es-ES"/>
        </w:rPr>
      </w:pPr>
      <w:r>
        <w:rPr>
          <w:rFonts w:ascii="Courier New" w:eastAsia="SimSun" w:hAnsi="Courier New" w:cs="Courier New"/>
          <w:sz w:val="24"/>
          <w:szCs w:val="24"/>
          <w:lang w:eastAsia="es-ES"/>
        </w:rPr>
        <w:t>«</w:t>
      </w:r>
      <w:r>
        <w:rPr>
          <w:rFonts w:ascii="Arial Narrow" w:eastAsia="SimSun" w:hAnsi="Arial Narrow" w:cs="Arial Narrow"/>
          <w:sz w:val="24"/>
          <w:szCs w:val="24"/>
          <w:lang w:eastAsia="es-ES"/>
        </w:rPr>
        <w:t xml:space="preserve">Muchas gracias regidor. Simplemente para complementar un poquito, pues si ya con la </w:t>
      </w:r>
      <w:r w:rsidR="00F63913">
        <w:rPr>
          <w:rFonts w:ascii="Arial Narrow" w:eastAsia="SimSun" w:hAnsi="Arial Narrow" w:cs="Arial Narrow"/>
          <w:sz w:val="24"/>
          <w:szCs w:val="24"/>
          <w:lang w:eastAsia="es-ES"/>
        </w:rPr>
        <w:t>tecnología</w:t>
      </w:r>
      <w:r>
        <w:rPr>
          <w:rFonts w:ascii="Arial Narrow" w:eastAsia="SimSun" w:hAnsi="Arial Narrow" w:cs="Arial Narrow"/>
          <w:sz w:val="24"/>
          <w:szCs w:val="24"/>
          <w:lang w:eastAsia="es-ES"/>
        </w:rPr>
        <w:t xml:space="preserve"> tenemos todo esto, estos proyectos que podemos agilizar, pues echarnos la mano </w:t>
      </w:r>
      <w:r w:rsidR="00F63913">
        <w:rPr>
          <w:rFonts w:ascii="Arial Narrow" w:eastAsia="SimSun" w:hAnsi="Arial Narrow" w:cs="Arial Narrow"/>
          <w:sz w:val="24"/>
          <w:szCs w:val="24"/>
          <w:lang w:eastAsia="es-ES"/>
        </w:rPr>
        <w:t>para simplificar todos los tramites</w:t>
      </w:r>
      <w:r w:rsidR="00F63913">
        <w:rPr>
          <w:rFonts w:ascii="Courier New" w:eastAsia="SimSun" w:hAnsi="Courier New" w:cs="Courier New"/>
          <w:sz w:val="24"/>
          <w:szCs w:val="24"/>
          <w:lang w:eastAsia="es-ES"/>
        </w:rPr>
        <w:t>»</w:t>
      </w:r>
      <w:r w:rsidR="00F63913">
        <w:rPr>
          <w:rFonts w:ascii="Arial Narrow" w:eastAsia="SimSun" w:hAnsi="Arial Narrow" w:cs="Arial Narrow"/>
          <w:sz w:val="24"/>
          <w:szCs w:val="24"/>
          <w:lang w:eastAsia="es-ES"/>
        </w:rPr>
        <w:t>.</w:t>
      </w:r>
      <w:r w:rsidR="00305FE1">
        <w:rPr>
          <w:rFonts w:ascii="Arial Narrow" w:eastAsia="SimSun" w:hAnsi="Arial Narrow" w:cs="Arial Narrow"/>
          <w:sz w:val="24"/>
          <w:szCs w:val="24"/>
          <w:lang w:eastAsia="es-ES"/>
        </w:rPr>
        <w:t xml:space="preserve"> Finalizo el REGIDOR ANGEL BERNARDO SILAHUA.</w:t>
      </w:r>
    </w:p>
    <w:p w14:paraId="4DD8A6DA" w14:textId="77777777" w:rsidR="00E364F8" w:rsidRDefault="00E364F8">
      <w:pPr>
        <w:spacing w:after="0" w:line="240" w:lineRule="auto"/>
        <w:contextualSpacing/>
        <w:jc w:val="both"/>
        <w:textAlignment w:val="baseline"/>
        <w:rPr>
          <w:rFonts w:ascii="Arial Narrow" w:eastAsia="SimSun" w:hAnsi="Arial Narrow" w:cs="Arial Narrow"/>
          <w:sz w:val="24"/>
          <w:szCs w:val="24"/>
          <w:lang w:eastAsia="es-ES"/>
        </w:rPr>
      </w:pPr>
    </w:p>
    <w:p w14:paraId="2A3F97F3" w14:textId="77777777" w:rsidR="00E364F8" w:rsidRDefault="00E364F8">
      <w:pPr>
        <w:spacing w:after="0" w:line="240" w:lineRule="auto"/>
        <w:contextualSpacing/>
        <w:jc w:val="both"/>
        <w:textAlignment w:val="baseline"/>
        <w:rPr>
          <w:rFonts w:ascii="Arial Narrow" w:eastAsia="SimSun" w:hAnsi="Arial Narrow" w:cs="Arial Narrow"/>
          <w:sz w:val="24"/>
          <w:szCs w:val="24"/>
          <w:lang w:eastAsia="es-ES"/>
        </w:rPr>
      </w:pPr>
    </w:p>
    <w:bookmarkEnd w:id="2"/>
    <w:p w14:paraId="571BCE6F" w14:textId="77777777" w:rsidR="00D55F42" w:rsidRDefault="00D55F42">
      <w:pPr>
        <w:contextualSpacing/>
        <w:jc w:val="both"/>
        <w:textAlignment w:val="baseline"/>
        <w:rPr>
          <w:rStyle w:val="eop"/>
          <w:rFonts w:ascii="Arial Narrow" w:eastAsia="SimSun" w:hAnsi="Arial Narrow"/>
          <w:b/>
          <w:sz w:val="24"/>
          <w:szCs w:val="24"/>
        </w:rPr>
      </w:pPr>
    </w:p>
    <w:bookmarkEnd w:id="3"/>
    <w:p w14:paraId="60CB61F9" w14:textId="77777777" w:rsidR="00D55F42" w:rsidRDefault="00E72897">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5.-</w:t>
      </w:r>
      <w:r>
        <w:rPr>
          <w:rStyle w:val="eop"/>
          <w:rFonts w:ascii="Arial Narrow" w:eastAsia="SimSun" w:hAnsi="Arial Narrow"/>
          <w:sz w:val="24"/>
          <w:szCs w:val="24"/>
        </w:rPr>
        <w:t xml:space="preserve"> </w:t>
      </w:r>
      <w:r>
        <w:rPr>
          <w:rStyle w:val="eop"/>
          <w:rFonts w:ascii="Arial Narrow" w:eastAsia="SimSun" w:hAnsi="Arial Narrow"/>
          <w:b/>
          <w:sz w:val="24"/>
          <w:szCs w:val="24"/>
        </w:rPr>
        <w:t>Clausura de los trabajos de la sesión.</w:t>
      </w:r>
    </w:p>
    <w:p w14:paraId="757A6BA4" w14:textId="77777777" w:rsidR="00D55F42" w:rsidRDefault="00D55F42">
      <w:pPr>
        <w:spacing w:after="0" w:line="240" w:lineRule="auto"/>
        <w:contextualSpacing/>
        <w:jc w:val="both"/>
        <w:textAlignment w:val="baseline"/>
        <w:rPr>
          <w:rStyle w:val="eop"/>
          <w:rFonts w:ascii="Arial Narrow" w:eastAsia="SimSun" w:hAnsi="Arial Narrow"/>
          <w:b/>
          <w:sz w:val="24"/>
          <w:szCs w:val="24"/>
        </w:rPr>
      </w:pPr>
    </w:p>
    <w:p w14:paraId="748058C7" w14:textId="77777777" w:rsidR="00D55F42" w:rsidRDefault="00E72897">
      <w:pPr>
        <w:spacing w:after="0" w:line="240" w:lineRule="auto"/>
        <w:contextualSpacing/>
        <w:jc w:val="both"/>
        <w:textAlignment w:val="baseline"/>
        <w:rPr>
          <w:rFonts w:ascii="Arial Narrow" w:eastAsia="SimSun" w:hAnsi="Arial Narrow"/>
          <w:sz w:val="24"/>
          <w:szCs w:val="24"/>
        </w:rPr>
      </w:pPr>
      <w:r>
        <w:rPr>
          <w:rStyle w:val="eop"/>
          <w:rFonts w:ascii="Arial Narrow" w:eastAsia="SimSun" w:hAnsi="Arial Narrow"/>
          <w:sz w:val="24"/>
          <w:szCs w:val="24"/>
        </w:rPr>
        <w:t>Sigue haciendo uso de la palabra el PRESIDENTE DE LA COMISION, REGIDOR ANGEL BERNARDO SILAHUA, «Ciudadanos regidores, vocales de la comisión les informo que por último punto del orden del día, se tiene la solicitud de la clausura de la sesión y les informo que no habiendo más puntos a tratar procederé a la clausura correspondiente:»</w:t>
      </w:r>
    </w:p>
    <w:p w14:paraId="7ADAC133" w14:textId="77777777" w:rsidR="00D55F42" w:rsidRDefault="00D55F42">
      <w:pPr>
        <w:contextualSpacing/>
        <w:jc w:val="both"/>
        <w:textAlignment w:val="baseline"/>
        <w:rPr>
          <w:rFonts w:ascii="Arial Narrow" w:hAnsi="Arial Narrow" w:cstheme="minorHAnsi"/>
          <w:sz w:val="24"/>
          <w:szCs w:val="24"/>
        </w:rPr>
      </w:pPr>
    </w:p>
    <w:p w14:paraId="3532CBEC" w14:textId="67E72929" w:rsidR="00D55F42" w:rsidRDefault="00E72897">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t>Los invito a que se ponga de pie y siendo las 14:</w:t>
      </w:r>
      <w:r w:rsidR="00F63913">
        <w:rPr>
          <w:rFonts w:ascii="Arial Narrow" w:eastAsia="Arial Unicode MS" w:hAnsi="Arial Narrow" w:cs="Arial Unicode MS"/>
          <w:sz w:val="24"/>
          <w:szCs w:val="24"/>
        </w:rPr>
        <w:t>18</w:t>
      </w:r>
      <w:r>
        <w:rPr>
          <w:rFonts w:ascii="Arial Narrow" w:eastAsia="Arial Unicode MS" w:hAnsi="Arial Narrow" w:cs="Arial Unicode MS"/>
          <w:sz w:val="24"/>
          <w:szCs w:val="24"/>
        </w:rPr>
        <w:t xml:space="preserve"> catorce horas con </w:t>
      </w:r>
      <w:r w:rsidR="00F63913">
        <w:rPr>
          <w:rFonts w:ascii="Arial Narrow" w:eastAsia="Arial Unicode MS" w:hAnsi="Arial Narrow" w:cs="Arial Unicode MS"/>
          <w:sz w:val="24"/>
          <w:szCs w:val="24"/>
        </w:rPr>
        <w:t>dieciocho</w:t>
      </w:r>
      <w:r>
        <w:rPr>
          <w:rFonts w:ascii="Arial Narrow" w:eastAsia="Arial Unicode MS" w:hAnsi="Arial Narrow" w:cs="Arial Unicode MS"/>
          <w:sz w:val="24"/>
          <w:szCs w:val="24"/>
        </w:rPr>
        <w:t xml:space="preserve"> minutos del </w:t>
      </w:r>
      <w:r w:rsidR="00F63913">
        <w:rPr>
          <w:rFonts w:ascii="Arial Narrow" w:eastAsia="Arial Unicode MS" w:hAnsi="Arial Narrow" w:cs="Arial Unicode MS"/>
          <w:sz w:val="24"/>
          <w:szCs w:val="24"/>
        </w:rPr>
        <w:t xml:space="preserve">día 12 de Diciembre del año </w:t>
      </w:r>
      <w:r>
        <w:rPr>
          <w:rFonts w:ascii="Arial Narrow" w:eastAsia="Arial Unicode MS" w:hAnsi="Arial Narrow" w:cs="Arial Unicode MS"/>
          <w:sz w:val="24"/>
          <w:szCs w:val="24"/>
        </w:rPr>
        <w:t xml:space="preserve">2025 declaro formalmente la clausura de esta sesión de la </w:t>
      </w:r>
      <w:r>
        <w:rPr>
          <w:rFonts w:ascii="Arial Narrow" w:eastAsia="SimSun" w:hAnsi="Arial Narrow"/>
          <w:sz w:val="24"/>
          <w:szCs w:val="24"/>
        </w:rPr>
        <w:t xml:space="preserve">COMISION EDILICIA DE PADRON, LICENCIAS Y GIROS RESTRINGIDOS </w:t>
      </w:r>
      <w:r>
        <w:rPr>
          <w:rFonts w:ascii="Arial Narrow" w:eastAsia="Arial Unicode MS" w:hAnsi="Arial Narrow" w:cs="Arial Unicode MS"/>
          <w:sz w:val="24"/>
          <w:szCs w:val="24"/>
        </w:rPr>
        <w:t>del municipio de Ixtlahuacán de los Membrillos, Jalisco, 2024-2027».</w:t>
      </w:r>
    </w:p>
    <w:p w14:paraId="78C5E317" w14:textId="77777777" w:rsidR="00D55F42" w:rsidRDefault="00D55F42">
      <w:pPr>
        <w:jc w:val="both"/>
        <w:rPr>
          <w:rFonts w:ascii="Arial Narrow" w:eastAsia="Arial Unicode MS" w:hAnsi="Arial Narrow" w:cs="Arial Unicode MS"/>
          <w:sz w:val="24"/>
          <w:szCs w:val="24"/>
        </w:rPr>
      </w:pPr>
    </w:p>
    <w:p w14:paraId="5AA5D8B3" w14:textId="77777777" w:rsidR="00D55F42" w:rsidRDefault="00D55F42">
      <w:pPr>
        <w:jc w:val="both"/>
        <w:rPr>
          <w:rFonts w:ascii="Arial Narrow" w:eastAsia="Arial Unicode MS" w:hAnsi="Arial Narrow" w:cs="Arial Unicode MS"/>
          <w:sz w:val="24"/>
          <w:szCs w:val="24"/>
        </w:rPr>
      </w:pPr>
    </w:p>
    <w:p w14:paraId="277721DF" w14:textId="77777777" w:rsidR="00D55F42" w:rsidRDefault="00D55F42">
      <w:pPr>
        <w:jc w:val="both"/>
        <w:rPr>
          <w:rFonts w:ascii="Arial Narrow" w:eastAsia="Arial Unicode MS" w:hAnsi="Arial Narrow" w:cs="Arial Unicode MS"/>
          <w:sz w:val="24"/>
          <w:szCs w:val="24"/>
        </w:rPr>
      </w:pPr>
    </w:p>
    <w:p w14:paraId="205B2F7F" w14:textId="77777777" w:rsidR="00D55F42" w:rsidRDefault="00E72897">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tbl>
      <w:tblPr>
        <w:tblStyle w:val="Tablaconcuadrcula"/>
        <w:tblW w:w="992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227"/>
        <w:gridCol w:w="2977"/>
        <w:gridCol w:w="3543"/>
      </w:tblGrid>
      <w:tr w:rsidR="00D55F42" w14:paraId="4AF481B9" w14:textId="77777777">
        <w:trPr>
          <w:gridBefore w:val="1"/>
          <w:wBefore w:w="176" w:type="dxa"/>
        </w:trPr>
        <w:tc>
          <w:tcPr>
            <w:tcW w:w="3227" w:type="dxa"/>
          </w:tcPr>
          <w:p w14:paraId="6539D98D" w14:textId="77777777" w:rsidR="00D55F42" w:rsidRDefault="00D55F42">
            <w:pPr>
              <w:spacing w:after="0" w:line="240" w:lineRule="auto"/>
              <w:jc w:val="both"/>
              <w:rPr>
                <w:rFonts w:ascii="Arial Narrow" w:hAnsi="Arial Narrow"/>
                <w:b/>
                <w:smallCaps/>
                <w:spacing w:val="-4"/>
                <w:sz w:val="24"/>
                <w:szCs w:val="24"/>
              </w:rPr>
            </w:pPr>
          </w:p>
        </w:tc>
        <w:tc>
          <w:tcPr>
            <w:tcW w:w="2977" w:type="dxa"/>
          </w:tcPr>
          <w:p w14:paraId="1A0D132F" w14:textId="0885F226" w:rsidR="00D55F42" w:rsidRDefault="00D55F42" w:rsidP="00305FE1">
            <w:pPr>
              <w:spacing w:after="0" w:line="240" w:lineRule="auto"/>
              <w:rPr>
                <w:rFonts w:ascii="Arial Narrow" w:hAnsi="Arial Narrow"/>
                <w:b/>
                <w:smallCaps/>
                <w:spacing w:val="-4"/>
                <w:sz w:val="24"/>
                <w:szCs w:val="24"/>
              </w:rPr>
            </w:pPr>
          </w:p>
          <w:p w14:paraId="02A5AA59" w14:textId="77777777" w:rsidR="00D55F42" w:rsidRDefault="00D55F42">
            <w:pPr>
              <w:spacing w:after="0" w:line="240" w:lineRule="auto"/>
              <w:jc w:val="center"/>
              <w:rPr>
                <w:rFonts w:ascii="Arial Narrow" w:hAnsi="Arial Narrow"/>
                <w:b/>
                <w:smallCaps/>
                <w:spacing w:val="-4"/>
                <w:sz w:val="24"/>
                <w:szCs w:val="24"/>
              </w:rPr>
            </w:pPr>
          </w:p>
          <w:p w14:paraId="2884DB9F" w14:textId="77777777" w:rsidR="00D55F42" w:rsidRDefault="00D55F42">
            <w:pPr>
              <w:spacing w:after="0" w:line="240" w:lineRule="auto"/>
              <w:jc w:val="center"/>
              <w:rPr>
                <w:rFonts w:ascii="Arial Narrow" w:hAnsi="Arial Narrow"/>
                <w:b/>
                <w:smallCaps/>
                <w:spacing w:val="-4"/>
                <w:sz w:val="24"/>
                <w:szCs w:val="24"/>
              </w:rPr>
            </w:pPr>
          </w:p>
          <w:p w14:paraId="0BEA1A97" w14:textId="6A336245" w:rsidR="00D55F42" w:rsidRDefault="00D55F42">
            <w:pPr>
              <w:spacing w:after="0" w:line="240" w:lineRule="auto"/>
              <w:jc w:val="center"/>
              <w:rPr>
                <w:rFonts w:ascii="Arial Narrow" w:hAnsi="Arial Narrow"/>
                <w:b/>
                <w:smallCaps/>
                <w:spacing w:val="-4"/>
                <w:sz w:val="24"/>
                <w:szCs w:val="24"/>
              </w:rPr>
            </w:pPr>
          </w:p>
        </w:tc>
        <w:tc>
          <w:tcPr>
            <w:tcW w:w="3543" w:type="dxa"/>
          </w:tcPr>
          <w:p w14:paraId="2F0AC356" w14:textId="77777777" w:rsidR="00D55F42" w:rsidRDefault="00D55F42">
            <w:pPr>
              <w:spacing w:after="0" w:line="240" w:lineRule="auto"/>
              <w:jc w:val="both"/>
              <w:rPr>
                <w:rFonts w:ascii="Arial Narrow" w:hAnsi="Arial Narrow"/>
                <w:b/>
                <w:smallCaps/>
                <w:spacing w:val="-4"/>
                <w:sz w:val="24"/>
                <w:szCs w:val="24"/>
              </w:rPr>
            </w:pPr>
          </w:p>
        </w:tc>
      </w:tr>
      <w:tr w:rsidR="00D55F42" w14:paraId="1613A875" w14:textId="77777777">
        <w:trPr>
          <w:gridBefore w:val="1"/>
          <w:wBefore w:w="176" w:type="dxa"/>
        </w:trPr>
        <w:tc>
          <w:tcPr>
            <w:tcW w:w="3227" w:type="dxa"/>
          </w:tcPr>
          <w:p w14:paraId="21217AFD" w14:textId="77777777" w:rsidR="00D55F42" w:rsidRDefault="00D55F42">
            <w:pPr>
              <w:spacing w:after="0" w:line="240" w:lineRule="auto"/>
              <w:jc w:val="both"/>
              <w:rPr>
                <w:rFonts w:ascii="Arial Narrow" w:hAnsi="Arial Narrow"/>
                <w:b/>
                <w:smallCaps/>
                <w:spacing w:val="-4"/>
                <w:sz w:val="24"/>
                <w:szCs w:val="24"/>
              </w:rPr>
            </w:pPr>
          </w:p>
        </w:tc>
        <w:tc>
          <w:tcPr>
            <w:tcW w:w="2977" w:type="dxa"/>
          </w:tcPr>
          <w:p w14:paraId="1C77FB27" w14:textId="7E0719B1" w:rsidR="00D55F42" w:rsidRDefault="00D55F42" w:rsidP="00305FE1">
            <w:pPr>
              <w:spacing w:after="0" w:line="240" w:lineRule="auto"/>
              <w:rPr>
                <w:rFonts w:ascii="Arial Narrow" w:hAnsi="Arial Narrow"/>
                <w:b/>
                <w:smallCaps/>
                <w:spacing w:val="-4"/>
                <w:sz w:val="24"/>
                <w:szCs w:val="24"/>
              </w:rPr>
            </w:pPr>
          </w:p>
        </w:tc>
        <w:tc>
          <w:tcPr>
            <w:tcW w:w="3543" w:type="dxa"/>
          </w:tcPr>
          <w:p w14:paraId="41EAC655" w14:textId="77777777" w:rsidR="00D55F42" w:rsidRDefault="00D55F42">
            <w:pPr>
              <w:spacing w:after="0" w:line="240" w:lineRule="auto"/>
              <w:jc w:val="both"/>
              <w:rPr>
                <w:rFonts w:ascii="Arial Narrow" w:hAnsi="Arial Narrow"/>
                <w:b/>
                <w:smallCaps/>
                <w:spacing w:val="-4"/>
                <w:sz w:val="24"/>
                <w:szCs w:val="24"/>
              </w:rPr>
            </w:pPr>
          </w:p>
          <w:p w14:paraId="66C78970" w14:textId="77777777" w:rsidR="00D55F42" w:rsidRDefault="00D55F42">
            <w:pPr>
              <w:spacing w:after="0" w:line="240" w:lineRule="auto"/>
              <w:jc w:val="both"/>
              <w:rPr>
                <w:rFonts w:ascii="Arial Narrow" w:hAnsi="Arial Narrow"/>
                <w:b/>
                <w:smallCaps/>
                <w:spacing w:val="-4"/>
                <w:sz w:val="24"/>
                <w:szCs w:val="24"/>
              </w:rPr>
            </w:pPr>
          </w:p>
          <w:p w14:paraId="0FF0705F" w14:textId="77777777" w:rsidR="00D55F42" w:rsidRDefault="00D55F42">
            <w:pPr>
              <w:spacing w:after="0" w:line="240" w:lineRule="auto"/>
              <w:jc w:val="both"/>
              <w:rPr>
                <w:rFonts w:ascii="Arial Narrow" w:hAnsi="Arial Narrow"/>
                <w:b/>
                <w:smallCaps/>
                <w:spacing w:val="-4"/>
                <w:sz w:val="24"/>
                <w:szCs w:val="24"/>
              </w:rPr>
            </w:pPr>
          </w:p>
        </w:tc>
      </w:tr>
      <w:tr w:rsidR="00D55F42" w14:paraId="54550968" w14:textId="77777777">
        <w:tc>
          <w:tcPr>
            <w:tcW w:w="3403" w:type="dxa"/>
            <w:gridSpan w:val="2"/>
          </w:tcPr>
          <w:p w14:paraId="0B324FF9" w14:textId="77777777" w:rsidR="00D55F42" w:rsidRDefault="00D55F42">
            <w:pPr>
              <w:spacing w:after="0" w:line="240" w:lineRule="auto"/>
              <w:rPr>
                <w:rFonts w:ascii="Arial Narrow" w:hAnsi="Arial Narrow"/>
                <w:b/>
                <w:smallCaps/>
                <w:spacing w:val="-4"/>
                <w:sz w:val="24"/>
                <w:szCs w:val="24"/>
              </w:rPr>
            </w:pPr>
          </w:p>
          <w:p w14:paraId="2432B12A" w14:textId="3CA26FEA" w:rsidR="00D55F42" w:rsidRDefault="00305FE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Angel Bernardo Silahua</w:t>
            </w:r>
          </w:p>
        </w:tc>
        <w:tc>
          <w:tcPr>
            <w:tcW w:w="2977" w:type="dxa"/>
          </w:tcPr>
          <w:p w14:paraId="47C36A74" w14:textId="77777777" w:rsidR="00D55F42" w:rsidRDefault="00D55F42">
            <w:pPr>
              <w:spacing w:after="0" w:line="240" w:lineRule="auto"/>
              <w:jc w:val="center"/>
              <w:rPr>
                <w:rFonts w:ascii="Arial Narrow" w:hAnsi="Arial Narrow"/>
                <w:b/>
                <w:smallCaps/>
                <w:spacing w:val="-4"/>
                <w:sz w:val="24"/>
                <w:szCs w:val="24"/>
              </w:rPr>
            </w:pPr>
          </w:p>
        </w:tc>
        <w:tc>
          <w:tcPr>
            <w:tcW w:w="3543" w:type="dxa"/>
          </w:tcPr>
          <w:p w14:paraId="2ED7C7F2" w14:textId="77777777" w:rsidR="00D55F42" w:rsidRDefault="00D55F42">
            <w:pPr>
              <w:spacing w:after="0" w:line="240" w:lineRule="auto"/>
              <w:jc w:val="center"/>
              <w:rPr>
                <w:rFonts w:ascii="Arial Narrow" w:hAnsi="Arial Narrow"/>
                <w:b/>
                <w:smallCaps/>
                <w:spacing w:val="-4"/>
                <w:sz w:val="24"/>
                <w:szCs w:val="24"/>
              </w:rPr>
            </w:pPr>
          </w:p>
          <w:p w14:paraId="271E66A8" w14:textId="77777777" w:rsidR="00D55F42" w:rsidRDefault="00E72897">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r>
      <w:tr w:rsidR="00D55F42" w14:paraId="326F5A4D" w14:textId="77777777">
        <w:trPr>
          <w:gridBefore w:val="1"/>
          <w:wBefore w:w="176" w:type="dxa"/>
        </w:trPr>
        <w:tc>
          <w:tcPr>
            <w:tcW w:w="3227" w:type="dxa"/>
          </w:tcPr>
          <w:p w14:paraId="5D56B478" w14:textId="7DAC9306" w:rsidR="00D55F42" w:rsidRDefault="00305FE1">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2977" w:type="dxa"/>
          </w:tcPr>
          <w:p w14:paraId="625649B1" w14:textId="77777777" w:rsidR="00D55F42" w:rsidRDefault="00D55F42">
            <w:pPr>
              <w:spacing w:after="0" w:line="240" w:lineRule="auto"/>
              <w:jc w:val="both"/>
              <w:rPr>
                <w:rFonts w:ascii="Arial Narrow" w:hAnsi="Arial Narrow"/>
                <w:b/>
                <w:smallCaps/>
                <w:spacing w:val="-4"/>
                <w:sz w:val="24"/>
                <w:szCs w:val="24"/>
              </w:rPr>
            </w:pPr>
          </w:p>
        </w:tc>
        <w:tc>
          <w:tcPr>
            <w:tcW w:w="3543" w:type="dxa"/>
          </w:tcPr>
          <w:p w14:paraId="2355ECEF" w14:textId="77777777" w:rsidR="00D55F42" w:rsidRDefault="00E72897">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74E80EC4" w14:textId="77777777" w:rsidR="00D55F42" w:rsidRDefault="00D55F42">
      <w:pPr>
        <w:jc w:val="both"/>
        <w:rPr>
          <w:rFonts w:ascii="Arial Narrow" w:hAnsi="Arial Narrow"/>
          <w:sz w:val="20"/>
          <w:szCs w:val="20"/>
        </w:rPr>
      </w:pPr>
    </w:p>
    <w:p w14:paraId="058B6A65" w14:textId="77777777" w:rsidR="00D55F42" w:rsidRDefault="00D55F42">
      <w:pPr>
        <w:jc w:val="both"/>
        <w:rPr>
          <w:rFonts w:ascii="Arial Narrow" w:hAnsi="Arial Narrow"/>
          <w:sz w:val="20"/>
          <w:szCs w:val="20"/>
        </w:rPr>
      </w:pPr>
    </w:p>
    <w:p w14:paraId="507D5B77" w14:textId="77777777" w:rsidR="00D55F42" w:rsidRDefault="00D55F42">
      <w:pPr>
        <w:jc w:val="both"/>
        <w:rPr>
          <w:rFonts w:ascii="Arial Narrow" w:hAnsi="Arial Narrow"/>
          <w:sz w:val="20"/>
          <w:szCs w:val="20"/>
        </w:rPr>
      </w:pPr>
    </w:p>
    <w:p w14:paraId="742AB59A" w14:textId="77777777" w:rsidR="00D55F42" w:rsidRDefault="00D55F42">
      <w:pPr>
        <w:jc w:val="both"/>
        <w:rPr>
          <w:rFonts w:ascii="Arial Narrow" w:hAnsi="Arial Narrow"/>
          <w:sz w:val="20"/>
          <w:szCs w:val="20"/>
        </w:rPr>
      </w:pPr>
    </w:p>
    <w:p w14:paraId="2585B8D4" w14:textId="77777777" w:rsidR="00D55F42" w:rsidRDefault="00D55F42">
      <w:pPr>
        <w:jc w:val="both"/>
        <w:rPr>
          <w:rFonts w:ascii="Arial Narrow" w:hAnsi="Arial Narrow"/>
          <w:sz w:val="20"/>
          <w:szCs w:val="20"/>
        </w:rPr>
      </w:pPr>
    </w:p>
    <w:p w14:paraId="16105571" w14:textId="355BD883" w:rsidR="00D55F42" w:rsidRDefault="00E72897">
      <w:pPr>
        <w:jc w:val="both"/>
        <w:rPr>
          <w:rFonts w:ascii="Arial Narrow" w:hAnsi="Arial Narrow"/>
          <w:sz w:val="20"/>
          <w:szCs w:val="20"/>
        </w:rPr>
      </w:pPr>
      <w:r>
        <w:rPr>
          <w:rFonts w:ascii="Arial Narrow" w:hAnsi="Arial Narrow"/>
          <w:sz w:val="20"/>
          <w:szCs w:val="20"/>
        </w:rPr>
        <w:t xml:space="preserve">Hoja de firmas de la minuta de la Comisión Edilicia de Padrón, Licencias y Giros Restringidos </w:t>
      </w:r>
      <w:r>
        <w:rPr>
          <w:rFonts w:ascii="Arial Narrow" w:hAnsi="Arial Narrow"/>
          <w:spacing w:val="-4"/>
          <w:sz w:val="20"/>
          <w:szCs w:val="20"/>
        </w:rPr>
        <w:t>celebrada con fecha de hoy</w:t>
      </w:r>
      <w:r w:rsidR="00305FE1">
        <w:rPr>
          <w:rFonts w:ascii="Arial Narrow" w:hAnsi="Arial Narrow"/>
          <w:spacing w:val="-4"/>
          <w:sz w:val="20"/>
          <w:szCs w:val="20"/>
        </w:rPr>
        <w:t xml:space="preserve"> 12 de Diciembre del año</w:t>
      </w:r>
      <w:r>
        <w:rPr>
          <w:rFonts w:ascii="Arial Narrow" w:hAnsi="Arial Narrow"/>
          <w:spacing w:val="-4"/>
          <w:sz w:val="20"/>
          <w:szCs w:val="20"/>
        </w:rPr>
        <w:t xml:space="preserve"> 2025.</w:t>
      </w:r>
      <w:r>
        <w:rPr>
          <w:rFonts w:ascii="Arial Narrow" w:hAnsi="Arial Narrow"/>
          <w:sz w:val="20"/>
          <w:szCs w:val="20"/>
        </w:rPr>
        <w:t xml:space="preserve"> </w:t>
      </w:r>
    </w:p>
    <w:p w14:paraId="0BAA7AEA" w14:textId="77777777" w:rsidR="00D55F42" w:rsidRDefault="00D55F42">
      <w:pPr>
        <w:jc w:val="both"/>
        <w:rPr>
          <w:rFonts w:ascii="Arial Narrow" w:hAnsi="Arial Narrow"/>
          <w:sz w:val="20"/>
          <w:szCs w:val="20"/>
        </w:rPr>
      </w:pPr>
    </w:p>
    <w:p w14:paraId="263A1297" w14:textId="77777777" w:rsidR="00D55F42" w:rsidRDefault="00D55F42">
      <w:pPr>
        <w:jc w:val="both"/>
        <w:rPr>
          <w:rFonts w:ascii="Arial Narrow" w:hAnsi="Arial Narrow"/>
          <w:sz w:val="20"/>
          <w:szCs w:val="20"/>
        </w:rPr>
      </w:pPr>
    </w:p>
    <w:p w14:paraId="1CE7EB72" w14:textId="77777777" w:rsidR="00D55F42" w:rsidRDefault="00D55F42">
      <w:pPr>
        <w:jc w:val="both"/>
        <w:rPr>
          <w:rFonts w:ascii="Arial Narrow" w:hAnsi="Arial Narrow"/>
          <w:sz w:val="20"/>
          <w:szCs w:val="20"/>
        </w:rPr>
      </w:pPr>
    </w:p>
    <w:p w14:paraId="08403DEC" w14:textId="77777777" w:rsidR="00D55F42" w:rsidRDefault="00D55F42">
      <w:pPr>
        <w:jc w:val="both"/>
        <w:rPr>
          <w:rFonts w:ascii="Arial Narrow" w:hAnsi="Arial Narrow"/>
          <w:sz w:val="20"/>
          <w:szCs w:val="20"/>
        </w:rPr>
      </w:pPr>
    </w:p>
    <w:p w14:paraId="2394417B" w14:textId="77777777" w:rsidR="00D55F42" w:rsidRDefault="00D55F42">
      <w:pPr>
        <w:jc w:val="both"/>
        <w:rPr>
          <w:rFonts w:ascii="Arial Narrow" w:hAnsi="Arial Narrow"/>
          <w:sz w:val="20"/>
          <w:szCs w:val="20"/>
        </w:rPr>
      </w:pPr>
    </w:p>
    <w:p w14:paraId="09A0CEC0" w14:textId="77777777" w:rsidR="00D55F42" w:rsidRDefault="00D55F42">
      <w:pPr>
        <w:jc w:val="both"/>
        <w:rPr>
          <w:rFonts w:ascii="Arial Narrow" w:hAnsi="Arial Narrow"/>
          <w:sz w:val="20"/>
          <w:szCs w:val="20"/>
        </w:rPr>
      </w:pPr>
    </w:p>
    <w:p w14:paraId="67FADA4B" w14:textId="23F217CE" w:rsidR="00D55F42" w:rsidRDefault="00D55F42">
      <w:pPr>
        <w:jc w:val="both"/>
        <w:rPr>
          <w:rFonts w:ascii="Arial Narrow" w:hAnsi="Arial Narrow"/>
          <w:sz w:val="20"/>
          <w:szCs w:val="20"/>
        </w:rPr>
      </w:pPr>
    </w:p>
    <w:p w14:paraId="1D954DCF" w14:textId="77777777" w:rsidR="00D55F42" w:rsidRDefault="00D55F42">
      <w:pPr>
        <w:jc w:val="both"/>
        <w:rPr>
          <w:rFonts w:ascii="Arial Narrow" w:hAnsi="Arial Narrow"/>
          <w:sz w:val="20"/>
          <w:szCs w:val="20"/>
        </w:rPr>
      </w:pPr>
    </w:p>
    <w:p w14:paraId="77F10E3E" w14:textId="2AA1335F" w:rsidR="00D55F42" w:rsidRDefault="00D55F42">
      <w:pPr>
        <w:jc w:val="both"/>
        <w:rPr>
          <w:rFonts w:ascii="Arial Narrow" w:hAnsi="Arial Narrow"/>
          <w:sz w:val="20"/>
          <w:szCs w:val="20"/>
        </w:rPr>
      </w:pPr>
    </w:p>
    <w:sectPr w:rsidR="00D55F42">
      <w:headerReference w:type="default" r:id="rId7"/>
      <w:footerReference w:type="default" r:id="rId8"/>
      <w:pgSz w:w="12240" w:h="15840"/>
      <w:pgMar w:top="3402" w:right="1134" w:bottom="851" w:left="1985" w:header="1417" w:footer="68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C1E3E4" w14:textId="77777777" w:rsidR="00E72897" w:rsidRDefault="00E72897">
      <w:pPr>
        <w:spacing w:line="240" w:lineRule="auto"/>
      </w:pPr>
      <w:r>
        <w:separator/>
      </w:r>
    </w:p>
  </w:endnote>
  <w:endnote w:type="continuationSeparator" w:id="0">
    <w:p w14:paraId="3CE7C059" w14:textId="77777777" w:rsidR="00E72897" w:rsidRDefault="00E728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14:paraId="1B3E3AB9" w14:textId="191A62F3" w:rsidR="00D55F42" w:rsidRDefault="00E72897">
        <w:pPr>
          <w:pStyle w:val="Piedepgina"/>
          <w:jc w:val="right"/>
        </w:pPr>
        <w:r>
          <w:fldChar w:fldCharType="begin"/>
        </w:r>
        <w:r>
          <w:instrText>PAGE   \* MERGEFORMAT</w:instrText>
        </w:r>
        <w:r>
          <w:fldChar w:fldCharType="separate"/>
        </w:r>
        <w:r w:rsidR="00305FE1" w:rsidRPr="00305FE1">
          <w:rPr>
            <w:noProof/>
            <w:lang w:val="es-ES"/>
          </w:rPr>
          <w:t>2</w:t>
        </w:r>
        <w:r>
          <w:fldChar w:fldCharType="end"/>
        </w:r>
      </w:p>
    </w:sdtContent>
  </w:sdt>
  <w:p w14:paraId="3D5F9337" w14:textId="77777777" w:rsidR="00D55F42" w:rsidRDefault="00D55F4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A2ABDD" w14:textId="77777777" w:rsidR="00E72897" w:rsidRDefault="00E72897">
      <w:pPr>
        <w:spacing w:after="0"/>
      </w:pPr>
      <w:r>
        <w:separator/>
      </w:r>
    </w:p>
  </w:footnote>
  <w:footnote w:type="continuationSeparator" w:id="0">
    <w:p w14:paraId="25CE1553" w14:textId="77777777" w:rsidR="00E72897" w:rsidRDefault="00E72897">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8A2979" w14:textId="77777777" w:rsidR="00D55F42" w:rsidRDefault="00D55F42">
    <w:pPr>
      <w:pStyle w:val="Encabezado"/>
      <w:jc w:val="right"/>
    </w:pPr>
  </w:p>
  <w:p w14:paraId="7A65E058" w14:textId="77777777" w:rsidR="00D55F42" w:rsidRDefault="00D55F42">
    <w:pPr>
      <w:pStyle w:val="Encabezado"/>
      <w:jc w:val="right"/>
    </w:pPr>
  </w:p>
  <w:p w14:paraId="315C848F" w14:textId="77777777" w:rsidR="00D55F42" w:rsidRDefault="00D55F42">
    <w:pPr>
      <w:pStyle w:val="Encabezado"/>
    </w:pPr>
  </w:p>
  <w:p w14:paraId="45562DB4" w14:textId="77777777" w:rsidR="00D55F42" w:rsidRDefault="00D55F42">
    <w:pPr>
      <w:pStyle w:val="Encabezado"/>
    </w:pPr>
  </w:p>
  <w:p w14:paraId="16241E5F" w14:textId="77777777" w:rsidR="00D55F42" w:rsidRDefault="00D55F42">
    <w:pPr>
      <w:pStyle w:val="Encabezado"/>
    </w:pPr>
  </w:p>
  <w:p w14:paraId="02ADDD09" w14:textId="77777777" w:rsidR="00D55F42" w:rsidRDefault="00D55F42">
    <w:pPr>
      <w:pStyle w:val="Encabezado"/>
    </w:pPr>
  </w:p>
  <w:p w14:paraId="6305506C" w14:textId="77777777" w:rsidR="00D55F42" w:rsidRDefault="00D55F42">
    <w:pPr>
      <w:pStyle w:val="Encabezado"/>
    </w:pPr>
  </w:p>
  <w:p w14:paraId="5DEB3B3E" w14:textId="77777777" w:rsidR="00D55F42" w:rsidRDefault="00D55F42">
    <w:pPr>
      <w:pStyle w:val="Encabezado"/>
    </w:pPr>
  </w:p>
  <w:p w14:paraId="244C9B9B" w14:textId="77777777" w:rsidR="00D55F42" w:rsidRDefault="00D55F42">
    <w:pPr>
      <w:pStyle w:val="Encabezado"/>
      <w:jc w:val="right"/>
    </w:pPr>
  </w:p>
  <w:p w14:paraId="29FA5A3C" w14:textId="49544196" w:rsidR="00D55F42" w:rsidRDefault="00E72897">
    <w:pPr>
      <w:pStyle w:val="Encabezado"/>
      <w:jc w:val="right"/>
    </w:pPr>
    <w:r>
      <w:t>PLGR/</w:t>
    </w:r>
    <w:r w:rsidR="00F34062">
      <w:t>12</w:t>
    </w:r>
    <w:r>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21352510"/>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26B02C72"/>
    <w:multiLevelType w:val="singleLevel"/>
    <w:tmpl w:val="26B02C72"/>
    <w:lvl w:ilvl="0">
      <w:start w:val="4"/>
      <w:numFmt w:val="decimal"/>
      <w:lvlText w:val="%1."/>
      <w:lvlJc w:val="left"/>
      <w:pPr>
        <w:tabs>
          <w:tab w:val="left" w:pos="312"/>
        </w:tabs>
      </w:pPr>
    </w:lvl>
  </w:abstractNum>
  <w:abstractNum w:abstractNumId="3" w15:restartNumberingAfterBreak="0">
    <w:nsid w:val="35CE6255"/>
    <w:multiLevelType w:val="hybridMultilevel"/>
    <w:tmpl w:val="92820E1A"/>
    <w:lvl w:ilvl="0" w:tplc="4D3082BA">
      <w:start w:val="1"/>
      <w:numFmt w:val="decimal"/>
      <w:lvlText w:val="%1."/>
      <w:lvlJc w:val="left"/>
      <w:pPr>
        <w:ind w:left="644"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A411172"/>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78"/>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036CD"/>
    <w:rsid w:val="00010C48"/>
    <w:rsid w:val="000137FA"/>
    <w:rsid w:val="00065086"/>
    <w:rsid w:val="00071F16"/>
    <w:rsid w:val="000B444E"/>
    <w:rsid w:val="000F20EC"/>
    <w:rsid w:val="00106BAB"/>
    <w:rsid w:val="001175DC"/>
    <w:rsid w:val="001376EC"/>
    <w:rsid w:val="001557F0"/>
    <w:rsid w:val="00165E83"/>
    <w:rsid w:val="00182582"/>
    <w:rsid w:val="00192020"/>
    <w:rsid w:val="001C7433"/>
    <w:rsid w:val="001C7EFB"/>
    <w:rsid w:val="00216AAB"/>
    <w:rsid w:val="002259A8"/>
    <w:rsid w:val="00234C5D"/>
    <w:rsid w:val="002459DA"/>
    <w:rsid w:val="00266DF9"/>
    <w:rsid w:val="00287A09"/>
    <w:rsid w:val="002C2290"/>
    <w:rsid w:val="002D56CE"/>
    <w:rsid w:val="00305FE1"/>
    <w:rsid w:val="003157A8"/>
    <w:rsid w:val="0036155C"/>
    <w:rsid w:val="003B0CAB"/>
    <w:rsid w:val="003E5185"/>
    <w:rsid w:val="00410714"/>
    <w:rsid w:val="004272E1"/>
    <w:rsid w:val="0043339A"/>
    <w:rsid w:val="004412FD"/>
    <w:rsid w:val="004547CC"/>
    <w:rsid w:val="00483109"/>
    <w:rsid w:val="00505367"/>
    <w:rsid w:val="00523108"/>
    <w:rsid w:val="005656A6"/>
    <w:rsid w:val="00571D40"/>
    <w:rsid w:val="00587B32"/>
    <w:rsid w:val="005B5131"/>
    <w:rsid w:val="00644D5E"/>
    <w:rsid w:val="00665155"/>
    <w:rsid w:val="00670038"/>
    <w:rsid w:val="00671419"/>
    <w:rsid w:val="006B48F4"/>
    <w:rsid w:val="006F1706"/>
    <w:rsid w:val="00712326"/>
    <w:rsid w:val="00720B14"/>
    <w:rsid w:val="00734CF6"/>
    <w:rsid w:val="00753766"/>
    <w:rsid w:val="007903ED"/>
    <w:rsid w:val="00793DE7"/>
    <w:rsid w:val="007B050B"/>
    <w:rsid w:val="0081007C"/>
    <w:rsid w:val="00814515"/>
    <w:rsid w:val="00816CF6"/>
    <w:rsid w:val="00863245"/>
    <w:rsid w:val="00884343"/>
    <w:rsid w:val="008A2A09"/>
    <w:rsid w:val="008A5BBD"/>
    <w:rsid w:val="008D0E47"/>
    <w:rsid w:val="008D4D6D"/>
    <w:rsid w:val="008E4F1F"/>
    <w:rsid w:val="00913865"/>
    <w:rsid w:val="009667CB"/>
    <w:rsid w:val="00967DE4"/>
    <w:rsid w:val="00976D67"/>
    <w:rsid w:val="00993DDB"/>
    <w:rsid w:val="0099529E"/>
    <w:rsid w:val="009B1EA5"/>
    <w:rsid w:val="009E3C81"/>
    <w:rsid w:val="009E59EE"/>
    <w:rsid w:val="009E73B1"/>
    <w:rsid w:val="00A240CC"/>
    <w:rsid w:val="00A27CDF"/>
    <w:rsid w:val="00A43477"/>
    <w:rsid w:val="00A4576D"/>
    <w:rsid w:val="00A77D2A"/>
    <w:rsid w:val="00B12D62"/>
    <w:rsid w:val="00B30783"/>
    <w:rsid w:val="00B76118"/>
    <w:rsid w:val="00BC23D3"/>
    <w:rsid w:val="00C04598"/>
    <w:rsid w:val="00C04B8A"/>
    <w:rsid w:val="00C173FA"/>
    <w:rsid w:val="00C515C2"/>
    <w:rsid w:val="00C70A60"/>
    <w:rsid w:val="00CA436F"/>
    <w:rsid w:val="00CD5CF2"/>
    <w:rsid w:val="00CF0E28"/>
    <w:rsid w:val="00D5304A"/>
    <w:rsid w:val="00D55F42"/>
    <w:rsid w:val="00D665E2"/>
    <w:rsid w:val="00DA3B5D"/>
    <w:rsid w:val="00DC273B"/>
    <w:rsid w:val="00E137FD"/>
    <w:rsid w:val="00E364F8"/>
    <w:rsid w:val="00E42850"/>
    <w:rsid w:val="00E43721"/>
    <w:rsid w:val="00E571F3"/>
    <w:rsid w:val="00E72897"/>
    <w:rsid w:val="00E837DF"/>
    <w:rsid w:val="00E976BB"/>
    <w:rsid w:val="00EB3C79"/>
    <w:rsid w:val="00EF3D4E"/>
    <w:rsid w:val="00F177B6"/>
    <w:rsid w:val="00F34062"/>
    <w:rsid w:val="00F5788A"/>
    <w:rsid w:val="00F63913"/>
    <w:rsid w:val="00F64A22"/>
    <w:rsid w:val="00FD0ADC"/>
    <w:rsid w:val="35420742"/>
    <w:rsid w:val="5C3B7CD1"/>
    <w:rsid w:val="6E275899"/>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9A7D3"/>
  <w15:docId w15:val="{799695C6-3232-4966-AEFB-4943B9EA1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rFonts w:ascii="Calibri" w:eastAsia="SimSun"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6</Pages>
  <Words>1165</Words>
  <Characters>6410</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42</cp:revision>
  <cp:lastPrinted>2026-01-15T18:29:00Z</cp:lastPrinted>
  <dcterms:created xsi:type="dcterms:W3CDTF">2021-10-12T19:44:00Z</dcterms:created>
  <dcterms:modified xsi:type="dcterms:W3CDTF">2026-01-15T18:30:00Z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3BD1E5CEAAEC44E58A4767EAF1597673_12</vt:lpwstr>
  </property>
</Properties>
</file>