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8F1DCA">
        <w:trPr>
          <w:jc w:val="right"/>
        </w:trPr>
        <w:tc>
          <w:tcPr>
            <w:tcW w:w="1348" w:type="dxa"/>
          </w:tcPr>
          <w:p w:rsidR="008F1DCA" w:rsidRDefault="0027588F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</w:t>
            </w:r>
          </w:p>
          <w:p w:rsidR="008F1DCA" w:rsidRDefault="0027588F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ASUNTO:</w:t>
            </w:r>
          </w:p>
        </w:tc>
        <w:tc>
          <w:tcPr>
            <w:tcW w:w="2992" w:type="dxa"/>
          </w:tcPr>
          <w:p w:rsidR="008F1DCA" w:rsidRDefault="008F1DCA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  <w:p w:rsidR="008F1DCA" w:rsidRDefault="0027588F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 xml:space="preserve">SESION 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DE LA COMISION EDILICIA DE REGLAMENTOS, GOBERNACION Y PUNTOS CONSTITUCIONALES</w:t>
            </w:r>
          </w:p>
        </w:tc>
      </w:tr>
    </w:tbl>
    <w:p w:rsidR="008F1DCA" w:rsidRDefault="008F1DCA">
      <w:pPr>
        <w:jc w:val="both"/>
        <w:rPr>
          <w:rFonts w:ascii="Arial Narrow" w:hAnsi="Arial Narrow"/>
          <w:b/>
          <w:smallCaps/>
          <w:spacing w:val="-4"/>
        </w:rPr>
      </w:pPr>
    </w:p>
    <w:p w:rsidR="008F1DCA" w:rsidRDefault="0027588F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 REGIDORES INTEGRANTES D</w:t>
      </w:r>
      <w:r>
        <w:rPr>
          <w:rFonts w:ascii="Arial Narrow" w:hAnsi="Arial Narrow"/>
          <w:b/>
          <w:smallCaps/>
          <w:spacing w:val="-4"/>
          <w:lang w:val="es-MX"/>
        </w:rPr>
        <w:t>E LA COMISION EDILICIA DE REGLAMENTOS, GOBERNACION Y PUNTOS CONSTITUCIONALES</w:t>
      </w:r>
    </w:p>
    <w:p w:rsidR="008F1DCA" w:rsidRDefault="0027588F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8F1DCA" w:rsidRDefault="008F1DCA">
      <w:pPr>
        <w:jc w:val="both"/>
        <w:rPr>
          <w:rFonts w:ascii="Arial Narrow" w:hAnsi="Arial Narrow"/>
          <w:b/>
          <w:smallCaps/>
          <w:spacing w:val="-4"/>
        </w:rPr>
      </w:pPr>
    </w:p>
    <w:p w:rsidR="008F1DCA" w:rsidRDefault="0027588F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>El suscrito PRESIDENTE DE LA COMISIÓN EDILICIA DE REGLAMENTOS, GOBERNACION Y PUNTOS CONSTITUCIONALES, por este medio me permito hacerles llegar un cordial saludo y a la vez, hago propia l</w:t>
      </w:r>
      <w:r>
        <w:rPr>
          <w:rFonts w:ascii="Arial Narrow" w:hAnsi="Arial Narrow"/>
          <w:spacing w:val="-4"/>
        </w:rPr>
        <w:t>a ocasión para convocarlos a</w:t>
      </w:r>
      <w:r>
        <w:rPr>
          <w:rFonts w:ascii="Arial Narrow" w:hAnsi="Arial Narrow"/>
          <w:spacing w:val="-4"/>
          <w:lang w:val="es-MX"/>
        </w:rPr>
        <w:t xml:space="preserve"> </w:t>
      </w:r>
      <w:proofErr w:type="spellStart"/>
      <w:r>
        <w:rPr>
          <w:rFonts w:ascii="Arial Narrow" w:hAnsi="Arial Narrow"/>
          <w:spacing w:val="-4"/>
          <w:lang w:val="es-MX"/>
        </w:rPr>
        <w:t>proxima</w:t>
      </w:r>
      <w:proofErr w:type="spellEnd"/>
      <w:r>
        <w:rPr>
          <w:rFonts w:ascii="Arial Narrow" w:hAnsi="Arial Narrow"/>
          <w:spacing w:val="-4"/>
          <w:lang w:val="es-MX"/>
        </w:rPr>
        <w:t xml:space="preserve"> sesión </w:t>
      </w:r>
      <w:proofErr w:type="gramStart"/>
      <w:r>
        <w:rPr>
          <w:rFonts w:ascii="Arial Narrow" w:hAnsi="Arial Narrow"/>
          <w:spacing w:val="-4"/>
          <w:lang w:val="es-MX"/>
        </w:rPr>
        <w:t xml:space="preserve">por </w:t>
      </w:r>
      <w:r>
        <w:rPr>
          <w:rFonts w:ascii="Arial Narrow" w:hAnsi="Arial Narrow"/>
          <w:spacing w:val="-4"/>
        </w:rPr>
        <w:t xml:space="preserve"> celebrarse</w:t>
      </w:r>
      <w:proofErr w:type="gramEnd"/>
      <w:r>
        <w:rPr>
          <w:rFonts w:ascii="Arial Narrow" w:hAnsi="Arial Narrow"/>
          <w:spacing w:val="-4"/>
        </w:rPr>
        <w:t xml:space="preserve"> el</w:t>
      </w:r>
      <w:r w:rsidR="00424911">
        <w:rPr>
          <w:rFonts w:ascii="Arial Narrow" w:hAnsi="Arial Narrow"/>
          <w:spacing w:val="-4"/>
        </w:rPr>
        <w:t xml:space="preserve"> día 12 de diciembre del año en curso</w:t>
      </w:r>
      <w:r w:rsidR="00424911">
        <w:rPr>
          <w:rFonts w:ascii="Arial Narrow" w:hAnsi="Arial Narrow"/>
          <w:spacing w:val="-4"/>
          <w:lang w:val="es-MX"/>
        </w:rPr>
        <w:t xml:space="preserve"> curso a  las 14:50</w:t>
      </w:r>
      <w:r>
        <w:rPr>
          <w:rFonts w:ascii="Arial Narrow" w:hAnsi="Arial Narrow"/>
          <w:spacing w:val="-4"/>
          <w:lang w:val="es-MX"/>
        </w:rPr>
        <w:t xml:space="preserve"> ca</w:t>
      </w:r>
      <w:r w:rsidR="00424911">
        <w:rPr>
          <w:rFonts w:ascii="Arial Narrow" w:hAnsi="Arial Narrow"/>
          <w:spacing w:val="-4"/>
          <w:lang w:val="es-MX"/>
        </w:rPr>
        <w:t>torce horas con cincuenta</w:t>
      </w:r>
      <w:r>
        <w:rPr>
          <w:rFonts w:ascii="Arial Narrow" w:hAnsi="Arial Narrow"/>
          <w:spacing w:val="-4"/>
          <w:lang w:val="es-MX"/>
        </w:rPr>
        <w:t xml:space="preserve"> minutos,</w:t>
      </w:r>
      <w:r>
        <w:rPr>
          <w:rFonts w:ascii="Arial Narrow" w:hAnsi="Arial Narrow"/>
          <w:spacing w:val="-4"/>
        </w:rPr>
        <w:t xml:space="preserve">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8F1DCA" w:rsidRDefault="008F1DC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8F1DCA" w:rsidRDefault="0027588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</w:t>
      </w:r>
      <w:r>
        <w:rPr>
          <w:rFonts w:ascii="Arial Narrow" w:hAnsi="Arial Narrow"/>
          <w:lang w:eastAsia="es-MX"/>
        </w:rPr>
        <w:t>ta de asistencia y declaratoria de quórum.</w:t>
      </w:r>
    </w:p>
    <w:p w:rsidR="008F1DCA" w:rsidRDefault="0027588F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8F1DCA" w:rsidRDefault="0027588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bCs/>
          <w:lang w:eastAsia="es-MX"/>
        </w:rPr>
      </w:pPr>
      <w:r>
        <w:rPr>
          <w:rFonts w:ascii="Arial Narrow" w:hAnsi="Arial Narrow"/>
          <w:lang w:eastAsia="es-MX"/>
        </w:rPr>
        <w:t>Lectura y ratificación del acta de la sesión anterior.</w:t>
      </w:r>
    </w:p>
    <w:p w:rsidR="00424911" w:rsidRPr="007F37D0" w:rsidRDefault="00424911" w:rsidP="0042491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Theme="minorHAnsi" w:hAnsi="Arial Narrow" w:cstheme="minorBidi"/>
          <w:b/>
          <w:lang w:eastAsia="es-MX"/>
        </w:rPr>
      </w:pPr>
      <w:r w:rsidRPr="007F37D0">
        <w:rPr>
          <w:rFonts w:ascii="Arial Narrow" w:hAnsi="Arial Narrow"/>
          <w:b/>
          <w:lang w:eastAsia="es-MX"/>
        </w:rPr>
        <w:t>Punto de acuerdo que tiene por objeto dar cuenta con el acuerdo legislativo AL-471/LXIV/25 que fue turnado de la última sesión del pleno a esta comisión de Reglamentos, Gobernación y Puntos Constitucionales para su análisis y seguimiento.</w:t>
      </w:r>
    </w:p>
    <w:p w:rsidR="008F1DCA" w:rsidRDefault="0027588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</w:rPr>
      </w:pPr>
      <w:r>
        <w:rPr>
          <w:rStyle w:val="eop"/>
          <w:rFonts w:ascii="Arial Narrow" w:eastAsia="SimSun" w:hAnsi="Arial Narrow"/>
        </w:rPr>
        <w:t>Clausura de los trabajos de la sesión.</w:t>
      </w:r>
    </w:p>
    <w:p w:rsidR="008F1DCA" w:rsidRDefault="008F1DCA">
      <w:pPr>
        <w:textAlignment w:val="baseline"/>
        <w:rPr>
          <w:rFonts w:ascii="Arial Narrow" w:eastAsia="SimSun" w:hAnsi="Arial Narrow"/>
          <w:b/>
        </w:rPr>
      </w:pPr>
    </w:p>
    <w:p w:rsidR="008F1DCA" w:rsidRDefault="0027588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</w:t>
      </w:r>
      <w:r w:rsidR="00424911">
        <w:rPr>
          <w:rFonts w:ascii="Arial Narrow" w:hAnsi="Arial Narrow"/>
          <w:smallCaps/>
        </w:rPr>
        <w:t xml:space="preserve">de los Membrillos, Jalisco.  A </w:t>
      </w:r>
      <w:proofErr w:type="gramStart"/>
      <w:r w:rsidR="00424911">
        <w:rPr>
          <w:rFonts w:ascii="Arial Narrow" w:hAnsi="Arial Narrow"/>
          <w:smallCaps/>
        </w:rPr>
        <w:t xml:space="preserve">10 </w:t>
      </w:r>
      <w:r w:rsidR="00424911">
        <w:rPr>
          <w:rFonts w:ascii="Arial Narrow" w:hAnsi="Arial Narrow"/>
          <w:smallCaps/>
          <w:lang w:val="es-MX"/>
        </w:rPr>
        <w:t xml:space="preserve"> de</w:t>
      </w:r>
      <w:proofErr w:type="gramEnd"/>
      <w:r w:rsidR="00424911">
        <w:rPr>
          <w:rFonts w:ascii="Arial Narrow" w:hAnsi="Arial Narrow"/>
          <w:smallCaps/>
          <w:lang w:val="es-MX"/>
        </w:rPr>
        <w:t xml:space="preserve"> dic</w:t>
      </w:r>
      <w:r>
        <w:rPr>
          <w:rFonts w:ascii="Arial Narrow" w:hAnsi="Arial Narrow"/>
          <w:smallCaps/>
          <w:lang w:val="es-MX"/>
        </w:rPr>
        <w:t>iembre</w:t>
      </w:r>
      <w:r>
        <w:rPr>
          <w:rFonts w:ascii="Arial Narrow" w:hAnsi="Arial Narrow"/>
          <w:smallCaps/>
        </w:rPr>
        <w:t xml:space="preserve"> del 2025.</w:t>
      </w:r>
    </w:p>
    <w:p w:rsidR="008F1DCA" w:rsidRDefault="0027588F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8F1DCA" w:rsidRDefault="008F1DCA">
      <w:pPr>
        <w:outlineLvl w:val="0"/>
        <w:rPr>
          <w:rFonts w:ascii="Arial Narrow" w:hAnsi="Arial Narrow"/>
          <w:smallCaps/>
          <w:spacing w:val="50"/>
        </w:rPr>
      </w:pPr>
    </w:p>
    <w:p w:rsidR="008F1DCA" w:rsidRDefault="008F1DCA">
      <w:pPr>
        <w:outlineLvl w:val="0"/>
        <w:rPr>
          <w:rFonts w:ascii="Arial Narrow" w:hAnsi="Arial Narrow"/>
          <w:smallCaps/>
          <w:spacing w:val="50"/>
        </w:rPr>
      </w:pPr>
    </w:p>
    <w:p w:rsidR="008F1DCA" w:rsidRDefault="008F1DCA">
      <w:pPr>
        <w:outlineLvl w:val="0"/>
        <w:rPr>
          <w:rFonts w:ascii="Arial Narrow" w:hAnsi="Arial Narrow"/>
          <w:smallCaps/>
          <w:spacing w:val="50"/>
        </w:rPr>
      </w:pPr>
    </w:p>
    <w:p w:rsidR="008F1DCA" w:rsidRDefault="0027588F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José Heriberto García Murillo</w:t>
      </w:r>
    </w:p>
    <w:p w:rsidR="008F1DCA" w:rsidRDefault="0027588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presidente</w:t>
      </w:r>
      <w:r>
        <w:rPr>
          <w:rFonts w:ascii="Arial Narrow" w:hAnsi="Arial Narrow"/>
          <w:smallCaps/>
        </w:rPr>
        <w:t xml:space="preserve"> municipal y presidente de la comisión edilicia </w:t>
      </w:r>
    </w:p>
    <w:p w:rsidR="008F1DCA" w:rsidRDefault="0027588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reglamentos, gobernación y puntos constitucionales</w:t>
      </w:r>
    </w:p>
    <w:p w:rsidR="008F1DCA" w:rsidRDefault="008F1DCA">
      <w:pPr>
        <w:rPr>
          <w:rFonts w:ascii="Arial Narrow" w:hAnsi="Arial Narrow"/>
        </w:rPr>
      </w:pPr>
    </w:p>
    <w:p w:rsidR="008F1DCA" w:rsidRDefault="008F1DCA">
      <w:pPr>
        <w:rPr>
          <w:rFonts w:ascii="Arial Narrow" w:hAnsi="Arial Narrow"/>
        </w:rPr>
      </w:pPr>
    </w:p>
    <w:p w:rsidR="008F1DCA" w:rsidRDefault="0027588F">
      <w:pPr>
        <w:rPr>
          <w:rFonts w:ascii="Arial Narrow" w:hAnsi="Arial Narrow"/>
          <w:sz w:val="18"/>
          <w:szCs w:val="18"/>
        </w:rPr>
      </w:pPr>
      <w:proofErr w:type="spellStart"/>
      <w:r>
        <w:rPr>
          <w:rFonts w:ascii="Arial Narrow" w:hAnsi="Arial Narrow"/>
          <w:sz w:val="18"/>
          <w:szCs w:val="18"/>
        </w:rPr>
        <w:t>C.c.p</w:t>
      </w:r>
      <w:proofErr w:type="spellEnd"/>
      <w:r>
        <w:rPr>
          <w:rFonts w:ascii="Arial Narrow" w:hAnsi="Arial Narrow"/>
          <w:sz w:val="18"/>
          <w:szCs w:val="18"/>
        </w:rPr>
        <w:t>. Archivo</w:t>
      </w:r>
    </w:p>
    <w:p w:rsidR="008F1DCA" w:rsidRDefault="0027588F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</w:t>
      </w:r>
      <w:proofErr w:type="spellStart"/>
      <w:r>
        <w:rPr>
          <w:rFonts w:ascii="Arial Narrow" w:hAnsi="Arial Narrow"/>
          <w:sz w:val="18"/>
          <w:szCs w:val="18"/>
        </w:rPr>
        <w:t>vzh</w:t>
      </w:r>
      <w:proofErr w:type="spellEnd"/>
    </w:p>
    <w:p w:rsidR="008F1DCA" w:rsidRDefault="008F1DCA">
      <w:pPr>
        <w:rPr>
          <w:sz w:val="18"/>
          <w:szCs w:val="18"/>
        </w:rPr>
      </w:pPr>
      <w:bookmarkStart w:id="0" w:name="_GoBack"/>
      <w:bookmarkEnd w:id="0"/>
    </w:p>
    <w:sectPr w:rsidR="008F1DCA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1DCA" w:rsidRDefault="0027588F">
      <w:r>
        <w:separator/>
      </w:r>
    </w:p>
  </w:endnote>
  <w:endnote w:type="continuationSeparator" w:id="0">
    <w:p w:rsidR="008F1DCA" w:rsidRDefault="00275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1DCA" w:rsidRDefault="0027588F">
      <w:r>
        <w:separator/>
      </w:r>
    </w:p>
  </w:footnote>
  <w:footnote w:type="continuationSeparator" w:id="0">
    <w:p w:rsidR="008F1DCA" w:rsidRDefault="002758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DCA" w:rsidRDefault="008F1DCA">
    <w:pPr>
      <w:pStyle w:val="Encabezado"/>
    </w:pPr>
  </w:p>
  <w:p w:rsidR="008F1DCA" w:rsidRDefault="008F1DCA">
    <w:pPr>
      <w:pStyle w:val="Encabezado"/>
    </w:pPr>
  </w:p>
  <w:p w:rsidR="008F1DCA" w:rsidRDefault="008F1DCA">
    <w:pPr>
      <w:pStyle w:val="Encabezado"/>
    </w:pPr>
  </w:p>
  <w:p w:rsidR="008F1DCA" w:rsidRDefault="008F1DCA">
    <w:pPr>
      <w:pStyle w:val="Encabezado"/>
    </w:pPr>
  </w:p>
  <w:p w:rsidR="008F1DCA" w:rsidRDefault="008F1DCA">
    <w:pPr>
      <w:pStyle w:val="Encabezado"/>
    </w:pPr>
  </w:p>
  <w:p w:rsidR="008F1DCA" w:rsidRDefault="008F1DCA">
    <w:pPr>
      <w:pStyle w:val="Encabezado"/>
    </w:pPr>
  </w:p>
  <w:p w:rsidR="008F1DCA" w:rsidRDefault="008F1DCA">
    <w:pPr>
      <w:pStyle w:val="Encabezado"/>
      <w:jc w:val="right"/>
    </w:pPr>
  </w:p>
  <w:p w:rsidR="008F1DCA" w:rsidRDefault="008F1DCA">
    <w:pPr>
      <w:pStyle w:val="Encabezado"/>
      <w:jc w:val="right"/>
    </w:pPr>
  </w:p>
  <w:p w:rsidR="008F1DCA" w:rsidRDefault="008F1DCA">
    <w:pPr>
      <w:pStyle w:val="Encabezado"/>
      <w:jc w:val="right"/>
    </w:pPr>
  </w:p>
  <w:p w:rsidR="008F1DCA" w:rsidRDefault="008F1DCA">
    <w:pPr>
      <w:pStyle w:val="Encabezado"/>
      <w:jc w:val="right"/>
    </w:pPr>
  </w:p>
  <w:p w:rsidR="008F1DCA" w:rsidRDefault="00424911">
    <w:pPr>
      <w:pStyle w:val="Encabezado"/>
      <w:jc w:val="right"/>
    </w:pPr>
    <w:r>
      <w:t>RGPC/12</w:t>
    </w:r>
    <w:r w:rsidR="0027588F"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11D449F"/>
    <w:multiLevelType w:val="singleLevel"/>
    <w:tmpl w:val="C11D449F"/>
    <w:lvl w:ilvl="0">
      <w:start w:val="1"/>
      <w:numFmt w:val="decimal"/>
      <w:suff w:val="space"/>
      <w:lvlText w:val="%1)"/>
      <w:lvlJc w:val="left"/>
      <w:rPr>
        <w:rFonts w:hint="default"/>
        <w:sz w:val="22"/>
        <w:szCs w:val="22"/>
      </w:rPr>
    </w:lvl>
  </w:abstractNum>
  <w:abstractNum w:abstractNumId="1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1B3E"/>
    <w:rsid w:val="00064C3E"/>
    <w:rsid w:val="00264F06"/>
    <w:rsid w:val="0027588F"/>
    <w:rsid w:val="002A21A8"/>
    <w:rsid w:val="002A3FC7"/>
    <w:rsid w:val="003115AF"/>
    <w:rsid w:val="0032734B"/>
    <w:rsid w:val="003C62BE"/>
    <w:rsid w:val="00424911"/>
    <w:rsid w:val="004272E1"/>
    <w:rsid w:val="00427582"/>
    <w:rsid w:val="004375A3"/>
    <w:rsid w:val="00551215"/>
    <w:rsid w:val="0056272A"/>
    <w:rsid w:val="005C528F"/>
    <w:rsid w:val="005E0257"/>
    <w:rsid w:val="006C7109"/>
    <w:rsid w:val="006F1706"/>
    <w:rsid w:val="00741457"/>
    <w:rsid w:val="007E0E0B"/>
    <w:rsid w:val="008F1DCA"/>
    <w:rsid w:val="008F1F67"/>
    <w:rsid w:val="0098051E"/>
    <w:rsid w:val="00A61188"/>
    <w:rsid w:val="00A7207C"/>
    <w:rsid w:val="00CA4D1C"/>
    <w:rsid w:val="00CB4444"/>
    <w:rsid w:val="00CD1714"/>
    <w:rsid w:val="00CD5374"/>
    <w:rsid w:val="00D0509E"/>
    <w:rsid w:val="00D075E1"/>
    <w:rsid w:val="00D63539"/>
    <w:rsid w:val="00DB14DB"/>
    <w:rsid w:val="00E01338"/>
    <w:rsid w:val="00EE1134"/>
    <w:rsid w:val="00EE2C79"/>
    <w:rsid w:val="00F15B9E"/>
    <w:rsid w:val="00FF060D"/>
    <w:rsid w:val="76B7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516A60"/>
  <w15:docId w15:val="{91DD0F9F-D1B9-4D15-BB45-3C8D90D3E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25</cp:revision>
  <cp:lastPrinted>2026-01-15T20:24:00Z</cp:lastPrinted>
  <dcterms:created xsi:type="dcterms:W3CDTF">2021-10-12T22:16:00Z</dcterms:created>
  <dcterms:modified xsi:type="dcterms:W3CDTF">2026-01-15T21:04:00Z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FEE0E41B4FC44F3FAE9F5D450A3ADD47_12</vt:lpwstr>
  </property>
</Properties>
</file>