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0CE836" w14:textId="1420A5C2" w:rsidR="00822BB0" w:rsidRDefault="00993DDB" w:rsidP="00993DDB">
      <w:pPr>
        <w:spacing w:before="100" w:beforeAutospacing="1"/>
        <w:jc w:val="center"/>
        <w:rPr>
          <w:rFonts w:ascii="Arial Narrow" w:hAnsi="Arial Narrow" w:cs="Arial"/>
          <w:b/>
          <w:sz w:val="24"/>
          <w:szCs w:val="24"/>
          <w:lang w:val="es-ES_tradnl" w:eastAsia="es-MX"/>
        </w:rPr>
      </w:pPr>
      <w:r w:rsidRPr="005F2B5B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Minuta de </w:t>
      </w:r>
      <w:r w:rsidR="00D84E62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sesión de la </w:t>
      </w:r>
      <w:r w:rsidRPr="005F2B5B">
        <w:rPr>
          <w:rFonts w:ascii="Arial Narrow" w:hAnsi="Arial Narrow" w:cs="Arial"/>
          <w:b/>
          <w:sz w:val="24"/>
          <w:szCs w:val="24"/>
          <w:lang w:val="es-ES_tradnl" w:eastAsia="es-MX"/>
        </w:rPr>
        <w:t>COMISI</w:t>
      </w:r>
      <w:r w:rsidR="00D84E62">
        <w:rPr>
          <w:rFonts w:ascii="Arial Narrow" w:hAnsi="Arial Narrow" w:cs="Arial"/>
          <w:b/>
          <w:sz w:val="24"/>
          <w:szCs w:val="24"/>
          <w:lang w:val="es-ES_tradnl" w:eastAsia="es-MX"/>
        </w:rPr>
        <w:t>ON</w:t>
      </w:r>
      <w:r w:rsidR="001C7EFB" w:rsidRPr="005F2B5B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 EDILICIA DE</w:t>
      </w:r>
      <w:r w:rsidR="00C17A71" w:rsidRPr="005F2B5B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 </w:t>
      </w:r>
    </w:p>
    <w:p w14:paraId="54D8CC6F" w14:textId="139BFC97" w:rsidR="00483109" w:rsidRPr="005F2B5B" w:rsidRDefault="00822BB0" w:rsidP="00993DDB">
      <w:pPr>
        <w:spacing w:before="100" w:beforeAutospacing="1"/>
        <w:jc w:val="center"/>
        <w:rPr>
          <w:rFonts w:ascii="Arial Narrow" w:hAnsi="Arial Narrow" w:cs="Arial"/>
          <w:b/>
          <w:sz w:val="24"/>
          <w:szCs w:val="24"/>
          <w:lang w:val="es-ES_tradnl" w:eastAsia="es-MX"/>
        </w:rPr>
      </w:pPr>
      <w:r>
        <w:rPr>
          <w:rFonts w:ascii="Arial Narrow" w:hAnsi="Arial Narrow" w:cs="Arial"/>
          <w:b/>
          <w:sz w:val="24"/>
          <w:szCs w:val="24"/>
          <w:lang w:val="es-ES_tradnl" w:eastAsia="es-MX"/>
        </w:rPr>
        <w:t>HACIENDA Y PRESUPUESTO</w:t>
      </w:r>
    </w:p>
    <w:p w14:paraId="37CB807F" w14:textId="681A0B9F" w:rsidR="00993DDB" w:rsidRPr="005F2B5B" w:rsidRDefault="00993DDB" w:rsidP="00993DDB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  <w:lang w:eastAsia="es-MX"/>
        </w:rPr>
      </w:pPr>
      <w:r w:rsidRPr="005F2B5B">
        <w:rPr>
          <w:rFonts w:ascii="Arial Narrow" w:hAnsi="Arial Narrow" w:cs="Arial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C76C56">
        <w:rPr>
          <w:rFonts w:ascii="Arial Narrow" w:hAnsi="Arial Narrow" w:cs="Arial"/>
          <w:sz w:val="24"/>
          <w:szCs w:val="24"/>
          <w:lang w:eastAsia="es-MX"/>
        </w:rPr>
        <w:t xml:space="preserve"> 13:33 trece </w:t>
      </w:r>
      <w:r w:rsidR="00822BB0">
        <w:rPr>
          <w:rFonts w:ascii="Arial Narrow" w:hAnsi="Arial Narrow" w:cs="Arial"/>
          <w:sz w:val="24"/>
          <w:szCs w:val="24"/>
          <w:lang w:eastAsia="es-MX"/>
        </w:rPr>
        <w:t xml:space="preserve"> horas</w:t>
      </w:r>
      <w:r w:rsidR="00C76C56">
        <w:rPr>
          <w:rFonts w:ascii="Arial Narrow" w:hAnsi="Arial Narrow" w:cs="Arial"/>
          <w:sz w:val="24"/>
          <w:szCs w:val="24"/>
          <w:lang w:eastAsia="es-MX"/>
        </w:rPr>
        <w:t xml:space="preserve"> con treinta y tres minutos</w:t>
      </w:r>
      <w:r w:rsidR="00822BB0">
        <w:rPr>
          <w:rFonts w:ascii="Arial Narrow" w:hAnsi="Arial Narrow" w:cs="Arial"/>
          <w:sz w:val="24"/>
          <w:szCs w:val="24"/>
          <w:lang w:eastAsia="es-MX"/>
        </w:rPr>
        <w:t xml:space="preserve"> del día 27 de febrero </w:t>
      </w:r>
      <w:r w:rsidR="00D84E62">
        <w:rPr>
          <w:rFonts w:ascii="Arial Narrow" w:hAnsi="Arial Narrow" w:cs="Arial"/>
          <w:sz w:val="24"/>
          <w:szCs w:val="24"/>
          <w:lang w:eastAsia="es-MX"/>
        </w:rPr>
        <w:t>del año 2026 dos mil veintiséis</w:t>
      </w:r>
      <w:r w:rsidRPr="005F2B5B">
        <w:rPr>
          <w:rFonts w:ascii="Arial Narrow" w:hAnsi="Arial Narrow" w:cs="Arial"/>
          <w:sz w:val="24"/>
          <w:szCs w:val="24"/>
          <w:lang w:eastAsia="es-MX"/>
        </w:rPr>
        <w:t xml:space="preserve"> se da inicio a la sesión</w:t>
      </w:r>
      <w:r w:rsidR="00822BB0">
        <w:rPr>
          <w:rFonts w:ascii="Arial Narrow" w:hAnsi="Arial Narrow" w:cs="Arial"/>
          <w:sz w:val="24"/>
          <w:szCs w:val="24"/>
          <w:lang w:eastAsia="es-MX"/>
        </w:rPr>
        <w:t xml:space="preserve"> </w:t>
      </w:r>
      <w:r w:rsidR="00D84E62">
        <w:rPr>
          <w:rFonts w:ascii="Arial Narrow" w:hAnsi="Arial Narrow" w:cs="Arial"/>
          <w:sz w:val="24"/>
          <w:szCs w:val="24"/>
          <w:lang w:eastAsia="es-MX"/>
        </w:rPr>
        <w:t xml:space="preserve"> de la COMISION EDILICIA DE HACIENDA Y PRESUPUESTO</w:t>
      </w:r>
      <w:r w:rsidR="0036155C" w:rsidRPr="005F2B5B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 </w:t>
      </w:r>
      <w:r w:rsidRPr="005F2B5B">
        <w:rPr>
          <w:rFonts w:ascii="Arial Narrow" w:hAnsi="Arial Narrow" w:cs="Arial"/>
          <w:sz w:val="24"/>
          <w:szCs w:val="24"/>
          <w:lang w:eastAsia="es-MX"/>
        </w:rPr>
        <w:t>convocada y presidida p</w:t>
      </w:r>
      <w:r w:rsidR="001C7EFB" w:rsidRPr="005F2B5B">
        <w:rPr>
          <w:rFonts w:ascii="Arial Narrow" w:hAnsi="Arial Narrow" w:cs="Arial"/>
          <w:sz w:val="24"/>
          <w:szCs w:val="24"/>
          <w:lang w:eastAsia="es-MX"/>
        </w:rPr>
        <w:t xml:space="preserve">or </w:t>
      </w:r>
      <w:r w:rsidR="00822BB0">
        <w:rPr>
          <w:rFonts w:ascii="Arial Narrow" w:hAnsi="Arial Narrow" w:cs="Arial"/>
          <w:sz w:val="24"/>
          <w:szCs w:val="24"/>
          <w:lang w:eastAsia="es-MX"/>
        </w:rPr>
        <w:t>EL REGIDOR DAVID ALEJANDRO MARTINEZ ASCENCIO, presid</w:t>
      </w:r>
      <w:r w:rsidR="00857598">
        <w:rPr>
          <w:rFonts w:ascii="Arial Narrow" w:hAnsi="Arial Narrow" w:cs="Arial"/>
          <w:sz w:val="24"/>
          <w:szCs w:val="24"/>
          <w:lang w:eastAsia="es-MX"/>
        </w:rPr>
        <w:t xml:space="preserve">ente de la comisión de Hacienda </w:t>
      </w:r>
      <w:r w:rsidR="00822BB0">
        <w:rPr>
          <w:rFonts w:ascii="Arial Narrow" w:hAnsi="Arial Narrow" w:cs="Arial"/>
          <w:sz w:val="24"/>
          <w:szCs w:val="24"/>
          <w:lang w:eastAsia="es-MX"/>
        </w:rPr>
        <w:t>y Presupuesto, y con la asistencia de los vocales C.C.REGIDORES,, JOSE RODRIGO GARCIA ZARAGOZA</w:t>
      </w:r>
      <w:r w:rsidR="003D19CA">
        <w:rPr>
          <w:rFonts w:ascii="Arial Narrow" w:hAnsi="Arial Narrow" w:cs="Arial"/>
          <w:sz w:val="24"/>
          <w:szCs w:val="24"/>
          <w:lang w:eastAsia="es-MX"/>
        </w:rPr>
        <w:t xml:space="preserve"> Y CELIA PEREZ VACA</w:t>
      </w:r>
      <w:r w:rsidR="00822BB0">
        <w:rPr>
          <w:rFonts w:ascii="Arial Narrow" w:hAnsi="Arial Narrow" w:cs="Arial"/>
          <w:sz w:val="24"/>
          <w:szCs w:val="24"/>
          <w:lang w:eastAsia="es-MX"/>
        </w:rPr>
        <w:t xml:space="preserve">; </w:t>
      </w:r>
    </w:p>
    <w:p w14:paraId="150D6294" w14:textId="3279C364" w:rsidR="00993DDB" w:rsidRPr="005F2B5B" w:rsidRDefault="00A27CDF" w:rsidP="00A27CDF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  <w:lang w:val="es-ES_tradnl"/>
        </w:rPr>
      </w:pPr>
      <w:r w:rsidRPr="005F2B5B">
        <w:rPr>
          <w:rFonts w:ascii="Arial Narrow" w:hAnsi="Arial Narrow" w:cs="Arial"/>
          <w:sz w:val="24"/>
          <w:szCs w:val="24"/>
          <w:lang w:eastAsia="es-MX"/>
        </w:rPr>
        <w:t xml:space="preserve">Para continuar con el desarrollo de la sesión y estando presentes </w:t>
      </w:r>
      <w:r w:rsidR="00C17A71" w:rsidRPr="005F2B5B">
        <w:rPr>
          <w:rFonts w:ascii="Arial Narrow" w:hAnsi="Arial Narrow" w:cs="Arial"/>
          <w:sz w:val="24"/>
          <w:szCs w:val="24"/>
          <w:lang w:val="es-ES_tradnl"/>
        </w:rPr>
        <w:t xml:space="preserve">la </w:t>
      </w:r>
      <w:r w:rsidR="00B10601" w:rsidRPr="005F2B5B">
        <w:rPr>
          <w:rFonts w:ascii="Arial Narrow" w:hAnsi="Arial Narrow" w:cs="Arial"/>
          <w:sz w:val="24"/>
          <w:szCs w:val="24"/>
          <w:lang w:val="es-ES_tradnl"/>
        </w:rPr>
        <w:t>mayoría</w:t>
      </w:r>
      <w:r w:rsidRPr="005F2B5B">
        <w:rPr>
          <w:rFonts w:ascii="Arial Narrow" w:hAnsi="Arial Narrow" w:cs="Arial"/>
          <w:sz w:val="24"/>
          <w:szCs w:val="24"/>
          <w:lang w:val="es-ES_tradnl"/>
        </w:rPr>
        <w:t xml:space="preserve"> de </w:t>
      </w:r>
      <w:r w:rsidR="00993DDB" w:rsidRPr="005F2B5B">
        <w:rPr>
          <w:rFonts w:ascii="Arial Narrow" w:hAnsi="Arial Narrow" w:cs="Arial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5F2B5B">
        <w:rPr>
          <w:rFonts w:ascii="Arial Narrow" w:hAnsi="Arial Narrow" w:cs="Arial"/>
          <w:sz w:val="24"/>
          <w:szCs w:val="24"/>
          <w:lang w:val="es-ES_tradnl"/>
        </w:rPr>
        <w:t>sesión propuso el siguiente:</w:t>
      </w:r>
    </w:p>
    <w:p w14:paraId="41B70C75" w14:textId="77777777" w:rsidR="003F0D4E" w:rsidRPr="005F2B5B" w:rsidRDefault="003F0D4E" w:rsidP="003F0D4E">
      <w:pPr>
        <w:spacing w:line="360" w:lineRule="atLeast"/>
        <w:jc w:val="center"/>
        <w:rPr>
          <w:rFonts w:ascii="Arial Narrow" w:hAnsi="Arial Narrow" w:cs="Arial"/>
          <w:b/>
          <w:smallCaps/>
          <w:spacing w:val="100"/>
          <w:sz w:val="24"/>
          <w:szCs w:val="24"/>
        </w:rPr>
      </w:pPr>
      <w:r w:rsidRPr="005F2B5B">
        <w:rPr>
          <w:rFonts w:ascii="Arial Narrow" w:hAnsi="Arial Narrow" w:cs="Arial"/>
          <w:b/>
          <w:smallCaps/>
          <w:spacing w:val="100"/>
          <w:sz w:val="24"/>
          <w:szCs w:val="24"/>
        </w:rPr>
        <w:t>orden del día</w:t>
      </w:r>
    </w:p>
    <w:p w14:paraId="2665C4F0" w14:textId="77777777" w:rsidR="003F0D4E" w:rsidRPr="005F2B5B" w:rsidRDefault="003F0D4E" w:rsidP="003F0D4E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lang w:eastAsia="es-MX"/>
        </w:rPr>
      </w:pPr>
      <w:r w:rsidRPr="005F2B5B">
        <w:rPr>
          <w:rFonts w:ascii="Arial Narrow" w:hAnsi="Arial Narrow" w:cs="Arial"/>
          <w:sz w:val="24"/>
          <w:szCs w:val="24"/>
          <w:lang w:eastAsia="es-MX"/>
        </w:rPr>
        <w:t>Lista de asistencia y declaratoria de quórum.</w:t>
      </w:r>
    </w:p>
    <w:p w14:paraId="2940FC43" w14:textId="77777777" w:rsidR="003F0D4E" w:rsidRPr="005F2B5B" w:rsidRDefault="003F0D4E" w:rsidP="003F0D4E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lang w:eastAsia="es-MX"/>
        </w:rPr>
      </w:pPr>
      <w:r w:rsidRPr="005F2B5B">
        <w:rPr>
          <w:rFonts w:ascii="Arial Narrow" w:hAnsi="Arial Narrow" w:cs="Arial"/>
          <w:sz w:val="24"/>
          <w:szCs w:val="24"/>
          <w:lang w:eastAsia="es-MX"/>
        </w:rPr>
        <w:t>Aprobación del orden del día. </w:t>
      </w:r>
    </w:p>
    <w:p w14:paraId="3D1A5E59" w14:textId="77777777" w:rsidR="003F0D4E" w:rsidRPr="005F2B5B" w:rsidRDefault="003F0D4E" w:rsidP="003F0D4E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bCs/>
          <w:sz w:val="24"/>
          <w:szCs w:val="24"/>
        </w:rPr>
        <w:t>Dispensa de la lectura y aprobación del acta de la sesión de esta comisión celebrada con anterioridad.</w:t>
      </w:r>
    </w:p>
    <w:p w14:paraId="4E68DAAF" w14:textId="77777777" w:rsidR="00857598" w:rsidRPr="008729DB" w:rsidRDefault="00857598" w:rsidP="00857598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1144BAE6" w14:textId="7F5ADA44" w:rsidR="00993DDB" w:rsidRPr="005F2B5B" w:rsidRDefault="003F0D4E" w:rsidP="00993DDB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 w:cs="Arial"/>
          <w:b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sz w:val="24"/>
          <w:szCs w:val="24"/>
        </w:rPr>
        <w:t>Clausura de los trabajos de la sesión.</w:t>
      </w:r>
    </w:p>
    <w:p w14:paraId="54A6A46F" w14:textId="4AA63A45" w:rsidR="00857598" w:rsidRPr="005F2B5B" w:rsidRDefault="00993DDB" w:rsidP="005F2B5B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t xml:space="preserve">Acto continuo se procede al </w:t>
      </w:r>
      <w:r w:rsidR="001C7EFB" w:rsidRPr="005F2B5B">
        <w:rPr>
          <w:rFonts w:ascii="Arial Narrow" w:eastAsia="SimSun" w:hAnsi="Arial Narrow" w:cs="Arial"/>
          <w:sz w:val="24"/>
          <w:szCs w:val="24"/>
        </w:rPr>
        <w:t xml:space="preserve">desahogo del orden del día, </w:t>
      </w:r>
      <w:r w:rsidR="00822BB0">
        <w:rPr>
          <w:rFonts w:ascii="Arial Narrow" w:eastAsia="SimSun" w:hAnsi="Arial Narrow" w:cs="Arial"/>
          <w:sz w:val="24"/>
          <w:szCs w:val="24"/>
        </w:rPr>
        <w:t>EL PRES</w:t>
      </w:r>
      <w:r w:rsidR="00857598">
        <w:rPr>
          <w:rFonts w:ascii="Arial Narrow" w:eastAsia="SimSun" w:hAnsi="Arial Narrow" w:cs="Arial"/>
          <w:sz w:val="24"/>
          <w:szCs w:val="24"/>
        </w:rPr>
        <w:t>IDENTE DE LA COMISION</w:t>
      </w:r>
      <w:r w:rsidR="00822BB0">
        <w:rPr>
          <w:rFonts w:ascii="Arial Narrow" w:eastAsia="SimSun" w:hAnsi="Arial Narrow" w:cs="Arial"/>
          <w:sz w:val="24"/>
          <w:szCs w:val="24"/>
        </w:rPr>
        <w:t>, REGIDOR DAVID ALEJANDRO MARTINEZ ASCENCIO</w:t>
      </w:r>
      <w:r w:rsidR="00A27CDF" w:rsidRPr="005F2B5B">
        <w:rPr>
          <w:rFonts w:ascii="Arial Narrow" w:eastAsia="SimSun" w:hAnsi="Arial Narrow" w:cs="Arial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5F2B5B">
        <w:rPr>
          <w:rFonts w:ascii="Arial Narrow" w:eastAsia="SimSun" w:hAnsi="Arial Narrow" w:cs="Arial"/>
          <w:sz w:val="24"/>
          <w:szCs w:val="24"/>
        </w:rPr>
        <w:t>:»</w:t>
      </w:r>
      <w:r w:rsidR="00A27CDF" w:rsidRPr="005F2B5B">
        <w:rPr>
          <w:rFonts w:ascii="Arial Narrow" w:eastAsia="SimSun" w:hAnsi="Arial Narrow" w:cs="Arial"/>
          <w:sz w:val="24"/>
          <w:szCs w:val="24"/>
        </w:rPr>
        <w:t xml:space="preserve"> </w:t>
      </w:r>
    </w:p>
    <w:p w14:paraId="61EFFF8C" w14:textId="6E7E3734" w:rsidR="009E73B1" w:rsidRDefault="00A240CC" w:rsidP="00A240CC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 w:rsidRPr="005F2B5B">
        <w:rPr>
          <w:rFonts w:ascii="Arial Narrow" w:hAnsi="Arial Narrow" w:cs="Arial"/>
          <w:b/>
          <w:sz w:val="24"/>
          <w:szCs w:val="24"/>
        </w:rPr>
        <w:t xml:space="preserve">1.- </w:t>
      </w:r>
      <w:r w:rsidRPr="005F2B5B">
        <w:rPr>
          <w:rFonts w:ascii="Arial Narrow" w:hAnsi="Arial Narrow" w:cs="Arial"/>
          <w:b/>
          <w:spacing w:val="-4"/>
          <w:sz w:val="24"/>
          <w:szCs w:val="24"/>
        </w:rPr>
        <w:t>Lista de asistencia y declaratoria de quórum legal</w:t>
      </w:r>
      <w:r w:rsidRPr="005F2B5B">
        <w:rPr>
          <w:rFonts w:ascii="Arial Narrow" w:hAnsi="Arial Narrow" w:cs="Arial"/>
          <w:b/>
          <w:sz w:val="24"/>
          <w:szCs w:val="24"/>
        </w:rPr>
        <w:t xml:space="preserve">. </w:t>
      </w:r>
    </w:p>
    <w:p w14:paraId="33D666B3" w14:textId="69AAC3CE" w:rsidR="00822BB0" w:rsidRPr="005F2B5B" w:rsidRDefault="00822BB0" w:rsidP="00822BB0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CELIA PEREZ VACA-----------------------</w:t>
      </w:r>
      <w:r w:rsidRPr="005F2B5B">
        <w:rPr>
          <w:rFonts w:ascii="Arial Narrow" w:hAnsi="Arial Narrow" w:cs="Arial"/>
          <w:sz w:val="24"/>
          <w:szCs w:val="24"/>
        </w:rPr>
        <w:t xml:space="preserve">-------------------------------------- </w:t>
      </w:r>
      <w:r>
        <w:rPr>
          <w:rFonts w:ascii="Arial Narrow" w:hAnsi="Arial Narrow" w:cs="Arial"/>
          <w:sz w:val="24"/>
          <w:szCs w:val="24"/>
        </w:rPr>
        <w:t>PRE</w:t>
      </w:r>
      <w:r w:rsidRPr="005F2B5B">
        <w:rPr>
          <w:rFonts w:ascii="Arial Narrow" w:hAnsi="Arial Narrow" w:cs="Arial"/>
          <w:sz w:val="24"/>
          <w:szCs w:val="24"/>
        </w:rPr>
        <w:t>SENTE</w:t>
      </w:r>
    </w:p>
    <w:p w14:paraId="432EBC24" w14:textId="13A2F371" w:rsidR="00822BB0" w:rsidRPr="005F2B5B" w:rsidRDefault="00822BB0" w:rsidP="00822BB0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 w:rsidR="00DE572F">
        <w:rPr>
          <w:rFonts w:ascii="Arial Narrow" w:hAnsi="Arial Narrow" w:cs="Arial"/>
          <w:sz w:val="24"/>
          <w:szCs w:val="24"/>
        </w:rPr>
        <w:t>JOSE RODRIGO GARCIA ZARAGOZA</w:t>
      </w:r>
      <w:r w:rsidRPr="005F2B5B">
        <w:rPr>
          <w:rFonts w:ascii="Arial Narrow" w:hAnsi="Arial Narrow" w:cs="Arial"/>
          <w:sz w:val="24"/>
          <w:szCs w:val="24"/>
        </w:rPr>
        <w:t>-------------------------------------- PRESENTE</w:t>
      </w:r>
    </w:p>
    <w:p w14:paraId="1987C06F" w14:textId="6FEFF0FA" w:rsidR="00822BB0" w:rsidRPr="00DE572F" w:rsidRDefault="00822BB0" w:rsidP="00A240C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PRESIDENTE, </w:t>
      </w:r>
      <w:r w:rsidR="00DE572F">
        <w:rPr>
          <w:rFonts w:ascii="Arial Narrow" w:hAnsi="Arial Narrow" w:cs="Arial"/>
          <w:sz w:val="24"/>
          <w:szCs w:val="24"/>
        </w:rPr>
        <w:t>DAVID ALEJANDRO MARTINEZ ASCENCIO</w:t>
      </w:r>
      <w:r w:rsidRPr="005F2B5B">
        <w:rPr>
          <w:rFonts w:ascii="Arial Narrow" w:hAnsi="Arial Narrow" w:cs="Arial"/>
          <w:sz w:val="24"/>
          <w:szCs w:val="24"/>
        </w:rPr>
        <w:t>--------------------- PRESENTE</w:t>
      </w:r>
    </w:p>
    <w:p w14:paraId="2472CD03" w14:textId="1FC210D3" w:rsidR="00993DDB" w:rsidRPr="005F2B5B" w:rsidRDefault="001C7EFB" w:rsidP="00A27CDF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lastRenderedPageBreak/>
        <w:t xml:space="preserve">Sigue haciendo uso de la voz </w:t>
      </w:r>
      <w:r w:rsidR="00DE572F">
        <w:rPr>
          <w:rFonts w:ascii="Arial Narrow" w:eastAsia="SimSun" w:hAnsi="Arial Narrow" w:cs="Arial"/>
          <w:sz w:val="24"/>
          <w:szCs w:val="24"/>
        </w:rPr>
        <w:t>EL</w:t>
      </w:r>
      <w:r w:rsidR="00523108" w:rsidRPr="005F2B5B">
        <w:rPr>
          <w:rFonts w:ascii="Arial Narrow" w:eastAsia="SimSun" w:hAnsi="Arial Narrow" w:cs="Arial"/>
          <w:sz w:val="24"/>
          <w:szCs w:val="24"/>
        </w:rPr>
        <w:t xml:space="preserve"> PR</w:t>
      </w:r>
      <w:r w:rsidR="00C17A71" w:rsidRPr="005F2B5B">
        <w:rPr>
          <w:rFonts w:ascii="Arial Narrow" w:eastAsia="SimSun" w:hAnsi="Arial Narrow" w:cs="Arial"/>
          <w:sz w:val="24"/>
          <w:szCs w:val="24"/>
        </w:rPr>
        <w:t>ESIDENT</w:t>
      </w:r>
      <w:r w:rsidR="00DE572F">
        <w:rPr>
          <w:rFonts w:ascii="Arial Narrow" w:eastAsia="SimSun" w:hAnsi="Arial Narrow" w:cs="Arial"/>
          <w:sz w:val="24"/>
          <w:szCs w:val="24"/>
        </w:rPr>
        <w:t>E</w:t>
      </w:r>
      <w:r w:rsidR="00C17A71" w:rsidRPr="005F2B5B">
        <w:rPr>
          <w:rFonts w:ascii="Arial Narrow" w:eastAsia="SimSun" w:hAnsi="Arial Narrow" w:cs="Arial"/>
          <w:sz w:val="24"/>
          <w:szCs w:val="24"/>
        </w:rPr>
        <w:t xml:space="preserve"> DE LA COMISION, </w:t>
      </w:r>
      <w:r w:rsidR="005F2B5B">
        <w:rPr>
          <w:rFonts w:ascii="Arial Narrow" w:eastAsia="SimSun" w:hAnsi="Arial Narrow" w:cs="Arial"/>
          <w:sz w:val="24"/>
          <w:szCs w:val="24"/>
        </w:rPr>
        <w:t>REGIDOR</w:t>
      </w:r>
      <w:r w:rsidR="00DE572F">
        <w:rPr>
          <w:rFonts w:ascii="Arial Narrow" w:eastAsia="SimSun" w:hAnsi="Arial Narrow" w:cs="Arial"/>
          <w:sz w:val="24"/>
          <w:szCs w:val="24"/>
        </w:rPr>
        <w:t xml:space="preserve"> DAVID ALEJANDRO MARTINEZ ASCENCIO</w:t>
      </w:r>
      <w:r w:rsidR="00523108" w:rsidRPr="005F2B5B">
        <w:rPr>
          <w:rFonts w:ascii="Arial Narrow" w:eastAsia="SimSun" w:hAnsi="Arial Narrow" w:cs="Arial"/>
          <w:sz w:val="24"/>
          <w:szCs w:val="24"/>
        </w:rPr>
        <w:t>,</w:t>
      </w:r>
      <w:r w:rsidRPr="005F2B5B">
        <w:rPr>
          <w:rFonts w:ascii="Arial Narrow" w:eastAsia="SimSun" w:hAnsi="Arial Narrow" w:cs="Arial"/>
          <w:sz w:val="24"/>
          <w:szCs w:val="24"/>
        </w:rPr>
        <w:t xml:space="preserve"> </w:t>
      </w:r>
      <w:r w:rsidR="00814515" w:rsidRPr="005F2B5B">
        <w:rPr>
          <w:rFonts w:ascii="Arial Narrow" w:eastAsia="SimSun" w:hAnsi="Arial Narrow" w:cs="Arial"/>
          <w:sz w:val="24"/>
          <w:szCs w:val="24"/>
        </w:rPr>
        <w:t>«</w:t>
      </w:r>
      <w:r w:rsidR="00976DE8">
        <w:rPr>
          <w:rFonts w:ascii="Arial Narrow" w:eastAsia="SimSun" w:hAnsi="Arial Narrow" w:cs="Arial"/>
          <w:sz w:val="24"/>
          <w:szCs w:val="24"/>
        </w:rPr>
        <w:t xml:space="preserve">Doy cuenta </w:t>
      </w:r>
      <w:r w:rsidR="00A240CC" w:rsidRPr="005F2B5B">
        <w:rPr>
          <w:rFonts w:ascii="Arial Narrow" w:eastAsia="SimSun" w:hAnsi="Arial Narrow" w:cs="Arial"/>
          <w:sz w:val="24"/>
          <w:szCs w:val="24"/>
        </w:rPr>
        <w:t xml:space="preserve"> que existe quórum legal para llevar a cabo esta sesión».</w:t>
      </w:r>
    </w:p>
    <w:p w14:paraId="632FAC9A" w14:textId="55132709" w:rsidR="00814515" w:rsidRPr="005F2B5B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  <w:lang w:val="es-ES_tradnl"/>
        </w:rPr>
      </w:pPr>
      <w:r w:rsidRPr="005F2B5B">
        <w:rPr>
          <w:rFonts w:ascii="Arial Narrow" w:hAnsi="Arial Narrow" w:cs="Arial"/>
          <w:sz w:val="24"/>
          <w:szCs w:val="24"/>
          <w:lang w:val="es-ES_tradnl"/>
        </w:rPr>
        <w:t xml:space="preserve">Por lo que, continuando con el desarrollo de la sesión </w:t>
      </w:r>
      <w:r w:rsidR="00CD5CF2" w:rsidRPr="005F2B5B">
        <w:rPr>
          <w:rFonts w:ascii="Arial Narrow" w:hAnsi="Arial Narrow" w:cs="Arial"/>
          <w:sz w:val="24"/>
          <w:szCs w:val="24"/>
          <w:lang w:val="es-ES_tradnl"/>
        </w:rPr>
        <w:t>y estando presentes la totalidad</w:t>
      </w:r>
      <w:r w:rsidRPr="005F2B5B">
        <w:rPr>
          <w:rFonts w:ascii="Arial Narrow" w:hAnsi="Arial Narrow" w:cs="Arial"/>
          <w:sz w:val="24"/>
          <w:szCs w:val="24"/>
          <w:lang w:val="es-ES_tradnl"/>
        </w:rPr>
        <w:t xml:space="preserve"> de los </w:t>
      </w:r>
      <w:r w:rsidR="00DE572F">
        <w:rPr>
          <w:rFonts w:ascii="Arial Narrow" w:hAnsi="Arial Narrow" w:cs="Arial"/>
          <w:sz w:val="24"/>
          <w:szCs w:val="24"/>
          <w:lang w:val="es-ES_tradnl"/>
        </w:rPr>
        <w:t xml:space="preserve">regidores convocados, </w:t>
      </w:r>
      <w:r w:rsidRPr="005F2B5B">
        <w:rPr>
          <w:rFonts w:ascii="Arial Narrow" w:hAnsi="Arial Narrow" w:cs="Arial"/>
          <w:sz w:val="24"/>
          <w:szCs w:val="24"/>
          <w:lang w:val="es-ES_tradnl"/>
        </w:rPr>
        <w:t>se declara legalm</w:t>
      </w:r>
      <w:r w:rsidR="0036155C" w:rsidRPr="005F2B5B">
        <w:rPr>
          <w:rFonts w:ascii="Arial Narrow" w:hAnsi="Arial Narrow" w:cs="Arial"/>
          <w:sz w:val="24"/>
          <w:szCs w:val="24"/>
          <w:lang w:val="es-ES_tradnl"/>
        </w:rPr>
        <w:t>ente instalada siendo las</w:t>
      </w:r>
      <w:r w:rsidR="00C76C56">
        <w:rPr>
          <w:rFonts w:ascii="Arial Narrow" w:hAnsi="Arial Narrow" w:cs="Arial"/>
          <w:sz w:val="24"/>
          <w:szCs w:val="24"/>
          <w:lang w:val="es-ES_tradnl"/>
        </w:rPr>
        <w:t xml:space="preserve"> 13:33 trece horas con treinta y tres minutos</w:t>
      </w:r>
      <w:r w:rsidR="00DE572F">
        <w:rPr>
          <w:rFonts w:ascii="Arial Narrow" w:hAnsi="Arial Narrow" w:cs="Arial"/>
          <w:sz w:val="24"/>
          <w:szCs w:val="24"/>
          <w:lang w:val="es-ES_tradnl"/>
        </w:rPr>
        <w:t xml:space="preserve"> del día y considerando válidos los acuerdos que en ella se tomen, en los términos normativos aplicables.</w:t>
      </w:r>
    </w:p>
    <w:p w14:paraId="36FD78D9" w14:textId="77777777" w:rsidR="00814515" w:rsidRPr="005F2B5B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  <w:lang w:val="es-ES_tradnl"/>
        </w:rPr>
      </w:pPr>
      <w:r w:rsidRPr="005F2B5B">
        <w:rPr>
          <w:rFonts w:ascii="Arial Narrow" w:hAnsi="Arial Narrow" w:cs="Arial"/>
          <w:b/>
          <w:sz w:val="24"/>
          <w:szCs w:val="24"/>
          <w:lang w:val="es-ES_tradnl"/>
        </w:rPr>
        <w:t>2.- Aprobación de la orden del día.</w:t>
      </w:r>
    </w:p>
    <w:p w14:paraId="2605917A" w14:textId="7A585BAD" w:rsidR="00DE572F" w:rsidRPr="00976DE8" w:rsidRDefault="001C7EFB" w:rsidP="00976DE8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t>Continúa</w:t>
      </w:r>
      <w:r w:rsidR="00DE572F">
        <w:rPr>
          <w:rFonts w:ascii="Arial Narrow" w:eastAsia="SimSun" w:hAnsi="Arial Narrow" w:cs="Arial"/>
          <w:sz w:val="24"/>
          <w:szCs w:val="24"/>
        </w:rPr>
        <w:t xml:space="preserve"> El PRESIDENTE DE LA COMISION DE HACIENDA Y PRESUPUESTO, </w:t>
      </w:r>
      <w:r w:rsidR="00814515" w:rsidRPr="005F2B5B">
        <w:rPr>
          <w:rFonts w:ascii="Arial Narrow" w:eastAsia="SimSun" w:hAnsi="Arial Narrow" w:cs="Arial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79F6A5A0" w14:textId="4F5C384B" w:rsidR="00DE572F" w:rsidRPr="005F2B5B" w:rsidRDefault="00DE572F" w:rsidP="00DE572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CELIA PEREZ VACA-----------------------</w:t>
      </w:r>
      <w:r w:rsidRPr="005F2B5B">
        <w:rPr>
          <w:rFonts w:ascii="Arial Narrow" w:hAnsi="Arial Narrow" w:cs="Arial"/>
          <w:sz w:val="24"/>
          <w:szCs w:val="24"/>
        </w:rPr>
        <w:t>--------------------------------------</w:t>
      </w:r>
      <w:r>
        <w:rPr>
          <w:rFonts w:ascii="Arial Narrow" w:hAnsi="Arial Narrow" w:cs="Arial"/>
          <w:sz w:val="24"/>
          <w:szCs w:val="24"/>
        </w:rPr>
        <w:t xml:space="preserve"> A FAVOR</w:t>
      </w:r>
    </w:p>
    <w:p w14:paraId="063CF61F" w14:textId="61470E88" w:rsidR="00DE572F" w:rsidRPr="005F2B5B" w:rsidRDefault="00DE572F" w:rsidP="00DE572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JOSE RODRIGO GARCIA ZARAGOZA</w:t>
      </w:r>
      <w:r w:rsidRPr="005F2B5B">
        <w:rPr>
          <w:rFonts w:ascii="Arial Narrow" w:hAnsi="Arial Narrow" w:cs="Arial"/>
          <w:sz w:val="24"/>
          <w:szCs w:val="24"/>
        </w:rPr>
        <w:t xml:space="preserve">-------------------------------------- </w:t>
      </w:r>
      <w:r>
        <w:rPr>
          <w:rFonts w:ascii="Arial Narrow" w:hAnsi="Arial Narrow" w:cs="Arial"/>
          <w:sz w:val="24"/>
          <w:szCs w:val="24"/>
        </w:rPr>
        <w:t>A FAVOR</w:t>
      </w:r>
    </w:p>
    <w:p w14:paraId="6BBAB4A3" w14:textId="363A5AB5" w:rsidR="00DE572F" w:rsidRPr="00DE572F" w:rsidRDefault="00DE572F" w:rsidP="00DE572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PRESIDENTE, </w:t>
      </w:r>
      <w:r>
        <w:rPr>
          <w:rFonts w:ascii="Arial Narrow" w:hAnsi="Arial Narrow" w:cs="Arial"/>
          <w:sz w:val="24"/>
          <w:szCs w:val="24"/>
        </w:rPr>
        <w:t>DAVID ALEJANDRO MARTINEZ ASCENCIO</w:t>
      </w:r>
      <w:r w:rsidRPr="005F2B5B">
        <w:rPr>
          <w:rFonts w:ascii="Arial Narrow" w:hAnsi="Arial Narrow" w:cs="Arial"/>
          <w:sz w:val="24"/>
          <w:szCs w:val="24"/>
        </w:rPr>
        <w:t xml:space="preserve">--------------------- </w:t>
      </w:r>
      <w:r>
        <w:rPr>
          <w:rFonts w:ascii="Arial Narrow" w:hAnsi="Arial Narrow" w:cs="Arial"/>
          <w:sz w:val="24"/>
          <w:szCs w:val="24"/>
        </w:rPr>
        <w:t>A FAVOR</w:t>
      </w:r>
    </w:p>
    <w:p w14:paraId="0B210EE4" w14:textId="19A9F2DB" w:rsidR="003F0D4E" w:rsidRPr="005F2B5B" w:rsidRDefault="003F0D4E" w:rsidP="00A27CDF">
      <w:pPr>
        <w:contextualSpacing/>
        <w:jc w:val="both"/>
        <w:textAlignment w:val="baseline"/>
        <w:rPr>
          <w:rFonts w:ascii="Arial Narrow" w:hAnsi="Arial Narrow" w:cs="Arial"/>
          <w:b/>
          <w:sz w:val="24"/>
          <w:szCs w:val="24"/>
          <w:lang w:eastAsia="es-MX"/>
        </w:rPr>
      </w:pPr>
    </w:p>
    <w:p w14:paraId="50A7D740" w14:textId="63434340" w:rsidR="003F0D4E" w:rsidRPr="005F2B5B" w:rsidRDefault="00814515" w:rsidP="003F0D4E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 w:rsidRPr="005F2B5B">
        <w:rPr>
          <w:rFonts w:ascii="Arial Narrow" w:hAnsi="Arial Narrow" w:cs="Arial"/>
          <w:b/>
          <w:sz w:val="24"/>
          <w:szCs w:val="24"/>
          <w:lang w:eastAsia="es-MX"/>
        </w:rPr>
        <w:t>3.-</w:t>
      </w:r>
      <w:r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 xml:space="preserve"> </w:t>
      </w:r>
      <w:r w:rsidR="003F0D4E"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>Dispensa de la lectura y aprobación del acta de la sesión de esta comisión celebrada con anterioridad.</w:t>
      </w:r>
    </w:p>
    <w:p w14:paraId="5B23C748" w14:textId="77777777" w:rsidR="00DE572F" w:rsidRPr="005F2B5B" w:rsidRDefault="00DE572F" w:rsidP="003F0D4E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65FDDBB7" w14:textId="6DCC058B" w:rsidR="00DE572F" w:rsidRDefault="00DE572F" w:rsidP="00976DE8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El PRESIDENTE DE LA COMISION DE HACIENDA Y PRESUPUESTO, </w:t>
      </w:r>
      <w:r w:rsidR="003F0D4E" w:rsidRPr="005F2B5B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dice: «Se solicita la aprobación de los integrantes de esta comisión para dispensar la lectura del acta de la última sesión celebrada y se </w:t>
      </w:r>
      <w:r w:rsidR="005F2B5B" w:rsidRPr="005F2B5B">
        <w:rPr>
          <w:rStyle w:val="eop"/>
          <w:rFonts w:ascii="Arial Narrow" w:eastAsia="SimSun" w:hAnsi="Arial Narrow" w:cs="Arial"/>
          <w:bCs/>
          <w:sz w:val="24"/>
          <w:szCs w:val="24"/>
        </w:rPr>
        <w:t>solicita, además</w:t>
      </w:r>
      <w:r w:rsidR="003F0D4E" w:rsidRPr="005F2B5B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la aprobación del contenido de dicha acta. Por lo que, les pido se sirvan levantar la mano en señal de aprobación: </w:t>
      </w:r>
    </w:p>
    <w:p w14:paraId="46FDA493" w14:textId="77777777" w:rsidR="00976DE8" w:rsidRPr="00976DE8" w:rsidRDefault="00976DE8" w:rsidP="00976DE8">
      <w:pPr>
        <w:contextualSpacing/>
        <w:jc w:val="both"/>
        <w:textAlignment w:val="baseline"/>
        <w:rPr>
          <w:rFonts w:ascii="Arial Narrow" w:eastAsia="SimSun" w:hAnsi="Arial Narrow" w:cs="Arial"/>
          <w:bCs/>
          <w:sz w:val="24"/>
          <w:szCs w:val="24"/>
        </w:rPr>
      </w:pPr>
    </w:p>
    <w:p w14:paraId="226AE948" w14:textId="77777777" w:rsidR="00DE572F" w:rsidRPr="005F2B5B" w:rsidRDefault="00DE572F" w:rsidP="00DE572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CELIA PEREZ VACA-----------------------</w:t>
      </w:r>
      <w:r w:rsidRPr="005F2B5B">
        <w:rPr>
          <w:rFonts w:ascii="Arial Narrow" w:hAnsi="Arial Narrow" w:cs="Arial"/>
          <w:sz w:val="24"/>
          <w:szCs w:val="24"/>
        </w:rPr>
        <w:t>--------------------------------------</w:t>
      </w:r>
      <w:r>
        <w:rPr>
          <w:rFonts w:ascii="Arial Narrow" w:hAnsi="Arial Narrow" w:cs="Arial"/>
          <w:sz w:val="24"/>
          <w:szCs w:val="24"/>
        </w:rPr>
        <w:t xml:space="preserve"> A FAVOR</w:t>
      </w:r>
    </w:p>
    <w:p w14:paraId="7A8422A1" w14:textId="77777777" w:rsidR="00DE572F" w:rsidRPr="005F2B5B" w:rsidRDefault="00DE572F" w:rsidP="00DE572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JOSE RODRIGO GARCIA ZARAGOZA</w:t>
      </w:r>
      <w:r w:rsidRPr="005F2B5B">
        <w:rPr>
          <w:rFonts w:ascii="Arial Narrow" w:hAnsi="Arial Narrow" w:cs="Arial"/>
          <w:sz w:val="24"/>
          <w:szCs w:val="24"/>
        </w:rPr>
        <w:t xml:space="preserve">-------------------------------------- </w:t>
      </w:r>
      <w:r>
        <w:rPr>
          <w:rFonts w:ascii="Arial Narrow" w:hAnsi="Arial Narrow" w:cs="Arial"/>
          <w:sz w:val="24"/>
          <w:szCs w:val="24"/>
        </w:rPr>
        <w:t>A FAVOR</w:t>
      </w:r>
    </w:p>
    <w:p w14:paraId="3A317286" w14:textId="77777777" w:rsidR="00DE572F" w:rsidRPr="00DE572F" w:rsidRDefault="00DE572F" w:rsidP="00DE572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PRESIDENTE, </w:t>
      </w:r>
      <w:r>
        <w:rPr>
          <w:rFonts w:ascii="Arial Narrow" w:hAnsi="Arial Narrow" w:cs="Arial"/>
          <w:sz w:val="24"/>
          <w:szCs w:val="24"/>
        </w:rPr>
        <w:t>DAVID ALEJANDRO MARTINEZ ASCENCIO</w:t>
      </w:r>
      <w:r w:rsidRPr="005F2B5B">
        <w:rPr>
          <w:rFonts w:ascii="Arial Narrow" w:hAnsi="Arial Narrow" w:cs="Arial"/>
          <w:sz w:val="24"/>
          <w:szCs w:val="24"/>
        </w:rPr>
        <w:t xml:space="preserve">--------------------- </w:t>
      </w:r>
      <w:r>
        <w:rPr>
          <w:rFonts w:ascii="Arial Narrow" w:hAnsi="Arial Narrow" w:cs="Arial"/>
          <w:sz w:val="24"/>
          <w:szCs w:val="24"/>
        </w:rPr>
        <w:t>A FAVOR</w:t>
      </w:r>
    </w:p>
    <w:p w14:paraId="1A4AD8F1" w14:textId="77777777" w:rsidR="00DE572F" w:rsidRDefault="00DE572F" w:rsidP="00DE572F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</w:p>
    <w:p w14:paraId="07B9BF01" w14:textId="77777777" w:rsidR="003F0D4E" w:rsidRPr="005F2B5B" w:rsidRDefault="003F0D4E" w:rsidP="003F0D4E">
      <w:pPr>
        <w:jc w:val="both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lastRenderedPageBreak/>
        <w:t>«Se aprueba por unanimidad de votos».</w:t>
      </w:r>
    </w:p>
    <w:p w14:paraId="68D725AA" w14:textId="77777777" w:rsidR="005F2B5B" w:rsidRDefault="005F2B5B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5FB33227" w14:textId="5AA3B333" w:rsidR="00DE572F" w:rsidRDefault="00DE572F" w:rsidP="003F0D4E">
      <w:pPr>
        <w:spacing w:after="0" w:line="240" w:lineRule="auto"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>
        <w:rPr>
          <w:rStyle w:val="eop"/>
          <w:rFonts w:ascii="Arial Narrow" w:eastAsia="SimSun" w:hAnsi="Arial Narrow" w:cs="Arial"/>
          <w:b/>
          <w:sz w:val="24"/>
          <w:szCs w:val="24"/>
        </w:rPr>
        <w:t xml:space="preserve">4.- </w:t>
      </w:r>
      <w:r w:rsidR="00976DE8" w:rsidRPr="00976DE8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2290E736" w14:textId="77777777" w:rsidR="003F0D4E" w:rsidRPr="005F2B5B" w:rsidRDefault="003F0D4E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</w:p>
    <w:p w14:paraId="25A33599" w14:textId="0829E59C" w:rsidR="00D711E4" w:rsidRPr="00D711E4" w:rsidRDefault="003F0D4E" w:rsidP="00D711E4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DE572F">
        <w:rPr>
          <w:rStyle w:val="eop"/>
          <w:rFonts w:ascii="Arial Narrow" w:eastAsia="SimSun" w:hAnsi="Arial Narrow" w:cs="Arial"/>
          <w:sz w:val="24"/>
          <w:szCs w:val="24"/>
        </w:rPr>
        <w:t xml:space="preserve">A </w:t>
      </w:r>
      <w:r w:rsidR="005F2B5B" w:rsidRPr="00DE572F">
        <w:rPr>
          <w:rStyle w:val="eop"/>
          <w:rFonts w:ascii="Arial Narrow" w:eastAsia="SimSun" w:hAnsi="Arial Narrow" w:cs="Arial"/>
          <w:sz w:val="24"/>
          <w:szCs w:val="24"/>
        </w:rPr>
        <w:t>continuación,</w:t>
      </w:r>
      <w:r w:rsidRPr="00DE572F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  <w:r w:rsidR="00DE572F" w:rsidRPr="00DE572F">
        <w:rPr>
          <w:rStyle w:val="eop"/>
          <w:rFonts w:ascii="Arial Narrow" w:eastAsia="SimSun" w:hAnsi="Arial Narrow" w:cs="Arial"/>
          <w:sz w:val="24"/>
          <w:szCs w:val="24"/>
        </w:rPr>
        <w:t>EL PRESIDENTE DE LA COMISION DE HACIENDA Y PRESUPUESTO, REGIDOR DAVID ALEJANDRO MARTINEZ ASCENCIO</w:t>
      </w:r>
      <w:r w:rsidRPr="00DE572F">
        <w:rPr>
          <w:rStyle w:val="eop"/>
          <w:rFonts w:ascii="Arial Narrow" w:eastAsia="SimSun" w:hAnsi="Arial Narrow" w:cs="Arial"/>
          <w:sz w:val="24"/>
          <w:szCs w:val="24"/>
        </w:rPr>
        <w:t xml:space="preserve">, hace uso de la palabra «Este </w:t>
      </w:r>
      <w:r w:rsidR="00D711E4">
        <w:rPr>
          <w:rStyle w:val="eop"/>
          <w:rFonts w:ascii="Arial Narrow" w:eastAsia="SimSun" w:hAnsi="Arial Narrow" w:cs="Arial"/>
          <w:sz w:val="24"/>
          <w:szCs w:val="24"/>
        </w:rPr>
        <w:t>p</w:t>
      </w:r>
      <w:r w:rsidR="00D711E4" w:rsidRPr="00D711E4">
        <w:rPr>
          <w:rStyle w:val="eop"/>
          <w:rFonts w:ascii="Arial Narrow" w:eastAsia="SimSun" w:hAnsi="Arial Narrow"/>
          <w:bCs/>
          <w:sz w:val="24"/>
          <w:szCs w:val="24"/>
        </w:rPr>
        <w:t>unto de acuerdo que tiene por objeto dar cuenta con el Informe de Actividades de la comisión, durante el último ejercicio 2025, de enero a diciembre respectivamente.</w:t>
      </w:r>
    </w:p>
    <w:p w14:paraId="5F956FA8" w14:textId="77777777" w:rsidR="00D711E4" w:rsidRDefault="00D711E4" w:rsidP="00DE572F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</w:p>
    <w:p w14:paraId="0BA37BE2" w14:textId="24EE3492" w:rsidR="000E5670" w:rsidRPr="007E527D" w:rsidRDefault="007E527D" w:rsidP="000E5670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Por lo que me permito comentar lo siguiente:</w:t>
      </w:r>
      <w:r>
        <w:rPr>
          <w:rFonts w:ascii="Arial Narrow" w:eastAsia="Arial Unicode MS" w:hAnsi="Arial Narrow" w:cs="Arial"/>
          <w:sz w:val="24"/>
          <w:szCs w:val="24"/>
        </w:rPr>
        <w:t xml:space="preserve"> </w:t>
      </w:r>
      <w:r w:rsidR="000E5670" w:rsidRPr="000E5670">
        <w:rPr>
          <w:rFonts w:ascii="Arial Narrow" w:eastAsia="SimSun" w:hAnsi="Arial Narrow"/>
          <w:sz w:val="24"/>
          <w:szCs w:val="24"/>
          <w:lang w:val="es-ES" w:eastAsia="es-ES"/>
        </w:rPr>
        <w:t xml:space="preserve">durante el periodo de enero a diciembre del año 2025, celebramos por lo menos 11 sesiones, de las cuales algunas fueron colegiadas; hubo meses en los que debido a la carga de trabajo y/o que </w:t>
      </w:r>
      <w:r w:rsidRPr="000E5670">
        <w:rPr>
          <w:rFonts w:ascii="Arial Narrow" w:eastAsia="SimSun" w:hAnsi="Arial Narrow"/>
          <w:sz w:val="24"/>
          <w:szCs w:val="24"/>
          <w:lang w:val="es-ES" w:eastAsia="es-ES"/>
        </w:rPr>
        <w:t>había</w:t>
      </w:r>
      <w:r w:rsidR="000E5670" w:rsidRPr="000E5670">
        <w:rPr>
          <w:rFonts w:ascii="Arial Narrow" w:eastAsia="SimSun" w:hAnsi="Arial Narrow"/>
          <w:sz w:val="24"/>
          <w:szCs w:val="24"/>
          <w:lang w:val="es-ES" w:eastAsia="es-ES"/>
        </w:rPr>
        <w:t xml:space="preserve"> de por medio periodo vacacional, no se </w:t>
      </w:r>
      <w:r w:rsidRPr="000E5670">
        <w:rPr>
          <w:rFonts w:ascii="Arial Narrow" w:eastAsia="SimSun" w:hAnsi="Arial Narrow"/>
          <w:sz w:val="24"/>
          <w:szCs w:val="24"/>
          <w:lang w:val="es-ES" w:eastAsia="es-ES"/>
        </w:rPr>
        <w:t>celebró</w:t>
      </w:r>
      <w:r w:rsidR="000E5670" w:rsidRPr="000E5670">
        <w:rPr>
          <w:rFonts w:ascii="Arial Narrow" w:eastAsia="SimSun" w:hAnsi="Arial Narrow"/>
          <w:sz w:val="24"/>
          <w:szCs w:val="24"/>
          <w:lang w:val="es-ES" w:eastAsia="es-ES"/>
        </w:rPr>
        <w:t xml:space="preserve"> ninguna </w:t>
      </w:r>
      <w:r w:rsidR="00502AF4" w:rsidRPr="000E5670">
        <w:rPr>
          <w:rFonts w:ascii="Arial Narrow" w:eastAsia="SimSun" w:hAnsi="Arial Narrow"/>
          <w:sz w:val="24"/>
          <w:szCs w:val="24"/>
          <w:lang w:val="es-ES" w:eastAsia="es-ES"/>
        </w:rPr>
        <w:t>sesión</w:t>
      </w:r>
      <w:r w:rsidR="000E5670" w:rsidRPr="000E5670">
        <w:rPr>
          <w:rFonts w:ascii="Arial Narrow" w:eastAsia="SimSun" w:hAnsi="Arial Narrow"/>
          <w:sz w:val="24"/>
          <w:szCs w:val="24"/>
          <w:lang w:val="es-ES" w:eastAsia="es-ES"/>
        </w:rPr>
        <w:t>.</w:t>
      </w:r>
    </w:p>
    <w:p w14:paraId="19D44A9F" w14:textId="6FDD7D72" w:rsidR="000E5670" w:rsidRPr="000E5670" w:rsidRDefault="00502AF4" w:rsidP="000E5670">
      <w:pPr>
        <w:jc w:val="both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t>A</w:t>
      </w:r>
      <w:r w:rsidR="000E5670" w:rsidRPr="000E5670">
        <w:rPr>
          <w:rFonts w:ascii="Arial Narrow" w:eastAsia="Arial Unicode MS" w:hAnsi="Arial Narrow" w:cs="Times New Roman"/>
          <w:sz w:val="24"/>
          <w:szCs w:val="24"/>
        </w:rPr>
        <w:t xml:space="preserve"> </w:t>
      </w:r>
      <w:r w:rsidR="00C76C56" w:rsidRPr="000E5670">
        <w:rPr>
          <w:rFonts w:ascii="Arial Narrow" w:eastAsia="Arial Unicode MS" w:hAnsi="Arial Narrow" w:cs="Times New Roman"/>
          <w:sz w:val="24"/>
          <w:szCs w:val="24"/>
        </w:rPr>
        <w:t>continuación,</w:t>
      </w:r>
      <w:r w:rsidR="000E5670" w:rsidRPr="000E5670">
        <w:rPr>
          <w:rFonts w:ascii="Arial Narrow" w:eastAsia="Arial Unicode MS" w:hAnsi="Arial Narrow" w:cs="Times New Roman"/>
          <w:sz w:val="24"/>
          <w:szCs w:val="24"/>
        </w:rPr>
        <w:t xml:space="preserve"> menciono entre otros temas los siguientes:</w:t>
      </w:r>
    </w:p>
    <w:p w14:paraId="003F6E1D" w14:textId="7EEE7482" w:rsidR="000E5670" w:rsidRPr="00C76C56" w:rsidRDefault="00502AF4" w:rsidP="00502AF4">
      <w:pPr>
        <w:spacing w:after="0" w:line="240" w:lineRule="auto"/>
        <w:jc w:val="both"/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</w:pPr>
      <w:r w:rsidRPr="00C76C56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E</w:t>
      </w:r>
      <w:r w:rsidR="000E5670" w:rsidRPr="00C76C56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xplicar la aplicación de las tablas de valores en el cobro del impuesto predial en este ejercicio 2025.</w:t>
      </w:r>
    </w:p>
    <w:p w14:paraId="73A747F2" w14:textId="77777777" w:rsidR="00502AF4" w:rsidRDefault="00502AF4" w:rsidP="00502AF4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</w:p>
    <w:p w14:paraId="0DB419AB" w14:textId="7AFC6E12" w:rsidR="000E5670" w:rsidRPr="00502AF4" w:rsidRDefault="00502AF4" w:rsidP="00502AF4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D</w:t>
      </w:r>
      <w:r w:rsidR="000E5670" w:rsidRPr="00502AF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ar seguimiento al </w:t>
      </w:r>
      <w:r w:rsidRPr="00502AF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acuerdo</w:t>
      </w:r>
      <w:r w:rsidR="000E5670" w:rsidRPr="00502AF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legislativo </w:t>
      </w:r>
      <w:r w:rsidRPr="00502AF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AL-45/LXIV</w:t>
      </w:r>
      <w:r w:rsidR="000E5670" w:rsidRPr="00502AF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/25, turnado en la </w:t>
      </w:r>
      <w:r w:rsidRPr="00502AF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décima</w:t>
      </w:r>
      <w:r w:rsidR="000E5670" w:rsidRPr="00502AF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</w:t>
      </w:r>
      <w:r w:rsidRPr="00502AF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sesión</w:t>
      </w:r>
      <w:r w:rsidR="000E5670" w:rsidRPr="00502AF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del día 12 de marzo del año 2025.</w:t>
      </w:r>
      <w:r>
        <w:rPr>
          <w:rFonts w:ascii="Arial Narrow" w:eastAsia="Times New Roman" w:hAnsi="Arial Narrow" w:cs="Times New Roman"/>
          <w:b/>
          <w:bCs/>
          <w:color w:val="000000"/>
          <w:sz w:val="24"/>
          <w:szCs w:val="24"/>
          <w:lang w:eastAsia="es-MX"/>
        </w:rPr>
        <w:t xml:space="preserve"> </w:t>
      </w:r>
      <w:r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q</w:t>
      </w:r>
      <w:r w:rsidR="000E5670" w:rsidRPr="00502AF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ue dice lo siguiente: </w:t>
      </w:r>
      <w:r w:rsidRPr="00502AF4">
        <w:rPr>
          <w:rFonts w:ascii="Arial Narrow" w:eastAsia="SimSun" w:hAnsi="Arial Narrow"/>
          <w:sz w:val="24"/>
          <w:szCs w:val="24"/>
          <w:lang w:val="es-ES" w:eastAsia="es-ES"/>
        </w:rPr>
        <w:t>único</w:t>
      </w:r>
      <w:r w:rsidR="000E5670" w:rsidRPr="00502AF4">
        <w:rPr>
          <w:rFonts w:ascii="Arial Narrow" w:eastAsia="SimSun" w:hAnsi="Arial Narrow"/>
          <w:sz w:val="24"/>
          <w:szCs w:val="24"/>
          <w:lang w:val="es-ES" w:eastAsia="es-ES"/>
        </w:rPr>
        <w:t xml:space="preserve">. se envía atento y respetuoso exhorto a las y los alcaldes de los 125 municipios del estado de </w:t>
      </w:r>
      <w:r w:rsidRPr="00502AF4">
        <w:rPr>
          <w:rFonts w:ascii="Arial Narrow" w:eastAsia="SimSun" w:hAnsi="Arial Narrow"/>
          <w:sz w:val="24"/>
          <w:szCs w:val="24"/>
          <w:lang w:val="es-ES" w:eastAsia="es-ES"/>
        </w:rPr>
        <w:t>Jalisco</w:t>
      </w:r>
      <w:r w:rsidR="000E5670" w:rsidRPr="00502AF4">
        <w:rPr>
          <w:rFonts w:ascii="Arial Narrow" w:eastAsia="SimSun" w:hAnsi="Arial Narrow"/>
          <w:sz w:val="24"/>
          <w:szCs w:val="24"/>
          <w:lang w:val="es-ES" w:eastAsia="es-ES"/>
        </w:rPr>
        <w:t xml:space="preserve">  para que tengan a bien, dentro de la elaboración de sus respectivos proyectos  para el presupuesto de egresos para el ejercicio fiscal 2025 y subsecuentes, y en el ámbito de sus atribuciones, destinar suficientes recursos para llevar a cabo obras y políticas públicas que cumplan con las métricas establecidas por la secretaria de bienestar a través de los lineamientos del fondo de aportaciones para la infraestructura social (</w:t>
      </w:r>
      <w:r w:rsidRPr="00502AF4">
        <w:rPr>
          <w:rFonts w:ascii="Arial Narrow" w:eastAsia="SimSun" w:hAnsi="Arial Narrow"/>
          <w:sz w:val="24"/>
          <w:szCs w:val="24"/>
          <w:lang w:val="es-ES" w:eastAsia="es-ES"/>
        </w:rPr>
        <w:t>FAIS)</w:t>
      </w:r>
      <w:r w:rsidR="000E5670" w:rsidRPr="00502AF4">
        <w:rPr>
          <w:rFonts w:ascii="Arial Narrow" w:eastAsia="SimSun" w:hAnsi="Arial Narrow"/>
          <w:sz w:val="24"/>
          <w:szCs w:val="24"/>
          <w:lang w:val="es-ES" w:eastAsia="es-ES"/>
        </w:rPr>
        <w:t>, promoviendo la perspectiva de clase en el ejercicio de los recursos públicos y así, garantizando mayor equidad y combate efectivo a la pobreza desde su concepción multidimensional, así como a la desigualdad estructural.</w:t>
      </w:r>
    </w:p>
    <w:p w14:paraId="51495D5B" w14:textId="77777777" w:rsidR="000E5670" w:rsidRPr="000E5670" w:rsidRDefault="000E5670" w:rsidP="000E5670">
      <w:pPr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</w:p>
    <w:p w14:paraId="44959667" w14:textId="7F109680" w:rsidR="000E5670" w:rsidRPr="000E5670" w:rsidRDefault="00502AF4" w:rsidP="000E5670">
      <w:pPr>
        <w:jc w:val="both"/>
        <w:rPr>
          <w:rFonts w:ascii="Arial Narrow" w:eastAsia="SimSu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D</w:t>
      </w:r>
      <w:r w:rsidR="000E5670" w:rsidRPr="00502AF4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ar seguimiento al acuerdo </w:t>
      </w:r>
      <w:r w:rsidR="000E5670" w:rsidRPr="00502AF4">
        <w:rPr>
          <w:rFonts w:ascii="Arial Narrow" w:hAnsi="Arial Narrow" w:cs="Times New Roman"/>
          <w:sz w:val="24"/>
          <w:szCs w:val="24"/>
        </w:rPr>
        <w:t xml:space="preserve">al 98-lxiv-25 que fue turnado a esta </w:t>
      </w:r>
      <w:r w:rsidRPr="00502AF4">
        <w:rPr>
          <w:rFonts w:ascii="Arial Narrow" w:hAnsi="Arial Narrow" w:cs="Times New Roman"/>
          <w:sz w:val="24"/>
          <w:szCs w:val="24"/>
        </w:rPr>
        <w:t>comisión</w:t>
      </w:r>
      <w:r w:rsidR="000E5670" w:rsidRPr="00502AF4">
        <w:rPr>
          <w:rFonts w:ascii="Arial Narrow" w:hAnsi="Arial Narrow" w:cs="Times New Roman"/>
          <w:sz w:val="24"/>
          <w:szCs w:val="24"/>
        </w:rPr>
        <w:t xml:space="preserve"> para su estudio y </w:t>
      </w:r>
      <w:r w:rsidRPr="00502AF4">
        <w:rPr>
          <w:rFonts w:ascii="Arial Narrow" w:hAnsi="Arial Narrow" w:cs="Times New Roman"/>
          <w:sz w:val="24"/>
          <w:szCs w:val="24"/>
        </w:rPr>
        <w:t>análisis</w:t>
      </w:r>
      <w:r w:rsidR="000E5670" w:rsidRPr="00502AF4">
        <w:rPr>
          <w:rFonts w:ascii="Arial Narrow" w:hAnsi="Arial Narrow" w:cs="Times New Roman"/>
          <w:sz w:val="24"/>
          <w:szCs w:val="24"/>
        </w:rPr>
        <w:t xml:space="preserve">, en la </w:t>
      </w:r>
      <w:r w:rsidRPr="00502AF4">
        <w:rPr>
          <w:rFonts w:ascii="Arial Narrow" w:hAnsi="Arial Narrow" w:cs="Times New Roman"/>
          <w:sz w:val="24"/>
          <w:szCs w:val="24"/>
        </w:rPr>
        <w:t>décima</w:t>
      </w:r>
      <w:r w:rsidR="000E5670" w:rsidRPr="00502AF4">
        <w:rPr>
          <w:rFonts w:ascii="Arial Narrow" w:hAnsi="Arial Narrow" w:cs="Times New Roman"/>
          <w:sz w:val="24"/>
          <w:szCs w:val="24"/>
        </w:rPr>
        <w:t xml:space="preserve"> cuarta </w:t>
      </w:r>
      <w:r w:rsidRPr="00502AF4">
        <w:rPr>
          <w:rFonts w:ascii="Arial Narrow" w:hAnsi="Arial Narrow" w:cs="Times New Roman"/>
          <w:sz w:val="24"/>
          <w:szCs w:val="24"/>
        </w:rPr>
        <w:t>sesión</w:t>
      </w:r>
      <w:r w:rsidR="000E5670" w:rsidRPr="00502AF4">
        <w:rPr>
          <w:rFonts w:ascii="Arial Narrow" w:hAnsi="Arial Narrow" w:cs="Times New Roman"/>
          <w:sz w:val="24"/>
          <w:szCs w:val="24"/>
        </w:rPr>
        <w:t xml:space="preserve"> del cabildo celebrada el </w:t>
      </w:r>
      <w:r w:rsidRPr="00502AF4">
        <w:rPr>
          <w:rFonts w:ascii="Arial Narrow" w:hAnsi="Arial Narrow" w:cs="Times New Roman"/>
          <w:sz w:val="24"/>
          <w:szCs w:val="24"/>
        </w:rPr>
        <w:t>día</w:t>
      </w:r>
      <w:r w:rsidR="00844E0E">
        <w:rPr>
          <w:rFonts w:ascii="Arial Narrow" w:hAnsi="Arial Narrow" w:cs="Times New Roman"/>
          <w:sz w:val="24"/>
          <w:szCs w:val="24"/>
        </w:rPr>
        <w:t xml:space="preserve"> 16 de mayo del año en curso, </w:t>
      </w:r>
      <w:r w:rsidR="000E5670" w:rsidRPr="000E5670">
        <w:rPr>
          <w:rFonts w:ascii="Arial Narrow" w:hAnsi="Arial Narrow" w:cs="Times New Roman"/>
          <w:sz w:val="24"/>
          <w:szCs w:val="24"/>
        </w:rPr>
        <w:t xml:space="preserve">y este acuerdo dice: primero. gírese atento y respetuoso exhorto a 124 municipios del estado de </w:t>
      </w:r>
      <w:r w:rsidR="00844E0E" w:rsidRPr="000E5670">
        <w:rPr>
          <w:rFonts w:ascii="Arial Narrow" w:hAnsi="Arial Narrow" w:cs="Times New Roman"/>
          <w:sz w:val="24"/>
          <w:szCs w:val="24"/>
        </w:rPr>
        <w:t>Jalisco</w:t>
      </w:r>
      <w:r w:rsidR="00C76C56">
        <w:rPr>
          <w:rFonts w:ascii="Arial Narrow" w:hAnsi="Arial Narrow" w:cs="Times New Roman"/>
          <w:sz w:val="24"/>
          <w:szCs w:val="24"/>
        </w:rPr>
        <w:t>, exceptuando a Sa</w:t>
      </w:r>
      <w:r w:rsidR="000E5670" w:rsidRPr="000E5670">
        <w:rPr>
          <w:rFonts w:ascii="Arial Narrow" w:hAnsi="Arial Narrow" w:cs="Times New Roman"/>
          <w:sz w:val="24"/>
          <w:szCs w:val="24"/>
        </w:rPr>
        <w:t xml:space="preserve">n </w:t>
      </w:r>
      <w:r w:rsidR="00C76C56" w:rsidRPr="000E5670">
        <w:rPr>
          <w:rFonts w:ascii="Arial Narrow" w:hAnsi="Arial Narrow" w:cs="Times New Roman"/>
          <w:sz w:val="24"/>
          <w:szCs w:val="24"/>
        </w:rPr>
        <w:t>Martin</w:t>
      </w:r>
      <w:r w:rsidR="00C76C56">
        <w:rPr>
          <w:rFonts w:ascii="Arial Narrow" w:hAnsi="Arial Narrow" w:cs="Times New Roman"/>
          <w:sz w:val="24"/>
          <w:szCs w:val="24"/>
        </w:rPr>
        <w:t xml:space="preserve"> H</w:t>
      </w:r>
      <w:r w:rsidR="000E5670" w:rsidRPr="000E5670">
        <w:rPr>
          <w:rFonts w:ascii="Arial Narrow" w:hAnsi="Arial Narrow" w:cs="Times New Roman"/>
          <w:sz w:val="24"/>
          <w:szCs w:val="24"/>
        </w:rPr>
        <w:t>idalgo, a fin de que, si así lo consideran en las próximas iniciativas de leyes de ingresos municipales 2026, realicen la migración respecto del cobro de sus impuestos, derechos y aprovechamientos de pesos, a la unidad de medida y actualización (</w:t>
      </w:r>
      <w:r w:rsidR="00844E0E" w:rsidRPr="000E5670">
        <w:rPr>
          <w:rFonts w:ascii="Arial Narrow" w:hAnsi="Arial Narrow" w:cs="Times New Roman"/>
          <w:sz w:val="24"/>
          <w:szCs w:val="24"/>
        </w:rPr>
        <w:t>UMA)</w:t>
      </w:r>
    </w:p>
    <w:p w14:paraId="39B7D02D" w14:textId="77777777" w:rsidR="000E5670" w:rsidRPr="000E5670" w:rsidRDefault="000E5670" w:rsidP="000E5670">
      <w:pPr>
        <w:jc w:val="both"/>
        <w:rPr>
          <w:rFonts w:ascii="Arial Narrow" w:eastAsia="Arial Unicode MS" w:hAnsi="Arial Narrow" w:cs="Times New Roman"/>
          <w:sz w:val="24"/>
          <w:szCs w:val="24"/>
        </w:rPr>
      </w:pPr>
    </w:p>
    <w:p w14:paraId="0C34F2B0" w14:textId="21702C51" w:rsidR="000E5670" w:rsidRPr="000E5670" w:rsidRDefault="00844E0E" w:rsidP="000E5670">
      <w:pPr>
        <w:jc w:val="both"/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lastRenderedPageBreak/>
        <w:t>D</w:t>
      </w:r>
      <w:r w:rsidR="000E5670" w:rsidRPr="000E5670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ar cuenta con el acuerdo legislativo al-57/lxiv/25 que fue turnado en la </w:t>
      </w:r>
      <w:r w:rsidRPr="000E5670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décima</w:t>
      </w:r>
      <w:r w:rsidR="000E5670" w:rsidRPr="000E5670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</w:t>
      </w:r>
      <w:r w:rsidRPr="000E5670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sesión</w:t>
      </w:r>
      <w:r w:rsidR="000E5670" w:rsidRPr="000E5670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ordinaria de ayuntamiento, celebrada el </w:t>
      </w:r>
      <w:r w:rsidRPr="000E5670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día</w:t>
      </w:r>
      <w:r w:rsidR="000E5670" w:rsidRPr="000E5670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12 de marzo del año 2025.</w:t>
      </w: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</w:t>
      </w:r>
      <w:r w:rsidR="000E5670" w:rsidRPr="000E5670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y que dice lo siguiente:</w:t>
      </w:r>
    </w:p>
    <w:p w14:paraId="664EF804" w14:textId="67B174F1" w:rsidR="000E5670" w:rsidRPr="000E5670" w:rsidRDefault="00844E0E" w:rsidP="000E5670">
      <w:pPr>
        <w:spacing w:after="120" w:line="240" w:lineRule="auto"/>
        <w:ind w:right="567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</w:t>
      </w:r>
      <w:r w:rsidR="000E5670" w:rsidRPr="000E5670">
        <w:rPr>
          <w:rFonts w:ascii="Arial Narrow" w:hAnsi="Arial Narrow" w:cs="Arial"/>
          <w:sz w:val="24"/>
          <w:szCs w:val="24"/>
        </w:rPr>
        <w:t>rimero. se envíen atentos y respetuosos exhortos al tit</w:t>
      </w:r>
      <w:r>
        <w:rPr>
          <w:rFonts w:ascii="Arial Narrow" w:hAnsi="Arial Narrow" w:cs="Arial"/>
          <w:sz w:val="24"/>
          <w:szCs w:val="24"/>
        </w:rPr>
        <w:t>ular de la S</w:t>
      </w:r>
      <w:r w:rsidR="000E5670" w:rsidRPr="000E5670">
        <w:rPr>
          <w:rFonts w:ascii="Arial Narrow" w:hAnsi="Arial Narrow" w:cs="Arial"/>
          <w:sz w:val="24"/>
          <w:szCs w:val="24"/>
        </w:rPr>
        <w:t>ecretaria</w:t>
      </w:r>
      <w:r>
        <w:rPr>
          <w:rFonts w:ascii="Arial Narrow" w:hAnsi="Arial Narrow" w:cs="Arial"/>
          <w:sz w:val="24"/>
          <w:szCs w:val="24"/>
        </w:rPr>
        <w:t xml:space="preserve"> de Salud Jalisco, a cargo del Dr. Héctor Raúl Pérez Gómez, al titular de la Secretaría de Educación Jalisco a cargo del Mtro. Juan Carlos F</w:t>
      </w:r>
      <w:r w:rsidR="005F0942">
        <w:rPr>
          <w:rFonts w:ascii="Arial Narrow" w:hAnsi="Arial Narrow" w:cs="Arial"/>
          <w:sz w:val="24"/>
          <w:szCs w:val="24"/>
        </w:rPr>
        <w:t>lores M</w:t>
      </w:r>
      <w:r w:rsidR="000E5670" w:rsidRPr="000E5670">
        <w:rPr>
          <w:rFonts w:ascii="Arial Narrow" w:hAnsi="Arial Narrow" w:cs="Arial"/>
          <w:sz w:val="24"/>
          <w:szCs w:val="24"/>
        </w:rPr>
        <w:t xml:space="preserve">iramontes, así como a las y los presidentes municipales de los 125 ayuntamientos, para que, en conjunto y coordinación, lleven a cabo acciones de fumigación en sus respectivos municipios y en todos los planteles educativos de nuestro estado; </w:t>
      </w:r>
    </w:p>
    <w:p w14:paraId="1C1F3C8A" w14:textId="58933FBD" w:rsidR="005F0942" w:rsidRPr="004E264A" w:rsidRDefault="005F0942" w:rsidP="004E264A">
      <w:pPr>
        <w:spacing w:after="120" w:line="240" w:lineRule="auto"/>
        <w:ind w:right="567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A</w:t>
      </w:r>
      <w:r w:rsidR="000E5670" w:rsidRPr="000E5670">
        <w:rPr>
          <w:rFonts w:ascii="Arial Narrow" w:hAnsi="Arial Narrow" w:cs="Arial"/>
          <w:sz w:val="24"/>
          <w:szCs w:val="24"/>
        </w:rPr>
        <w:t>sí mismo se intensifiquen l</w:t>
      </w:r>
      <w:r>
        <w:rPr>
          <w:rFonts w:ascii="Arial Narrow" w:hAnsi="Arial Narrow" w:cs="Arial"/>
          <w:sz w:val="24"/>
          <w:szCs w:val="24"/>
        </w:rPr>
        <w:t>as campañas de concientización entre la población</w:t>
      </w:r>
      <w:r w:rsidR="000E5670" w:rsidRPr="000E5670">
        <w:rPr>
          <w:rFonts w:ascii="Arial Narrow" w:hAnsi="Arial Narrow" w:cs="Arial"/>
          <w:sz w:val="24"/>
          <w:szCs w:val="24"/>
        </w:rPr>
        <w:t xml:space="preserve"> jalisciense de “lava, tapa, voltea y tira. sin criaderos, no hay mosquito y sin mosquito, no hay dengue” a través de todos los medios y redes sociales con los que cuenten las autoridades antes señaladas. lo anterior para su conocimiento y se tome el acuerdo correspondiente.</w:t>
      </w:r>
    </w:p>
    <w:p w14:paraId="63CD258A" w14:textId="2861DD93" w:rsidR="000E5670" w:rsidRPr="005F0942" w:rsidRDefault="005F0942" w:rsidP="000E5670">
      <w:pPr>
        <w:jc w:val="both"/>
        <w:rPr>
          <w:rFonts w:ascii="Arial Narrow" w:eastAsia="SimSun" w:hAnsi="Arial Narrow" w:cs="Times New Roman"/>
          <w:sz w:val="24"/>
          <w:szCs w:val="24"/>
        </w:rPr>
      </w:pPr>
      <w:r w:rsidRPr="005F0942">
        <w:rPr>
          <w:rFonts w:ascii="Arial Narrow" w:eastAsia="Arial Unicode MS" w:hAnsi="Arial Narrow" w:cs="Arial"/>
          <w:sz w:val="24"/>
          <w:szCs w:val="24"/>
        </w:rPr>
        <w:t>D</w:t>
      </w:r>
      <w:r w:rsidR="000E5670" w:rsidRPr="005F0942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ar seguimiento a</w:t>
      </w:r>
      <w:r w:rsidR="000E5670" w:rsidRPr="005F0942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 xml:space="preserve"> los acuerdos legislativos </w:t>
      </w:r>
      <w:r w:rsidRPr="005F0942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>AL-348/LXIV/</w:t>
      </w:r>
      <w:r w:rsidR="000E5670" w:rsidRPr="005F0942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>25</w:t>
      </w:r>
      <w:r w:rsidR="0034366D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 xml:space="preserve"> que fue de conocimiento en la V</w:t>
      </w:r>
      <w:r w:rsidR="000E5670" w:rsidRPr="005F0942">
        <w:rPr>
          <w:rFonts w:ascii="Arial Narrow" w:eastAsia="Times New Roman" w:hAnsi="Arial Narrow" w:cs="Times New Roman"/>
          <w:color w:val="000000"/>
          <w:sz w:val="24"/>
          <w:szCs w:val="24"/>
          <w:lang w:val="en-US" w:eastAsia="es-MX"/>
        </w:rPr>
        <w:t>igesima sesion ordinaria del pleno, ceebrada el dia 15 de agosto del año en curso.</w:t>
      </w:r>
      <w:r>
        <w:rPr>
          <w:rFonts w:ascii="Arial Narrow" w:eastAsia="SimSun" w:hAnsi="Arial Narrow" w:cs="Times New Roman"/>
          <w:sz w:val="24"/>
          <w:szCs w:val="24"/>
        </w:rPr>
        <w:t xml:space="preserve"> Que dice: </w:t>
      </w:r>
      <w:r w:rsidR="000E5670" w:rsidRPr="000E5670">
        <w:rPr>
          <w:rFonts w:ascii="Arial Narrow" w:eastAsia="SimSun" w:hAnsi="Arial Narrow"/>
          <w:sz w:val="24"/>
          <w:szCs w:val="24"/>
          <w:lang w:eastAsia="es-ES"/>
        </w:rPr>
        <w:t xml:space="preserve">único. se formula un respetuoso exhorto a los 125 ayuntamientos del estado de </w:t>
      </w:r>
      <w:r w:rsidR="004E264A" w:rsidRPr="000E5670">
        <w:rPr>
          <w:rFonts w:ascii="Arial Narrow" w:eastAsia="SimSun" w:hAnsi="Arial Narrow"/>
          <w:sz w:val="24"/>
          <w:szCs w:val="24"/>
          <w:lang w:eastAsia="es-ES"/>
        </w:rPr>
        <w:t>Jalisco</w:t>
      </w:r>
      <w:r w:rsidR="000E5670" w:rsidRPr="000E5670">
        <w:rPr>
          <w:rFonts w:ascii="Arial Narrow" w:eastAsia="SimSun" w:hAnsi="Arial Narrow"/>
          <w:sz w:val="24"/>
          <w:szCs w:val="24"/>
          <w:lang w:eastAsia="es-ES"/>
        </w:rPr>
        <w:t xml:space="preserve"> para que, en cumplimiento al marco legal actual y en el ámbito de su competencia, </w:t>
      </w:r>
      <w:r w:rsidR="004E264A" w:rsidRPr="000E5670">
        <w:rPr>
          <w:rFonts w:ascii="Arial Narrow" w:eastAsia="SimSun" w:hAnsi="Arial Narrow"/>
          <w:sz w:val="24"/>
          <w:szCs w:val="24"/>
          <w:lang w:eastAsia="es-ES"/>
        </w:rPr>
        <w:t>continúen</w:t>
      </w:r>
      <w:r w:rsidR="000E5670" w:rsidRPr="000E5670">
        <w:rPr>
          <w:rFonts w:ascii="Arial Narrow" w:eastAsia="SimSun" w:hAnsi="Arial Narrow"/>
          <w:sz w:val="24"/>
          <w:szCs w:val="24"/>
          <w:lang w:eastAsia="es-ES"/>
        </w:rPr>
        <w:t xml:space="preserve"> fortaleciendo y generando las adecuaciones normativas y presupuestales correspondientes a los órganos internos de control de cada uno de sus municipios.</w:t>
      </w:r>
      <w:r w:rsidR="000E5670" w:rsidRPr="000E5670">
        <w:rPr>
          <w:rFonts w:ascii="Arial Narrow" w:eastAsia="SimSun" w:hAnsi="Arial Narrow"/>
          <w:sz w:val="24"/>
          <w:szCs w:val="24"/>
          <w:lang w:val="es-ES" w:eastAsia="es-ES"/>
        </w:rPr>
        <w:t xml:space="preserve"> lo anterior para conocimiento y para que se tome el acuerdo correspondiente.</w:t>
      </w:r>
    </w:p>
    <w:p w14:paraId="37D6E202" w14:textId="1751FF15" w:rsidR="000E5670" w:rsidRPr="000E5670" w:rsidRDefault="004E264A" w:rsidP="004E264A">
      <w:pPr>
        <w:spacing w:after="0"/>
        <w:jc w:val="both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Arial" w:hAnsi="Arial Narrow" w:cs="Arial"/>
          <w:color w:val="000000"/>
          <w:sz w:val="24"/>
          <w:szCs w:val="24"/>
        </w:rPr>
        <w:t>D</w:t>
      </w:r>
      <w:r w:rsidR="000E5670" w:rsidRPr="000E5670">
        <w:rPr>
          <w:rFonts w:ascii="Arial Narrow" w:eastAsia="Arial" w:hAnsi="Arial Narrow" w:cs="Arial"/>
          <w:color w:val="000000"/>
          <w:sz w:val="24"/>
          <w:szCs w:val="24"/>
        </w:rPr>
        <w:t xml:space="preserve">ar cuenta con el seguimiento al acuerdo legislativo </w:t>
      </w:r>
      <w:r w:rsidR="000E5670" w:rsidRPr="000E5670">
        <w:rPr>
          <w:rFonts w:ascii="Arial Narrow" w:eastAsia="SimSun" w:hAnsi="Arial Narrow" w:cs="Arial"/>
          <w:sz w:val="24"/>
          <w:szCs w:val="24"/>
          <w:lang w:val="es-ES" w:eastAsia="es-ES"/>
        </w:rPr>
        <w:t>al-</w:t>
      </w:r>
      <w:r w:rsidR="000E5670" w:rsidRPr="000E5670">
        <w:rPr>
          <w:rFonts w:ascii="Arial Narrow" w:eastAsia="SimSun" w:hAnsi="Arial Narrow" w:cs="Arial"/>
          <w:sz w:val="24"/>
          <w:szCs w:val="24"/>
          <w:lang w:eastAsia="es-ES"/>
        </w:rPr>
        <w:t>403</w:t>
      </w:r>
      <w:r w:rsidR="000E5670" w:rsidRPr="000E5670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/lxiv/2025, </w:t>
      </w:r>
      <w:r w:rsidR="000E5670" w:rsidRPr="000E5670">
        <w:rPr>
          <w:rFonts w:ascii="Arial Narrow" w:eastAsia="SimSun" w:hAnsi="Arial Narrow" w:cs="Arial"/>
          <w:sz w:val="24"/>
          <w:szCs w:val="24"/>
          <w:lang w:eastAsia="es-ES"/>
        </w:rPr>
        <w:t xml:space="preserve">que fue hecho de conocimiento en la </w:t>
      </w:r>
      <w:r w:rsidRPr="000E5670">
        <w:rPr>
          <w:rFonts w:ascii="Arial Narrow" w:eastAsia="SimSun" w:hAnsi="Arial Narrow" w:cs="Arial"/>
          <w:sz w:val="24"/>
          <w:szCs w:val="24"/>
          <w:lang w:eastAsia="es-ES"/>
        </w:rPr>
        <w:t>vigésima</w:t>
      </w:r>
      <w:r w:rsidR="000E5670" w:rsidRPr="000E5670">
        <w:rPr>
          <w:rFonts w:ascii="Arial Narrow" w:eastAsia="SimSun" w:hAnsi="Arial Narrow" w:cs="Arial"/>
          <w:sz w:val="24"/>
          <w:szCs w:val="24"/>
          <w:lang w:eastAsia="es-ES"/>
        </w:rPr>
        <w:t xml:space="preserve"> segunda </w:t>
      </w:r>
      <w:r w:rsidRPr="000E5670">
        <w:rPr>
          <w:rFonts w:ascii="Arial Narrow" w:eastAsia="SimSun" w:hAnsi="Arial Narrow" w:cs="Arial"/>
          <w:sz w:val="24"/>
          <w:szCs w:val="24"/>
          <w:lang w:eastAsia="es-ES"/>
        </w:rPr>
        <w:t>sesión</w:t>
      </w:r>
      <w:r w:rsidR="000E5670" w:rsidRPr="000E5670">
        <w:rPr>
          <w:rFonts w:ascii="Arial Narrow" w:eastAsia="SimSun" w:hAnsi="Arial Narrow" w:cs="Arial"/>
          <w:sz w:val="24"/>
          <w:szCs w:val="24"/>
          <w:lang w:eastAsia="es-ES"/>
        </w:rPr>
        <w:t xml:space="preserve"> ordinaria del </w:t>
      </w:r>
      <w:r w:rsidRPr="000E5670">
        <w:rPr>
          <w:rFonts w:ascii="Arial Narrow" w:eastAsia="SimSun" w:hAnsi="Arial Narrow" w:cs="Arial"/>
          <w:sz w:val="24"/>
          <w:szCs w:val="24"/>
          <w:lang w:eastAsia="es-ES"/>
        </w:rPr>
        <w:t>día</w:t>
      </w:r>
      <w:r w:rsidR="000E5670" w:rsidRPr="000E5670">
        <w:rPr>
          <w:rFonts w:ascii="Arial Narrow" w:eastAsia="SimSun" w:hAnsi="Arial Narrow" w:cs="Arial"/>
          <w:sz w:val="24"/>
          <w:szCs w:val="24"/>
          <w:lang w:eastAsia="es-ES"/>
        </w:rPr>
        <w:t xml:space="preserve"> 17 de septiembre del año en curso.</w:t>
      </w:r>
      <w:r w:rsidR="000E5670" w:rsidRPr="000E5670">
        <w:rPr>
          <w:rFonts w:ascii="Arial Narrow" w:eastAsia="SimSun" w:hAnsi="Arial Narrow" w:cs="Arial"/>
          <w:sz w:val="24"/>
          <w:szCs w:val="24"/>
        </w:rPr>
        <w:t xml:space="preserve"> </w:t>
      </w:r>
      <w:r w:rsidR="000E5670" w:rsidRPr="000E5670">
        <w:rPr>
          <w:rFonts w:ascii="Arial Narrow" w:eastAsia="Arial" w:hAnsi="Arial Narrow" w:cs="Arial"/>
          <w:color w:val="000000"/>
          <w:sz w:val="24"/>
          <w:szCs w:val="24"/>
        </w:rPr>
        <w:t xml:space="preserve">mismo que dice lo siguiente: </w:t>
      </w:r>
      <w:r w:rsidRPr="000E5670">
        <w:rPr>
          <w:rFonts w:ascii="Arial Narrow" w:eastAsia="SimSun" w:hAnsi="Arial Narrow" w:cs="Arial"/>
          <w:sz w:val="24"/>
          <w:szCs w:val="24"/>
          <w:lang w:eastAsia="es-ES"/>
        </w:rPr>
        <w:t>único</w:t>
      </w:r>
      <w:r w:rsidR="000E5670" w:rsidRPr="000E5670">
        <w:rPr>
          <w:rFonts w:ascii="Arial Narrow" w:eastAsia="SimSun" w:hAnsi="Arial Narrow" w:cs="Arial"/>
          <w:sz w:val="24"/>
          <w:szCs w:val="24"/>
          <w:lang w:eastAsia="es-ES"/>
        </w:rPr>
        <w:t xml:space="preserve">. se instruye al secretario general de este poder legislativo para que de manera atenta y respetuosa el presente acuerdo legislativo, a la secretaría del medio ambiente y desarrollo territorial del estado de </w:t>
      </w:r>
      <w:r w:rsidRPr="000E5670">
        <w:rPr>
          <w:rFonts w:ascii="Arial Narrow" w:eastAsia="SimSun" w:hAnsi="Arial Narrow" w:cs="Arial"/>
          <w:sz w:val="24"/>
          <w:szCs w:val="24"/>
          <w:lang w:eastAsia="es-ES"/>
        </w:rPr>
        <w:t>Jalisco</w:t>
      </w:r>
      <w:r w:rsidR="000E5670" w:rsidRPr="000E5670">
        <w:rPr>
          <w:rFonts w:ascii="Arial Narrow" w:eastAsia="SimSun" w:hAnsi="Arial Narrow" w:cs="Arial"/>
          <w:sz w:val="24"/>
          <w:szCs w:val="24"/>
          <w:lang w:eastAsia="es-ES"/>
        </w:rPr>
        <w:t xml:space="preserve"> y a los 125 ayuntamientos del estado de </w:t>
      </w:r>
      <w:r w:rsidRPr="000E5670">
        <w:rPr>
          <w:rFonts w:ascii="Arial Narrow" w:eastAsia="SimSun" w:hAnsi="Arial Narrow" w:cs="Arial"/>
          <w:sz w:val="24"/>
          <w:szCs w:val="24"/>
          <w:lang w:eastAsia="es-ES"/>
        </w:rPr>
        <w:t>Jalisco</w:t>
      </w:r>
      <w:r w:rsidR="000E5670" w:rsidRPr="000E5670">
        <w:rPr>
          <w:rFonts w:ascii="Arial Narrow" w:eastAsia="SimSun" w:hAnsi="Arial Narrow" w:cs="Arial"/>
          <w:sz w:val="24"/>
          <w:szCs w:val="24"/>
          <w:lang w:eastAsia="es-ES"/>
        </w:rPr>
        <w:t xml:space="preserve">, a efecto de que,  de existir viabilidad técnica, económica y normativa, busque la primer autoridad el, generar condiciones para explorar la posibilidad de crear una norma técnica estatal de naturalización de techos (techos verdes); y las segundas autoridades indicadas, el generar campañas permanentes de concientización sobre la implementación como estrategia de mitigación del cambio climático, </w:t>
      </w:r>
      <w:r w:rsidRPr="000E5670">
        <w:rPr>
          <w:rFonts w:ascii="Arial Narrow" w:eastAsia="SimSun" w:hAnsi="Arial Narrow" w:cs="Arial"/>
          <w:sz w:val="24"/>
          <w:szCs w:val="24"/>
          <w:lang w:eastAsia="es-ES"/>
        </w:rPr>
        <w:t>recuperación</w:t>
      </w:r>
      <w:r w:rsidR="000E5670" w:rsidRPr="000E5670">
        <w:rPr>
          <w:rFonts w:ascii="Arial Narrow" w:eastAsia="SimSun" w:hAnsi="Arial Narrow" w:cs="Arial"/>
          <w:sz w:val="24"/>
          <w:szCs w:val="24"/>
          <w:lang w:eastAsia="es-ES"/>
        </w:rPr>
        <w:t xml:space="preserve"> de biodiversidad urbana, </w:t>
      </w:r>
      <w:r w:rsidRPr="000E5670">
        <w:rPr>
          <w:rFonts w:ascii="Arial Narrow" w:eastAsia="SimSun" w:hAnsi="Arial Narrow" w:cs="Arial"/>
          <w:sz w:val="24"/>
          <w:szCs w:val="24"/>
          <w:lang w:eastAsia="es-ES"/>
        </w:rPr>
        <w:t>regulación</w:t>
      </w:r>
      <w:r w:rsidR="000E5670" w:rsidRPr="000E5670">
        <w:rPr>
          <w:rFonts w:ascii="Arial Narrow" w:eastAsia="SimSun" w:hAnsi="Arial Narrow" w:cs="Arial"/>
          <w:sz w:val="24"/>
          <w:szCs w:val="24"/>
          <w:lang w:eastAsia="es-ES"/>
        </w:rPr>
        <w:t xml:space="preserve"> térmica y resiliencia sociambiental, asi como los beneficios </w:t>
      </w:r>
      <w:r w:rsidRPr="000E5670">
        <w:rPr>
          <w:rFonts w:ascii="Arial Narrow" w:eastAsia="SimSun" w:hAnsi="Arial Narrow" w:cs="Arial"/>
          <w:sz w:val="24"/>
          <w:szCs w:val="24"/>
          <w:lang w:eastAsia="es-ES"/>
        </w:rPr>
        <w:t>ecológicos</w:t>
      </w:r>
      <w:r w:rsidR="000E5670" w:rsidRPr="000E5670">
        <w:rPr>
          <w:rFonts w:ascii="Arial Narrow" w:eastAsia="SimSun" w:hAnsi="Arial Narrow" w:cs="Arial"/>
          <w:sz w:val="24"/>
          <w:szCs w:val="24"/>
          <w:lang w:eastAsia="es-ES"/>
        </w:rPr>
        <w:t xml:space="preserve">, sociales y </w:t>
      </w:r>
      <w:r w:rsidRPr="000E5670">
        <w:rPr>
          <w:rFonts w:ascii="Arial Narrow" w:eastAsia="SimSun" w:hAnsi="Arial Narrow" w:cs="Arial"/>
          <w:sz w:val="24"/>
          <w:szCs w:val="24"/>
          <w:lang w:eastAsia="es-ES"/>
        </w:rPr>
        <w:t>económicos</w:t>
      </w:r>
      <w:r w:rsidR="000E5670" w:rsidRPr="000E5670">
        <w:rPr>
          <w:rFonts w:ascii="Arial Narrow" w:eastAsia="SimSun" w:hAnsi="Arial Narrow" w:cs="Arial"/>
          <w:sz w:val="24"/>
          <w:szCs w:val="24"/>
          <w:lang w:eastAsia="es-ES"/>
        </w:rPr>
        <w:t xml:space="preserve"> con los descuentos sobre el impuesto predial por el uso de techos verdes o jardines verticales, que determina la ley. </w:t>
      </w:r>
    </w:p>
    <w:p w14:paraId="49A9358D" w14:textId="77777777" w:rsidR="000E5670" w:rsidRPr="000E5670" w:rsidRDefault="000E5670" w:rsidP="000E5670">
      <w:pPr>
        <w:spacing w:after="120" w:line="240" w:lineRule="auto"/>
        <w:ind w:right="567"/>
        <w:jc w:val="both"/>
        <w:rPr>
          <w:rFonts w:ascii="Arial Narrow" w:eastAsia="SimSun" w:hAnsi="Arial Narrow" w:cs="Arial"/>
          <w:sz w:val="24"/>
          <w:szCs w:val="24"/>
          <w:lang w:eastAsia="es-ES"/>
        </w:rPr>
      </w:pPr>
    </w:p>
    <w:p w14:paraId="7B783F5B" w14:textId="3E866501" w:rsidR="000E5670" w:rsidRPr="000E5670" w:rsidRDefault="004E264A" w:rsidP="004E264A">
      <w:p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D</w:t>
      </w:r>
      <w:r w:rsidR="000E5670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ar cuenta con la iniciativa que determina el valor para efectos de </w:t>
      </w:r>
      <w:r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cuantificación</w:t>
      </w:r>
      <w:r w:rsidR="000E5670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de equipamientos de obligación para los desarrollos urbanos en el municipio de </w:t>
      </w:r>
      <w:r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Ixtlahuacán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de los M</w:t>
      </w:r>
      <w:r w:rsidR="000E5670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embrillos, </w:t>
      </w:r>
      <w:r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Jalisco</w:t>
      </w:r>
      <w:r w:rsidR="000E5670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, para el ejercicio fiscal 2025.</w:t>
      </w:r>
    </w:p>
    <w:p w14:paraId="1243D01B" w14:textId="15260DEA" w:rsidR="00D711E4" w:rsidRPr="00641FAC" w:rsidRDefault="004E264A" w:rsidP="00641FAC">
      <w:pPr>
        <w:ind w:left="360"/>
        <w:jc w:val="both"/>
        <w:rPr>
          <w:rStyle w:val="eop"/>
          <w:rFonts w:ascii="Arial Narrow" w:eastAsia="SimSun" w:hAnsi="Arial Narrow" w:cs="Times New Roman"/>
          <w:sz w:val="24"/>
          <w:szCs w:val="24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lastRenderedPageBreak/>
        <w:t>D</w:t>
      </w:r>
      <w:r w:rsidR="000E5670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ar cuenta con la iniciativa de dictamen relativa a la soli</w:t>
      </w:r>
      <w:r w:rsidR="00A7627A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citud que presenta la empresa J</w:t>
      </w:r>
      <w:r w:rsidR="000E5670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ago, asociados </w:t>
      </w:r>
      <w:r w:rsidR="00A7627A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S.A. </w:t>
      </w:r>
      <w:r w:rsidR="000E5670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de </w:t>
      </w:r>
      <w:r w:rsidR="00A7627A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C.V</w:t>
      </w:r>
      <w:r w:rsidR="000E5670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. a </w:t>
      </w:r>
      <w:r w:rsidR="00A7627A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través</w:t>
      </w:r>
      <w:r w:rsidR="000E5670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de su representante legal </w:t>
      </w:r>
      <w:r w:rsidR="00A7627A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Fernando</w:t>
      </w:r>
      <w:r w:rsidR="000E5670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</w:t>
      </w:r>
      <w:r w:rsidR="00A7627A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Villarreal</w:t>
      </w:r>
      <w:r w:rsidR="00A7627A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B</w:t>
      </w:r>
      <w:r w:rsidR="000E5670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a</w:t>
      </w:r>
      <w:r w:rsidR="00A7627A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rrera, respecto al cumplimiento</w:t>
      </w:r>
      <w:r w:rsidR="000E5670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de las </w:t>
      </w:r>
      <w:r w:rsidR="00A7627A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áreas</w:t>
      </w:r>
      <w:r w:rsidR="000E5670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de </w:t>
      </w:r>
      <w:r w:rsidR="00A7627A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cesión</w:t>
      </w:r>
      <w:r w:rsidR="000E5670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para destinos de la etapa 1 del parque </w:t>
      </w:r>
      <w:r w:rsidR="00A7627A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industrial polesa</w:t>
      </w:r>
      <w:r w:rsidR="000E5670" w:rsidRPr="000E5670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.</w:t>
      </w:r>
    </w:p>
    <w:p w14:paraId="5E35E94B" w14:textId="2BAC7651" w:rsidR="00FD68AF" w:rsidRDefault="00572AAC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</w:rPr>
        <w:t xml:space="preserve"> Como ven </w:t>
      </w:r>
      <w:r>
        <w:rPr>
          <w:rStyle w:val="eop"/>
          <w:rFonts w:ascii="Arial Narrow" w:eastAsia="SimSun" w:hAnsi="Arial Narrow" w:cs="Arial"/>
          <w:sz w:val="24"/>
          <w:szCs w:val="24"/>
        </w:rPr>
        <w:t>c</w:t>
      </w:r>
      <w:r w:rsidR="00FD68AF">
        <w:rPr>
          <w:rStyle w:val="eop"/>
          <w:rFonts w:ascii="Arial Narrow" w:eastAsia="SimSun" w:hAnsi="Arial Narrow" w:cs="Arial"/>
          <w:sz w:val="24"/>
          <w:szCs w:val="24"/>
        </w:rPr>
        <w:t xml:space="preserve">ompañeros, </w:t>
      </w:r>
      <w:r>
        <w:rPr>
          <w:rStyle w:val="eop"/>
          <w:rFonts w:ascii="Arial Narrow" w:eastAsia="SimSun" w:hAnsi="Arial Narrow" w:cs="Arial"/>
          <w:sz w:val="24"/>
          <w:szCs w:val="24"/>
        </w:rPr>
        <w:t>¿</w:t>
      </w:r>
      <w:r w:rsidR="00FD68AF">
        <w:rPr>
          <w:rStyle w:val="eop"/>
          <w:rFonts w:ascii="Arial Narrow" w:eastAsia="SimSun" w:hAnsi="Arial Narrow" w:cs="Arial"/>
          <w:sz w:val="24"/>
          <w:szCs w:val="24"/>
        </w:rPr>
        <w:t>tienen algo que comentar o que quieran agregar al respecto?</w:t>
      </w:r>
    </w:p>
    <w:p w14:paraId="43D5B335" w14:textId="395D4821" w:rsidR="003F0D4E" w:rsidRPr="005F2B5B" w:rsidRDefault="003F0D4E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</w:p>
    <w:p w14:paraId="7848D8AF" w14:textId="6C5EACF2" w:rsidR="003F0D4E" w:rsidRPr="005F2B5B" w:rsidRDefault="00E47AC5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sz w:val="24"/>
          <w:szCs w:val="24"/>
        </w:rPr>
        <w:t>«</w:t>
      </w:r>
      <w:r w:rsidR="003F0D4E"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Muy bien, muchas gracias. Entonces a razón de que este punto es meramente de carácter informativo, no requiere ser votado, por lo </w:t>
      </w:r>
      <w:r w:rsidR="005F2B5B" w:rsidRPr="005F2B5B">
        <w:rPr>
          <w:rStyle w:val="eop"/>
          <w:rFonts w:ascii="Arial Narrow" w:eastAsia="SimSun" w:hAnsi="Arial Narrow" w:cs="Arial"/>
          <w:sz w:val="24"/>
          <w:szCs w:val="24"/>
        </w:rPr>
        <w:t>que,</w:t>
      </w:r>
      <w:r w:rsidR="003F0D4E"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si no hay </w:t>
      </w:r>
      <w:r w:rsidR="005F2B5B" w:rsidRPr="005F2B5B">
        <w:rPr>
          <w:rStyle w:val="eop"/>
          <w:rFonts w:ascii="Arial Narrow" w:eastAsia="SimSun" w:hAnsi="Arial Narrow" w:cs="Arial"/>
          <w:sz w:val="24"/>
          <w:szCs w:val="24"/>
        </w:rPr>
        <w:t>más</w:t>
      </w:r>
      <w:r w:rsidR="005F2B5B">
        <w:rPr>
          <w:rStyle w:val="eop"/>
          <w:rFonts w:ascii="Arial Narrow" w:eastAsia="SimSun" w:hAnsi="Arial Narrow" w:cs="Arial"/>
          <w:sz w:val="24"/>
          <w:szCs w:val="24"/>
        </w:rPr>
        <w:t xml:space="preserve"> que comentar</w:t>
      </w:r>
      <w:r w:rsidR="003F0D4E"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continuamos con el desarrollo de esta sesión».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</w:p>
    <w:p w14:paraId="325846F2" w14:textId="19B3BC49" w:rsidR="003F0D4E" w:rsidRPr="005F2B5B" w:rsidRDefault="003F0D4E" w:rsidP="00A27CDF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2C54798F" w14:textId="19D30532" w:rsidR="00B30783" w:rsidRPr="005F2B5B" w:rsidRDefault="003F0D4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>5</w:t>
      </w:r>
      <w:r w:rsidR="00B30783"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>.-</w:t>
      </w:r>
      <w:r w:rsidR="00B30783"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  <w:r w:rsidR="00B30783"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>Clausura de los trabajos de la sesión.</w:t>
      </w:r>
    </w:p>
    <w:p w14:paraId="3FC83512" w14:textId="77777777" w:rsidR="00B30783" w:rsidRPr="005F2B5B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7EA8D05F" w14:textId="14AE0486" w:rsidR="00B30783" w:rsidRPr="005F2B5B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sz w:val="24"/>
          <w:szCs w:val="24"/>
        </w:rPr>
        <w:t>Si</w:t>
      </w:r>
      <w:r w:rsidR="001C7EFB"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gue haciendo uso de la palabra </w:t>
      </w:r>
      <w:r w:rsidR="003D19CA">
        <w:rPr>
          <w:rStyle w:val="eop"/>
          <w:rFonts w:ascii="Arial Narrow" w:eastAsia="SimSun" w:hAnsi="Arial Narrow" w:cs="Arial"/>
          <w:sz w:val="24"/>
          <w:szCs w:val="24"/>
        </w:rPr>
        <w:t xml:space="preserve">EL PRESIDENTE DE LA COMISION DE HACIENDA Y PRESUPUESTO, DAVID ALEJANDRO MARTINEZ ASCENCIO 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>«Ciudadan</w:t>
      </w:r>
      <w:r w:rsidR="00065086" w:rsidRPr="005F2B5B">
        <w:rPr>
          <w:rStyle w:val="eop"/>
          <w:rFonts w:ascii="Arial Narrow" w:eastAsia="SimSun" w:hAnsi="Arial Narrow" w:cs="Arial"/>
          <w:sz w:val="24"/>
          <w:szCs w:val="24"/>
        </w:rPr>
        <w:t>o</w:t>
      </w:r>
      <w:r w:rsidR="003D19CA">
        <w:rPr>
          <w:rStyle w:val="eop"/>
          <w:rFonts w:ascii="Arial Narrow" w:eastAsia="SimSun" w:hAnsi="Arial Narrow" w:cs="Arial"/>
          <w:sz w:val="24"/>
          <w:szCs w:val="24"/>
        </w:rPr>
        <w:t>s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regidor</w:t>
      </w:r>
      <w:r w:rsidR="003D19CA">
        <w:rPr>
          <w:rStyle w:val="eop"/>
          <w:rFonts w:ascii="Arial Narrow" w:eastAsia="SimSun" w:hAnsi="Arial Narrow" w:cs="Arial"/>
          <w:sz w:val="24"/>
          <w:szCs w:val="24"/>
        </w:rPr>
        <w:t>es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>, voca</w:t>
      </w:r>
      <w:r w:rsidR="003D19CA">
        <w:rPr>
          <w:rStyle w:val="eop"/>
          <w:rFonts w:ascii="Arial Narrow" w:eastAsia="SimSun" w:hAnsi="Arial Narrow" w:cs="Arial"/>
          <w:sz w:val="24"/>
          <w:szCs w:val="24"/>
        </w:rPr>
        <w:t>les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de la</w:t>
      </w:r>
      <w:r w:rsidR="003D19CA">
        <w:rPr>
          <w:rStyle w:val="eop"/>
          <w:rFonts w:ascii="Arial Narrow" w:eastAsia="SimSun" w:hAnsi="Arial Narrow" w:cs="Arial"/>
          <w:sz w:val="24"/>
          <w:szCs w:val="24"/>
        </w:rPr>
        <w:t>s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comisi</w:t>
      </w:r>
      <w:r w:rsidR="003D19CA">
        <w:rPr>
          <w:rStyle w:val="eop"/>
          <w:rFonts w:ascii="Arial Narrow" w:eastAsia="SimSun" w:hAnsi="Arial Narrow" w:cs="Arial"/>
          <w:sz w:val="24"/>
          <w:szCs w:val="24"/>
        </w:rPr>
        <w:t>o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>n</w:t>
      </w:r>
      <w:r w:rsidR="003D19CA">
        <w:rPr>
          <w:rStyle w:val="eop"/>
          <w:rFonts w:ascii="Arial Narrow" w:eastAsia="SimSun" w:hAnsi="Arial Narrow" w:cs="Arial"/>
          <w:sz w:val="24"/>
          <w:szCs w:val="24"/>
        </w:rPr>
        <w:t>es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le</w:t>
      </w:r>
      <w:r w:rsidR="003D19CA">
        <w:rPr>
          <w:rStyle w:val="eop"/>
          <w:rFonts w:ascii="Arial Narrow" w:eastAsia="SimSun" w:hAnsi="Arial Narrow" w:cs="Arial"/>
          <w:sz w:val="24"/>
          <w:szCs w:val="24"/>
        </w:rPr>
        <w:t>s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D4ECEBD" w14:textId="1E2DC7AE" w:rsidR="00993DDB" w:rsidRPr="005F2B5B" w:rsidRDefault="00993DDB" w:rsidP="00993DDB">
      <w:pPr>
        <w:contextualSpacing/>
        <w:jc w:val="both"/>
        <w:textAlignment w:val="baseline"/>
        <w:rPr>
          <w:rFonts w:ascii="Arial Narrow" w:hAnsi="Arial Narrow" w:cs="Arial"/>
          <w:sz w:val="24"/>
          <w:szCs w:val="24"/>
        </w:rPr>
      </w:pPr>
    </w:p>
    <w:p w14:paraId="435DF6CF" w14:textId="632C36E7" w:rsidR="00993DDB" w:rsidRPr="005F2B5B" w:rsidRDefault="00CA436F" w:rsidP="00993DDB">
      <w:pPr>
        <w:jc w:val="both"/>
        <w:rPr>
          <w:rFonts w:ascii="Arial Narrow" w:eastAsia="Arial Unicode MS" w:hAnsi="Arial Narrow" w:cs="Arial"/>
          <w:sz w:val="24"/>
          <w:szCs w:val="24"/>
        </w:rPr>
      </w:pPr>
      <w:r w:rsidRPr="005F2B5B">
        <w:rPr>
          <w:rFonts w:ascii="Arial Narrow" w:eastAsia="Arial Unicode MS" w:hAnsi="Arial Narrow" w:cs="Arial"/>
          <w:sz w:val="24"/>
          <w:szCs w:val="24"/>
        </w:rPr>
        <w:t>L</w:t>
      </w:r>
      <w:r w:rsidR="003F0D4E" w:rsidRPr="005F2B5B">
        <w:rPr>
          <w:rFonts w:ascii="Arial Narrow" w:eastAsia="Arial Unicode MS" w:hAnsi="Arial Narrow" w:cs="Arial"/>
          <w:sz w:val="24"/>
          <w:szCs w:val="24"/>
        </w:rPr>
        <w:t>o</w:t>
      </w:r>
      <w:r w:rsidR="003D19CA">
        <w:rPr>
          <w:rFonts w:ascii="Arial Narrow" w:eastAsia="Arial Unicode MS" w:hAnsi="Arial Narrow" w:cs="Arial"/>
          <w:sz w:val="24"/>
          <w:szCs w:val="24"/>
        </w:rPr>
        <w:t>s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 xml:space="preserve"> invito a que se ponga</w:t>
      </w:r>
      <w:r w:rsidR="003D19CA">
        <w:rPr>
          <w:rFonts w:ascii="Arial Narrow" w:eastAsia="Arial Unicode MS" w:hAnsi="Arial Narrow" w:cs="Arial"/>
          <w:sz w:val="24"/>
          <w:szCs w:val="24"/>
        </w:rPr>
        <w:t>n</w:t>
      </w:r>
      <w:r w:rsidRPr="005F2B5B">
        <w:rPr>
          <w:rFonts w:ascii="Arial Narrow" w:eastAsia="Arial Unicode MS" w:hAnsi="Arial Narrow" w:cs="Arial"/>
          <w:sz w:val="24"/>
          <w:szCs w:val="24"/>
        </w:rPr>
        <w:t xml:space="preserve"> 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>de pie y siendo las</w:t>
      </w:r>
      <w:r w:rsidR="0034366D">
        <w:rPr>
          <w:rFonts w:ascii="Arial Narrow" w:eastAsia="Arial Unicode MS" w:hAnsi="Arial Narrow" w:cs="Arial"/>
          <w:sz w:val="24"/>
          <w:szCs w:val="24"/>
        </w:rPr>
        <w:t xml:space="preserve"> 13:40 trece</w:t>
      </w:r>
      <w:r w:rsidR="003D19CA">
        <w:rPr>
          <w:rFonts w:ascii="Arial Narrow" w:eastAsia="Arial Unicode MS" w:hAnsi="Arial Narrow" w:cs="Arial"/>
          <w:sz w:val="24"/>
          <w:szCs w:val="24"/>
        </w:rPr>
        <w:t xml:space="preserve"> horas</w:t>
      </w:r>
      <w:r w:rsidR="0034366D">
        <w:rPr>
          <w:rFonts w:ascii="Arial Narrow" w:eastAsia="Arial Unicode MS" w:hAnsi="Arial Narrow" w:cs="Arial"/>
          <w:sz w:val="24"/>
          <w:szCs w:val="24"/>
        </w:rPr>
        <w:t xml:space="preserve"> con cuarenta minutos</w:t>
      </w:r>
      <w:r w:rsidR="003D19CA">
        <w:rPr>
          <w:rFonts w:ascii="Arial Narrow" w:eastAsia="Arial Unicode MS" w:hAnsi="Arial Narrow" w:cs="Arial"/>
          <w:sz w:val="24"/>
          <w:szCs w:val="24"/>
        </w:rPr>
        <w:t xml:space="preserve"> del dí</w:t>
      </w:r>
      <w:r w:rsidR="00641FAC">
        <w:rPr>
          <w:rFonts w:ascii="Arial Narrow" w:eastAsia="Arial Unicode MS" w:hAnsi="Arial Narrow" w:cs="Arial"/>
          <w:sz w:val="24"/>
          <w:szCs w:val="24"/>
        </w:rPr>
        <w:t>a 27 de febrero del año 2026</w:t>
      </w:r>
      <w:r w:rsidR="003D19CA">
        <w:rPr>
          <w:rFonts w:ascii="Arial Narrow" w:eastAsia="Arial Unicode MS" w:hAnsi="Arial Narrow" w:cs="Arial"/>
          <w:sz w:val="24"/>
          <w:szCs w:val="24"/>
        </w:rPr>
        <w:t xml:space="preserve"> 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>declaro formalmente la clausura de esta sesión</w:t>
      </w:r>
      <w:r w:rsidR="00641FAC">
        <w:rPr>
          <w:rFonts w:ascii="Arial Narrow" w:eastAsia="Arial Unicode MS" w:hAnsi="Arial Narrow" w:cs="Arial"/>
          <w:sz w:val="24"/>
          <w:szCs w:val="24"/>
        </w:rPr>
        <w:t xml:space="preserve"> de la COMISION EDILICIA DE HACIENDA Y PRESUPUESTO</w:t>
      </w:r>
      <w:r w:rsidR="0036155C" w:rsidRPr="005F2B5B">
        <w:rPr>
          <w:rFonts w:ascii="Arial Narrow" w:eastAsia="SimSun" w:hAnsi="Arial Narrow" w:cs="Arial"/>
          <w:sz w:val="24"/>
          <w:szCs w:val="24"/>
        </w:rPr>
        <w:t xml:space="preserve"> 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>del municipio de Ixtlahuacán de los Membrillos, J</w:t>
      </w:r>
      <w:r w:rsidR="002D56CE" w:rsidRPr="005F2B5B">
        <w:rPr>
          <w:rFonts w:ascii="Arial Narrow" w:eastAsia="Arial Unicode MS" w:hAnsi="Arial Narrow" w:cs="Arial"/>
          <w:sz w:val="24"/>
          <w:szCs w:val="24"/>
        </w:rPr>
        <w:t>alisco, 202</w:t>
      </w:r>
      <w:r w:rsidRPr="005F2B5B">
        <w:rPr>
          <w:rFonts w:ascii="Arial Narrow" w:eastAsia="Arial Unicode MS" w:hAnsi="Arial Narrow" w:cs="Arial"/>
          <w:sz w:val="24"/>
          <w:szCs w:val="24"/>
        </w:rPr>
        <w:t>4</w:t>
      </w:r>
      <w:r w:rsidR="002D56CE" w:rsidRPr="005F2B5B">
        <w:rPr>
          <w:rFonts w:ascii="Arial Narrow" w:eastAsia="Arial Unicode MS" w:hAnsi="Arial Narrow" w:cs="Arial"/>
          <w:sz w:val="24"/>
          <w:szCs w:val="24"/>
        </w:rPr>
        <w:t>-202</w:t>
      </w:r>
      <w:r w:rsidRPr="005F2B5B">
        <w:rPr>
          <w:rFonts w:ascii="Arial Narrow" w:eastAsia="Arial Unicode MS" w:hAnsi="Arial Narrow" w:cs="Arial"/>
          <w:sz w:val="24"/>
          <w:szCs w:val="24"/>
        </w:rPr>
        <w:t>7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>».</w:t>
      </w:r>
    </w:p>
    <w:p w14:paraId="04F20B12" w14:textId="77777777" w:rsidR="005F2B5B" w:rsidRDefault="005F2B5B" w:rsidP="00993DDB">
      <w:pPr>
        <w:jc w:val="both"/>
        <w:rPr>
          <w:rFonts w:ascii="Arial Narrow" w:hAnsi="Arial Narrow" w:cs="Arial"/>
          <w:sz w:val="24"/>
          <w:szCs w:val="24"/>
          <w:lang w:val="es-ES_tradnl"/>
        </w:rPr>
      </w:pPr>
    </w:p>
    <w:p w14:paraId="4D147C6E" w14:textId="3D0BB380" w:rsidR="00CF0E28" w:rsidRDefault="00993DDB" w:rsidP="003D19CA">
      <w:pPr>
        <w:jc w:val="center"/>
        <w:rPr>
          <w:rFonts w:ascii="Arial Narrow" w:hAnsi="Arial Narrow" w:cs="Arial"/>
          <w:sz w:val="24"/>
          <w:szCs w:val="24"/>
          <w:lang w:val="es-ES_tradnl"/>
        </w:rPr>
      </w:pPr>
      <w:r w:rsidRPr="005F2B5B">
        <w:rPr>
          <w:rFonts w:ascii="Arial Narrow" w:hAnsi="Arial Narrow" w:cs="Arial"/>
          <w:sz w:val="24"/>
          <w:szCs w:val="24"/>
          <w:lang w:val="es-ES_tradnl"/>
        </w:rPr>
        <w:t>Firman para constancia todos los que en ella interv</w:t>
      </w:r>
      <w:r w:rsidR="00D5304A" w:rsidRPr="005F2B5B">
        <w:rPr>
          <w:rFonts w:ascii="Arial Narrow" w:hAnsi="Arial Narrow" w:cs="Arial"/>
          <w:sz w:val="24"/>
          <w:szCs w:val="24"/>
          <w:lang w:val="es-ES_tradnl"/>
        </w:rPr>
        <w:t>inieron y así quisieron hacerlo.</w:t>
      </w:r>
    </w:p>
    <w:p w14:paraId="3A28F3B8" w14:textId="603845B1" w:rsidR="003D19CA" w:rsidRPr="005F2B5B" w:rsidRDefault="003D19CA" w:rsidP="003D19CA">
      <w:pPr>
        <w:jc w:val="center"/>
        <w:rPr>
          <w:rFonts w:ascii="Arial Narrow" w:hAnsi="Arial Narrow" w:cs="Arial"/>
          <w:sz w:val="24"/>
          <w:szCs w:val="24"/>
          <w:lang w:val="es-ES_tradnl"/>
        </w:rPr>
      </w:pPr>
      <w:r>
        <w:rPr>
          <w:rFonts w:ascii="Arial Narrow" w:hAnsi="Arial Narrow" w:cs="Arial"/>
          <w:sz w:val="24"/>
          <w:szCs w:val="24"/>
          <w:lang w:val="es-ES_tradnl"/>
        </w:rPr>
        <w:t>POR LA COMISION DE HACIENDA Y PRESUPUESTO</w:t>
      </w:r>
    </w:p>
    <w:p w14:paraId="25F66878" w14:textId="620F2883" w:rsidR="00CF0E28" w:rsidRPr="005F2B5B" w:rsidRDefault="00CF0E28" w:rsidP="00993DDB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"/>
        <w:gridCol w:w="3085"/>
        <w:gridCol w:w="142"/>
        <w:gridCol w:w="3118"/>
        <w:gridCol w:w="2916"/>
      </w:tblGrid>
      <w:tr w:rsidR="00CF0E28" w14:paraId="65E441A4" w14:textId="77777777" w:rsidTr="003D19CA">
        <w:trPr>
          <w:gridBefore w:val="1"/>
          <w:wBefore w:w="459" w:type="dxa"/>
        </w:trPr>
        <w:tc>
          <w:tcPr>
            <w:tcW w:w="3085" w:type="dxa"/>
          </w:tcPr>
          <w:p w14:paraId="79129BA2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260" w:type="dxa"/>
            <w:gridSpan w:val="2"/>
          </w:tcPr>
          <w:p w14:paraId="59E98019" w14:textId="5269B161" w:rsidR="00CF0E28" w:rsidRPr="00065086" w:rsidRDefault="003D19CA" w:rsidP="003D19C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DAVID ALEJANDRO MARTINEZ ASCENCIO</w:t>
            </w:r>
          </w:p>
        </w:tc>
        <w:tc>
          <w:tcPr>
            <w:tcW w:w="2916" w:type="dxa"/>
          </w:tcPr>
          <w:p w14:paraId="6DE42ECC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14:paraId="513BDE68" w14:textId="77777777" w:rsidTr="003D19CA">
        <w:trPr>
          <w:gridBefore w:val="1"/>
          <w:wBefore w:w="459" w:type="dxa"/>
        </w:trPr>
        <w:tc>
          <w:tcPr>
            <w:tcW w:w="3227" w:type="dxa"/>
            <w:gridSpan w:val="2"/>
          </w:tcPr>
          <w:p w14:paraId="00B72266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18" w:type="dxa"/>
          </w:tcPr>
          <w:p w14:paraId="0CAF532A" w14:textId="3FFAA197" w:rsidR="00CF0E28" w:rsidRDefault="003D19CA" w:rsidP="003D19C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  <w:t>presidente de la comisión</w:t>
            </w:r>
          </w:p>
        </w:tc>
        <w:tc>
          <w:tcPr>
            <w:tcW w:w="2916" w:type="dxa"/>
          </w:tcPr>
          <w:p w14:paraId="3D1616E6" w14:textId="77777777" w:rsidR="00CF0E28" w:rsidRPr="00641FAC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CF0E28" w:rsidRPr="00641FAC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CF0E28" w:rsidRPr="00641FAC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C17A71" w14:paraId="4704ACC6" w14:textId="77777777" w:rsidTr="003D19CA">
        <w:tc>
          <w:tcPr>
            <w:tcW w:w="3686" w:type="dxa"/>
            <w:gridSpan w:val="3"/>
          </w:tcPr>
          <w:p w14:paraId="00D0104E" w14:textId="469B2DC5" w:rsidR="00CF0E28" w:rsidRPr="002D56CE" w:rsidRDefault="003D19CA" w:rsidP="00C17A7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JOSE RODRIGO GARCIA ZARAGOZA</w:t>
            </w:r>
          </w:p>
        </w:tc>
        <w:tc>
          <w:tcPr>
            <w:tcW w:w="3118" w:type="dxa"/>
          </w:tcPr>
          <w:p w14:paraId="490E2F9E" w14:textId="77777777" w:rsidR="00CF0E28" w:rsidRPr="002D56CE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916" w:type="dxa"/>
          </w:tcPr>
          <w:p w14:paraId="40458B7A" w14:textId="7ED20BFF" w:rsidR="00CF0E28" w:rsidRPr="00641FAC" w:rsidRDefault="003D19CA" w:rsidP="003D19C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641FAC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CELIA PEREZ VACA</w:t>
            </w:r>
          </w:p>
        </w:tc>
      </w:tr>
      <w:tr w:rsidR="00CF0E28" w14:paraId="0CF5C65E" w14:textId="77777777" w:rsidTr="003D19CA">
        <w:trPr>
          <w:gridBefore w:val="1"/>
          <w:wBefore w:w="459" w:type="dxa"/>
        </w:trPr>
        <w:tc>
          <w:tcPr>
            <w:tcW w:w="3227" w:type="dxa"/>
            <w:gridSpan w:val="2"/>
          </w:tcPr>
          <w:p w14:paraId="1964FF86" w14:textId="395F78DE" w:rsidR="00CF0E28" w:rsidRPr="002D56CE" w:rsidRDefault="003D19CA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3118" w:type="dxa"/>
          </w:tcPr>
          <w:p w14:paraId="52AB781E" w14:textId="77777777" w:rsidR="00CF0E28" w:rsidRPr="002D56CE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172BF8D5" w14:textId="4F81DB84" w:rsidR="00CF0E28" w:rsidRPr="002D56CE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56C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  <w:r w:rsidR="00D5304A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2</w:t>
            </w:r>
          </w:p>
        </w:tc>
      </w:tr>
    </w:tbl>
    <w:p w14:paraId="4BC7C676" w14:textId="77777777" w:rsidR="00CF0E28" w:rsidRDefault="00CF0E28" w:rsidP="00993DDB">
      <w:pPr>
        <w:jc w:val="both"/>
        <w:rPr>
          <w:rFonts w:ascii="Arial Narrow" w:hAnsi="Arial Narrow"/>
          <w:sz w:val="28"/>
          <w:szCs w:val="28"/>
        </w:rPr>
      </w:pPr>
    </w:p>
    <w:p w14:paraId="4A156D31" w14:textId="4EFF94FD" w:rsidR="00993DDB" w:rsidRPr="000A177C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0A177C">
        <w:rPr>
          <w:rFonts w:ascii="Arial Narrow" w:hAnsi="Arial Narrow"/>
          <w:sz w:val="20"/>
          <w:szCs w:val="20"/>
        </w:rPr>
        <w:t xml:space="preserve">Hoja de firmas de la minuta </w:t>
      </w:r>
      <w:r w:rsidR="000A177C" w:rsidRPr="000A177C">
        <w:rPr>
          <w:rFonts w:ascii="Arial Narrow" w:hAnsi="Arial Narrow"/>
          <w:sz w:val="20"/>
          <w:szCs w:val="20"/>
        </w:rPr>
        <w:t xml:space="preserve">de la </w:t>
      </w:r>
      <w:r w:rsidR="003D19CA" w:rsidRPr="000A177C">
        <w:rPr>
          <w:rFonts w:ascii="Arial Narrow" w:hAnsi="Arial Narrow"/>
          <w:sz w:val="20"/>
          <w:szCs w:val="20"/>
        </w:rPr>
        <w:t>sesión de H</w:t>
      </w:r>
      <w:r w:rsidR="000A177C" w:rsidRPr="000A177C">
        <w:rPr>
          <w:rFonts w:ascii="Arial Narrow" w:hAnsi="Arial Narrow"/>
          <w:sz w:val="20"/>
          <w:szCs w:val="20"/>
        </w:rPr>
        <w:t>ACIENDA Y PRESUPUESTO</w:t>
      </w:r>
      <w:r w:rsidR="00D5304A" w:rsidRPr="000A177C">
        <w:rPr>
          <w:rFonts w:ascii="Arial Narrow" w:hAnsi="Arial Narrow"/>
          <w:sz w:val="20"/>
          <w:szCs w:val="20"/>
        </w:rPr>
        <w:t xml:space="preserve"> </w:t>
      </w:r>
      <w:r w:rsidRPr="000A177C"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B10601" w:rsidRPr="000A177C">
        <w:rPr>
          <w:rFonts w:ascii="Arial Narrow" w:hAnsi="Arial Narrow"/>
          <w:spacing w:val="-4"/>
          <w:sz w:val="20"/>
          <w:szCs w:val="20"/>
        </w:rPr>
        <w:t>2</w:t>
      </w:r>
      <w:r w:rsidR="000A177C" w:rsidRPr="000A177C">
        <w:rPr>
          <w:rFonts w:ascii="Arial Narrow" w:hAnsi="Arial Narrow"/>
          <w:spacing w:val="-4"/>
          <w:sz w:val="20"/>
          <w:szCs w:val="20"/>
        </w:rPr>
        <w:t>7 de Febrero del 2026</w:t>
      </w:r>
      <w:r w:rsidR="003D19CA" w:rsidRPr="000A177C">
        <w:rPr>
          <w:rFonts w:ascii="Arial Narrow" w:hAnsi="Arial Narrow"/>
          <w:spacing w:val="-4"/>
          <w:sz w:val="20"/>
          <w:szCs w:val="20"/>
        </w:rPr>
        <w:t>.</w:t>
      </w:r>
    </w:p>
    <w:sectPr w:rsidR="00993DDB" w:rsidRPr="000A177C" w:rsidSect="009E73B1">
      <w:headerReference w:type="default" r:id="rId7"/>
      <w:footerReference w:type="default" r:id="rId8"/>
      <w:pgSz w:w="12240" w:h="15840"/>
      <w:pgMar w:top="3402" w:right="1134" w:bottom="851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5D4547F0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366D" w:rsidRPr="0034366D">
          <w:rPr>
            <w:noProof/>
            <w:lang w:val="es-ES"/>
          </w:rPr>
          <w:t>5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59B8441A" w:rsidR="00CF0E28" w:rsidRDefault="00D84E62" w:rsidP="00CF0E28">
    <w:pPr>
      <w:pStyle w:val="Encabezado"/>
      <w:jc w:val="right"/>
    </w:pPr>
    <w:r>
      <w:t>HYP/02/2026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B59A9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5010C5"/>
    <w:multiLevelType w:val="hybridMultilevel"/>
    <w:tmpl w:val="9A9AA29E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923C54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C30096"/>
    <w:multiLevelType w:val="hybridMultilevel"/>
    <w:tmpl w:val="D00E5076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CA16C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62174CF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5CE6255"/>
    <w:multiLevelType w:val="hybridMultilevel"/>
    <w:tmpl w:val="263E9C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7501AD"/>
    <w:multiLevelType w:val="hybridMultilevel"/>
    <w:tmpl w:val="D0863A6A"/>
    <w:lvl w:ilvl="0" w:tplc="080A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8"/>
  </w:num>
  <w:num w:numId="4">
    <w:abstractNumId w:val="7"/>
  </w:num>
  <w:num w:numId="5">
    <w:abstractNumId w:val="2"/>
  </w:num>
  <w:num w:numId="6">
    <w:abstractNumId w:val="5"/>
  </w:num>
  <w:num w:numId="7">
    <w:abstractNumId w:val="6"/>
  </w:num>
  <w:num w:numId="8">
    <w:abstractNumId w:val="3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0711D4"/>
    <w:rsid w:val="000A177C"/>
    <w:rsid w:val="000E5670"/>
    <w:rsid w:val="00142B35"/>
    <w:rsid w:val="00152908"/>
    <w:rsid w:val="0016507F"/>
    <w:rsid w:val="001C7433"/>
    <w:rsid w:val="001C7EFB"/>
    <w:rsid w:val="00234C5D"/>
    <w:rsid w:val="002459DA"/>
    <w:rsid w:val="002D56CE"/>
    <w:rsid w:val="003157A8"/>
    <w:rsid w:val="0034366D"/>
    <w:rsid w:val="0036155C"/>
    <w:rsid w:val="003D19CA"/>
    <w:rsid w:val="003E5185"/>
    <w:rsid w:val="003F0D4E"/>
    <w:rsid w:val="004272E1"/>
    <w:rsid w:val="0043339A"/>
    <w:rsid w:val="004412FD"/>
    <w:rsid w:val="00483109"/>
    <w:rsid w:val="004A3392"/>
    <w:rsid w:val="004E264A"/>
    <w:rsid w:val="00502AF4"/>
    <w:rsid w:val="00523108"/>
    <w:rsid w:val="005656A6"/>
    <w:rsid w:val="00571D40"/>
    <w:rsid w:val="00572AAC"/>
    <w:rsid w:val="005B5131"/>
    <w:rsid w:val="005F0942"/>
    <w:rsid w:val="005F2B5B"/>
    <w:rsid w:val="00625272"/>
    <w:rsid w:val="00641FAC"/>
    <w:rsid w:val="00665155"/>
    <w:rsid w:val="006F1706"/>
    <w:rsid w:val="00712326"/>
    <w:rsid w:val="00734CF6"/>
    <w:rsid w:val="00753766"/>
    <w:rsid w:val="007903ED"/>
    <w:rsid w:val="007E527D"/>
    <w:rsid w:val="0081007C"/>
    <w:rsid w:val="00814515"/>
    <w:rsid w:val="00816CF6"/>
    <w:rsid w:val="00822BB0"/>
    <w:rsid w:val="00844E0E"/>
    <w:rsid w:val="00857598"/>
    <w:rsid w:val="008A2A09"/>
    <w:rsid w:val="008D0E47"/>
    <w:rsid w:val="008D4D6D"/>
    <w:rsid w:val="008F3AA2"/>
    <w:rsid w:val="00976DE8"/>
    <w:rsid w:val="00993DDB"/>
    <w:rsid w:val="009B1EA5"/>
    <w:rsid w:val="009E73B1"/>
    <w:rsid w:val="00A01D31"/>
    <w:rsid w:val="00A240CC"/>
    <w:rsid w:val="00A27CDF"/>
    <w:rsid w:val="00A4576D"/>
    <w:rsid w:val="00A7627A"/>
    <w:rsid w:val="00A77D2A"/>
    <w:rsid w:val="00AA5DE8"/>
    <w:rsid w:val="00B10601"/>
    <w:rsid w:val="00B30783"/>
    <w:rsid w:val="00C17A71"/>
    <w:rsid w:val="00C76C56"/>
    <w:rsid w:val="00CA436F"/>
    <w:rsid w:val="00CD5CF2"/>
    <w:rsid w:val="00CF0E28"/>
    <w:rsid w:val="00D23489"/>
    <w:rsid w:val="00D5304A"/>
    <w:rsid w:val="00D711E4"/>
    <w:rsid w:val="00D801A2"/>
    <w:rsid w:val="00D84E62"/>
    <w:rsid w:val="00DE572F"/>
    <w:rsid w:val="00DF038B"/>
    <w:rsid w:val="00E137FD"/>
    <w:rsid w:val="00E47AC5"/>
    <w:rsid w:val="00E837DF"/>
    <w:rsid w:val="00FD0ADC"/>
    <w:rsid w:val="00FD6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3F0D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5</Pages>
  <Words>1633</Words>
  <Characters>8984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27</cp:revision>
  <cp:lastPrinted>2026-03-09T19:07:00Z</cp:lastPrinted>
  <dcterms:created xsi:type="dcterms:W3CDTF">2021-10-12T19:44:00Z</dcterms:created>
  <dcterms:modified xsi:type="dcterms:W3CDTF">2026-03-09T19:07:00Z</dcterms:modified>
</cp:coreProperties>
</file>