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FB4D23" w14:textId="294B51E2" w:rsidR="00FB1895" w:rsidRDefault="00171AAA">
      <w:pPr>
        <w:spacing w:before="100" w:beforeAutospacing="1"/>
        <w:jc w:val="center"/>
        <w:rPr>
          <w:rFonts w:ascii="Arial Narrow" w:hAnsi="Arial Narrow" w:cs="Arial"/>
          <w:b/>
          <w:sz w:val="24"/>
          <w:szCs w:val="24"/>
          <w:lang w:eastAsia="es-MX"/>
        </w:rPr>
      </w:pPr>
      <w:bookmarkStart w:id="0" w:name="_GoBack"/>
      <w:bookmarkEnd w:id="0"/>
      <w:r>
        <w:rPr>
          <w:rFonts w:ascii="Arial Narrow" w:hAnsi="Arial Narrow" w:cs="Arial"/>
          <w:b/>
          <w:sz w:val="24"/>
          <w:szCs w:val="24"/>
          <w:lang w:eastAsia="es-MX"/>
        </w:rPr>
        <w:t xml:space="preserve">Minuta de la sesión conjunta de las COMISIONES EDILICIAS DE HACIENDA Y PRESUPUESTO, ASI COMO </w:t>
      </w:r>
      <w:r w:rsidR="00081CD5">
        <w:rPr>
          <w:rFonts w:ascii="Arial Narrow" w:hAnsi="Arial Narrow" w:cs="Arial"/>
          <w:b/>
          <w:sz w:val="24"/>
          <w:szCs w:val="24"/>
          <w:lang w:eastAsia="es-MX"/>
        </w:rPr>
        <w:t>DESARROLLO URBANO Y ASUNTOS METROPOLITANOS</w:t>
      </w:r>
    </w:p>
    <w:p w14:paraId="6ECAF6A7" w14:textId="39448FB5" w:rsidR="00FB1895" w:rsidRDefault="00171AAA">
      <w:pPr>
        <w:spacing w:before="100" w:beforeAutospacing="1"/>
        <w:jc w:val="center"/>
        <w:rPr>
          <w:rFonts w:ascii="Arial Narrow" w:hAnsi="Arial Narrow" w:cs="Arial"/>
          <w:b/>
          <w:sz w:val="24"/>
          <w:szCs w:val="24"/>
          <w:lang w:eastAsia="es-MX"/>
        </w:rPr>
      </w:pPr>
      <w:r>
        <w:rPr>
          <w:rFonts w:ascii="Arial Narrow" w:hAnsi="Arial Narrow" w:cs="Arial"/>
          <w:b/>
          <w:sz w:val="24"/>
          <w:szCs w:val="24"/>
          <w:lang w:eastAsia="es-MX"/>
        </w:rPr>
        <w:t xml:space="preserve">Celebrada el día </w:t>
      </w:r>
      <w:r w:rsidR="00A27212">
        <w:rPr>
          <w:rFonts w:ascii="Arial Narrow" w:hAnsi="Arial Narrow" w:cs="Arial"/>
          <w:b/>
          <w:sz w:val="24"/>
          <w:szCs w:val="24"/>
          <w:lang w:eastAsia="es-MX"/>
        </w:rPr>
        <w:t xml:space="preserve">13 de </w:t>
      </w:r>
      <w:proofErr w:type="gramStart"/>
      <w:r w:rsidR="00A27212">
        <w:rPr>
          <w:rFonts w:ascii="Arial Narrow" w:hAnsi="Arial Narrow" w:cs="Arial"/>
          <w:b/>
          <w:sz w:val="24"/>
          <w:szCs w:val="24"/>
          <w:lang w:eastAsia="es-MX"/>
        </w:rPr>
        <w:t>Febrero</w:t>
      </w:r>
      <w:proofErr w:type="gramEnd"/>
      <w:r w:rsidR="00A27212">
        <w:rPr>
          <w:rFonts w:ascii="Arial Narrow" w:hAnsi="Arial Narrow" w:cs="Arial"/>
          <w:b/>
          <w:sz w:val="24"/>
          <w:szCs w:val="24"/>
          <w:lang w:eastAsia="es-MX"/>
        </w:rPr>
        <w:t xml:space="preserve"> del año 2026</w:t>
      </w:r>
    </w:p>
    <w:p w14:paraId="7B6554AF" w14:textId="79A6E073" w:rsidR="00FB1895" w:rsidRDefault="00171AAA">
      <w:pPr>
        <w:spacing w:before="100" w:beforeAutospacing="1" w:after="100" w:afterAutospacing="1"/>
        <w:jc w:val="both"/>
        <w:rPr>
          <w:rFonts w:ascii="Arial Narrow" w:hAnsi="Arial Narrow" w:cs="Arial"/>
          <w:sz w:val="24"/>
          <w:szCs w:val="24"/>
          <w:lang w:val="en-US" w:eastAsia="es-MX"/>
        </w:rPr>
      </w:pPr>
      <w:r>
        <w:rPr>
          <w:rFonts w:ascii="Arial Narrow" w:hAnsi="Arial Narrow" w:cs="Arial"/>
          <w:sz w:val="24"/>
          <w:szCs w:val="24"/>
          <w:lang w:eastAsia="es-MX"/>
        </w:rPr>
        <w:t>En el salón de sesiones del pleno ubicado en el Palacio Municipal de Ixtlahuacán de los Membrillos, Jalisco, siendo las</w:t>
      </w:r>
      <w:r w:rsidR="003E6BE6">
        <w:rPr>
          <w:rFonts w:ascii="Arial Narrow" w:hAnsi="Arial Narrow" w:cs="Arial"/>
          <w:sz w:val="24"/>
          <w:szCs w:val="24"/>
          <w:lang w:eastAsia="es-MX"/>
        </w:rPr>
        <w:t xml:space="preserve"> 14:10 catorce</w:t>
      </w:r>
      <w:r w:rsidR="004F7B6B">
        <w:rPr>
          <w:rFonts w:ascii="Arial Narrow" w:hAnsi="Arial Narrow" w:cs="Arial"/>
          <w:sz w:val="24"/>
          <w:szCs w:val="24"/>
          <w:lang w:eastAsia="es-MX"/>
        </w:rPr>
        <w:t xml:space="preserve"> horas</w:t>
      </w:r>
      <w:r w:rsidR="003E6BE6">
        <w:rPr>
          <w:rFonts w:ascii="Arial Narrow" w:hAnsi="Arial Narrow" w:cs="Arial"/>
          <w:sz w:val="24"/>
          <w:szCs w:val="24"/>
          <w:lang w:eastAsia="es-MX"/>
        </w:rPr>
        <w:t xml:space="preserve"> con diez minutos</w:t>
      </w:r>
      <w:r w:rsidR="004F7B6B">
        <w:rPr>
          <w:rFonts w:ascii="Arial Narrow" w:hAnsi="Arial Narrow" w:cs="Arial"/>
          <w:sz w:val="24"/>
          <w:szCs w:val="24"/>
          <w:lang w:eastAsia="es-MX"/>
        </w:rPr>
        <w:t xml:space="preserve"> del día 13 de febrero del año 2026 dos mil veintiséis,  da inicio</w:t>
      </w:r>
      <w:r>
        <w:rPr>
          <w:rFonts w:ascii="Arial Narrow" w:hAnsi="Arial Narrow" w:cs="Arial"/>
          <w:sz w:val="24"/>
          <w:szCs w:val="24"/>
          <w:lang w:eastAsia="es-MX"/>
        </w:rPr>
        <w:t xml:space="preserve"> la sesión de la comisión edilicia de </w:t>
      </w:r>
      <w:r>
        <w:rPr>
          <w:rFonts w:ascii="Arial Narrow" w:hAnsi="Arial Narrow" w:cs="Arial"/>
          <w:b/>
          <w:sz w:val="24"/>
          <w:szCs w:val="24"/>
          <w:lang w:eastAsia="es-MX"/>
        </w:rPr>
        <w:t>HACIENDA Y PRESUPUESTO</w:t>
      </w:r>
      <w:r>
        <w:rPr>
          <w:rFonts w:ascii="Arial Narrow" w:hAnsi="Arial Narrow" w:cs="Arial"/>
          <w:b/>
          <w:sz w:val="24"/>
          <w:szCs w:val="24"/>
          <w:lang w:val="en-US" w:eastAsia="es-MX"/>
        </w:rPr>
        <w:t xml:space="preserve">, ASI COMO </w:t>
      </w:r>
      <w:r w:rsidR="00081CD5">
        <w:rPr>
          <w:rFonts w:ascii="Arial Narrow" w:hAnsi="Arial Narrow" w:cs="Arial"/>
          <w:b/>
          <w:sz w:val="24"/>
          <w:szCs w:val="24"/>
          <w:lang w:val="en-US" w:eastAsia="es-MX"/>
        </w:rPr>
        <w:t>DESARROLLO URBANO Y ASUNTOS METROPOLITANOS,</w:t>
      </w:r>
      <w:r>
        <w:rPr>
          <w:rFonts w:ascii="Arial Narrow" w:hAnsi="Arial Narrow" w:cs="Arial"/>
          <w:b/>
          <w:sz w:val="24"/>
          <w:szCs w:val="24"/>
          <w:lang w:eastAsia="es-MX"/>
        </w:rPr>
        <w:t xml:space="preserve"> </w:t>
      </w:r>
      <w:r>
        <w:rPr>
          <w:rFonts w:ascii="Arial Narrow" w:hAnsi="Arial Narrow" w:cs="Arial"/>
          <w:sz w:val="24"/>
          <w:szCs w:val="24"/>
          <w:lang w:eastAsia="es-MX"/>
        </w:rPr>
        <w:t>presidida por EL REGIDOR DAVID ALEJANDRO MARTINEZ ASCENCIO, y con la asistencia de</w:t>
      </w:r>
      <w:r>
        <w:rPr>
          <w:rFonts w:ascii="Arial Narrow" w:hAnsi="Arial Narrow" w:cs="Arial"/>
          <w:sz w:val="24"/>
          <w:szCs w:val="24"/>
          <w:lang w:val="en-US" w:eastAsia="es-MX"/>
        </w:rPr>
        <w:t xml:space="preserve"> </w:t>
      </w:r>
      <w:proofErr w:type="spellStart"/>
      <w:r>
        <w:rPr>
          <w:rFonts w:ascii="Arial Narrow" w:hAnsi="Arial Narrow" w:cs="Arial"/>
          <w:sz w:val="24"/>
          <w:szCs w:val="24"/>
          <w:lang w:val="en-US" w:eastAsia="es-MX"/>
        </w:rPr>
        <w:t>los</w:t>
      </w:r>
      <w:proofErr w:type="spellEnd"/>
      <w:r>
        <w:rPr>
          <w:rFonts w:ascii="Arial Narrow" w:hAnsi="Arial Narrow" w:cs="Arial"/>
          <w:sz w:val="24"/>
          <w:szCs w:val="24"/>
          <w:lang w:val="en-US" w:eastAsia="es-MX"/>
        </w:rPr>
        <w:t xml:space="preserve"> REGIDORES:  </w:t>
      </w:r>
      <w:r>
        <w:rPr>
          <w:rFonts w:ascii="Arial Narrow" w:hAnsi="Arial Narrow" w:cs="Arial"/>
          <w:sz w:val="24"/>
          <w:szCs w:val="24"/>
          <w:lang w:eastAsia="es-MX"/>
        </w:rPr>
        <w:t>JOSE RODRIGO GARCIA ZARAGOZA</w:t>
      </w:r>
      <w:r>
        <w:rPr>
          <w:rFonts w:ascii="Arial Narrow" w:hAnsi="Arial Narrow" w:cs="Arial"/>
          <w:sz w:val="24"/>
          <w:szCs w:val="24"/>
          <w:lang w:val="en-US" w:eastAsia="es-MX"/>
        </w:rPr>
        <w:t xml:space="preserve">, Y </w:t>
      </w:r>
      <w:r w:rsidR="00081CD5">
        <w:rPr>
          <w:rFonts w:ascii="Arial Narrow" w:hAnsi="Arial Narrow" w:cs="Arial"/>
          <w:sz w:val="24"/>
          <w:szCs w:val="24"/>
          <w:lang w:val="en-US" w:eastAsia="es-MX"/>
        </w:rPr>
        <w:t xml:space="preserve">CELIA PEREZ VACA, y </w:t>
      </w:r>
      <w:proofErr w:type="spellStart"/>
      <w:r w:rsidR="00081CD5">
        <w:rPr>
          <w:rFonts w:ascii="Arial Narrow" w:hAnsi="Arial Narrow" w:cs="Arial"/>
          <w:sz w:val="24"/>
          <w:szCs w:val="24"/>
          <w:lang w:val="en-US" w:eastAsia="es-MX"/>
        </w:rPr>
        <w:t>por</w:t>
      </w:r>
      <w:proofErr w:type="spellEnd"/>
      <w:r w:rsidR="00081CD5">
        <w:rPr>
          <w:rFonts w:ascii="Arial Narrow" w:hAnsi="Arial Narrow" w:cs="Arial"/>
          <w:sz w:val="24"/>
          <w:szCs w:val="24"/>
          <w:lang w:val="en-US" w:eastAsia="es-MX"/>
        </w:rPr>
        <w:t xml:space="preserve"> la </w:t>
      </w:r>
      <w:proofErr w:type="spellStart"/>
      <w:r w:rsidR="00081CD5">
        <w:rPr>
          <w:rFonts w:ascii="Arial Narrow" w:hAnsi="Arial Narrow" w:cs="Arial"/>
          <w:sz w:val="24"/>
          <w:szCs w:val="24"/>
          <w:lang w:val="en-US" w:eastAsia="es-MX"/>
        </w:rPr>
        <w:t>comision</w:t>
      </w:r>
      <w:proofErr w:type="spellEnd"/>
      <w:r w:rsidR="00081CD5">
        <w:rPr>
          <w:rFonts w:ascii="Arial Narrow" w:hAnsi="Arial Narrow" w:cs="Arial"/>
          <w:sz w:val="24"/>
          <w:szCs w:val="24"/>
          <w:lang w:val="en-US" w:eastAsia="es-MX"/>
        </w:rPr>
        <w:t xml:space="preserve"> de </w:t>
      </w:r>
      <w:proofErr w:type="spellStart"/>
      <w:r w:rsidR="00081CD5">
        <w:rPr>
          <w:rFonts w:ascii="Arial Narrow" w:hAnsi="Arial Narrow" w:cs="Arial"/>
          <w:sz w:val="24"/>
          <w:szCs w:val="24"/>
          <w:lang w:val="en-US" w:eastAsia="es-MX"/>
        </w:rPr>
        <w:t>Desarrollo</w:t>
      </w:r>
      <w:proofErr w:type="spellEnd"/>
      <w:r w:rsidR="00081CD5">
        <w:rPr>
          <w:rFonts w:ascii="Arial Narrow" w:hAnsi="Arial Narrow" w:cs="Arial"/>
          <w:sz w:val="24"/>
          <w:szCs w:val="24"/>
          <w:lang w:val="en-US" w:eastAsia="es-MX"/>
        </w:rPr>
        <w:t xml:space="preserve"> </w:t>
      </w:r>
      <w:proofErr w:type="spellStart"/>
      <w:r w:rsidR="00081CD5">
        <w:rPr>
          <w:rFonts w:ascii="Arial Narrow" w:hAnsi="Arial Narrow" w:cs="Arial"/>
          <w:sz w:val="24"/>
          <w:szCs w:val="24"/>
          <w:lang w:val="en-US" w:eastAsia="es-MX"/>
        </w:rPr>
        <w:t>Urbano</w:t>
      </w:r>
      <w:proofErr w:type="spellEnd"/>
      <w:r w:rsidR="00081CD5">
        <w:rPr>
          <w:rFonts w:ascii="Arial Narrow" w:hAnsi="Arial Narrow" w:cs="Arial"/>
          <w:sz w:val="24"/>
          <w:szCs w:val="24"/>
          <w:lang w:val="en-US" w:eastAsia="es-MX"/>
        </w:rPr>
        <w:t xml:space="preserve"> se </w:t>
      </w:r>
      <w:proofErr w:type="spellStart"/>
      <w:r w:rsidR="00081CD5">
        <w:rPr>
          <w:rFonts w:ascii="Arial Narrow" w:hAnsi="Arial Narrow" w:cs="Arial"/>
          <w:sz w:val="24"/>
          <w:szCs w:val="24"/>
          <w:lang w:val="en-US" w:eastAsia="es-MX"/>
        </w:rPr>
        <w:t>encuentran</w:t>
      </w:r>
      <w:proofErr w:type="spellEnd"/>
      <w:r w:rsidR="00081CD5">
        <w:rPr>
          <w:rFonts w:ascii="Arial Narrow" w:hAnsi="Arial Narrow" w:cs="Arial"/>
          <w:sz w:val="24"/>
          <w:szCs w:val="24"/>
          <w:lang w:val="en-US" w:eastAsia="es-MX"/>
        </w:rPr>
        <w:t xml:space="preserve"> </w:t>
      </w:r>
      <w:proofErr w:type="spellStart"/>
      <w:r w:rsidR="00081CD5">
        <w:rPr>
          <w:rFonts w:ascii="Arial Narrow" w:hAnsi="Arial Narrow" w:cs="Arial"/>
          <w:sz w:val="24"/>
          <w:szCs w:val="24"/>
          <w:lang w:val="en-US" w:eastAsia="es-MX"/>
        </w:rPr>
        <w:t>Tambien</w:t>
      </w:r>
      <w:proofErr w:type="spellEnd"/>
      <w:r w:rsidR="00081CD5">
        <w:rPr>
          <w:rFonts w:ascii="Arial Narrow" w:hAnsi="Arial Narrow" w:cs="Arial"/>
          <w:sz w:val="24"/>
          <w:szCs w:val="24"/>
          <w:lang w:val="en-US" w:eastAsia="es-MX"/>
        </w:rPr>
        <w:t xml:space="preserve"> la SINDICO, BLANCA MIREYA TRUJILLO ROCHIN y CELIA PEREZ VACA </w:t>
      </w:r>
      <w:proofErr w:type="spellStart"/>
      <w:r w:rsidR="00081CD5">
        <w:rPr>
          <w:rFonts w:ascii="Arial Narrow" w:hAnsi="Arial Narrow" w:cs="Arial"/>
          <w:sz w:val="24"/>
          <w:szCs w:val="24"/>
          <w:lang w:val="en-US" w:eastAsia="es-MX"/>
        </w:rPr>
        <w:t>respectivamente</w:t>
      </w:r>
      <w:proofErr w:type="spellEnd"/>
      <w:r w:rsidR="00081CD5">
        <w:rPr>
          <w:rFonts w:ascii="Arial Narrow" w:hAnsi="Arial Narrow" w:cs="Arial"/>
          <w:sz w:val="24"/>
          <w:szCs w:val="24"/>
          <w:lang w:val="en-US" w:eastAsia="es-MX"/>
        </w:rPr>
        <w:t xml:space="preserve"> </w:t>
      </w:r>
      <w:proofErr w:type="spellStart"/>
      <w:r w:rsidR="00081CD5">
        <w:rPr>
          <w:rFonts w:ascii="Arial Narrow" w:hAnsi="Arial Narrow" w:cs="Arial"/>
          <w:sz w:val="24"/>
          <w:szCs w:val="24"/>
          <w:lang w:val="en-US" w:eastAsia="es-MX"/>
        </w:rPr>
        <w:t>presidente</w:t>
      </w:r>
      <w:proofErr w:type="spellEnd"/>
      <w:r w:rsidR="00081CD5">
        <w:rPr>
          <w:rFonts w:ascii="Arial Narrow" w:hAnsi="Arial Narrow" w:cs="Arial"/>
          <w:sz w:val="24"/>
          <w:szCs w:val="24"/>
          <w:lang w:val="en-US" w:eastAsia="es-MX"/>
        </w:rPr>
        <w:t xml:space="preserve"> y vocal de la </w:t>
      </w:r>
      <w:proofErr w:type="spellStart"/>
      <w:r w:rsidR="00081CD5">
        <w:rPr>
          <w:rFonts w:ascii="Arial Narrow" w:hAnsi="Arial Narrow" w:cs="Arial"/>
          <w:sz w:val="24"/>
          <w:szCs w:val="24"/>
          <w:lang w:val="en-US" w:eastAsia="es-MX"/>
        </w:rPr>
        <w:t>comision</w:t>
      </w:r>
      <w:proofErr w:type="spellEnd"/>
      <w:r w:rsidR="00081CD5">
        <w:rPr>
          <w:rFonts w:ascii="Arial Narrow" w:hAnsi="Arial Narrow" w:cs="Arial"/>
          <w:sz w:val="24"/>
          <w:szCs w:val="24"/>
          <w:lang w:val="en-US" w:eastAsia="es-MX"/>
        </w:rPr>
        <w:t>.</w:t>
      </w:r>
      <w:r>
        <w:rPr>
          <w:rFonts w:ascii="Arial Narrow" w:hAnsi="Arial Narrow" w:cs="Arial"/>
          <w:sz w:val="24"/>
          <w:szCs w:val="24"/>
          <w:lang w:val="en-US" w:eastAsia="es-MX"/>
        </w:rPr>
        <w:t xml:space="preserve"> </w:t>
      </w:r>
    </w:p>
    <w:p w14:paraId="796EACB1" w14:textId="77777777" w:rsidR="00FB1895" w:rsidRDefault="00171AAA">
      <w:pPr>
        <w:spacing w:before="100" w:beforeAutospacing="1" w:after="100" w:afterAutospacing="1"/>
        <w:jc w:val="both"/>
        <w:rPr>
          <w:rFonts w:ascii="Arial Narrow" w:hAnsi="Arial Narrow" w:cs="Arial"/>
          <w:sz w:val="24"/>
          <w:szCs w:val="24"/>
        </w:rPr>
      </w:pPr>
      <w:r>
        <w:rPr>
          <w:rFonts w:ascii="Arial Narrow" w:hAnsi="Arial Narrow" w:cs="Arial"/>
          <w:sz w:val="24"/>
          <w:szCs w:val="24"/>
          <w:lang w:eastAsia="es-MX"/>
        </w:rPr>
        <w:t xml:space="preserve">Para continuar con el desarrollo de la sesión y estando presentes </w:t>
      </w:r>
      <w:r>
        <w:rPr>
          <w:rFonts w:ascii="Arial Narrow" w:hAnsi="Arial Narrow" w:cs="Arial"/>
          <w:sz w:val="24"/>
          <w:szCs w:val="24"/>
        </w:rPr>
        <w:t>la mayoría de los integrantes de las comisiones convocadas, el presidente declaró la existencia de quórum e iniciada la sesión propuso el siguiente:</w:t>
      </w:r>
    </w:p>
    <w:p w14:paraId="25E3EA87" w14:textId="77777777" w:rsidR="00FB1895" w:rsidRDefault="00171AAA">
      <w:pPr>
        <w:spacing w:line="360" w:lineRule="atLeast"/>
        <w:jc w:val="center"/>
        <w:rPr>
          <w:rFonts w:ascii="Arial Narrow" w:hAnsi="Arial Narrow" w:cs="Arial"/>
          <w:b/>
          <w:smallCaps/>
          <w:spacing w:val="100"/>
          <w:sz w:val="24"/>
          <w:szCs w:val="24"/>
        </w:rPr>
      </w:pPr>
      <w:r>
        <w:rPr>
          <w:rFonts w:ascii="Arial Narrow" w:hAnsi="Arial Narrow" w:cs="Arial"/>
          <w:b/>
          <w:smallCaps/>
          <w:spacing w:val="100"/>
          <w:sz w:val="24"/>
          <w:szCs w:val="24"/>
        </w:rPr>
        <w:t>orden del día</w:t>
      </w:r>
    </w:p>
    <w:p w14:paraId="33A909FF" w14:textId="77777777" w:rsidR="00FB1895" w:rsidRDefault="00171AAA">
      <w:pPr>
        <w:numPr>
          <w:ilvl w:val="0"/>
          <w:numId w:val="1"/>
        </w:numPr>
        <w:spacing w:after="0" w:line="240" w:lineRule="auto"/>
        <w:contextualSpacing/>
        <w:jc w:val="both"/>
        <w:textAlignment w:val="baseline"/>
        <w:rPr>
          <w:rFonts w:ascii="Arial Narrow" w:hAnsi="Arial Narrow" w:cs="Arial"/>
          <w:sz w:val="24"/>
          <w:szCs w:val="24"/>
          <w:lang w:eastAsia="es-MX"/>
        </w:rPr>
      </w:pPr>
      <w:r>
        <w:rPr>
          <w:rFonts w:ascii="Arial Narrow" w:hAnsi="Arial Narrow" w:cs="Arial"/>
          <w:sz w:val="24"/>
          <w:szCs w:val="24"/>
          <w:lang w:eastAsia="es-MX"/>
        </w:rPr>
        <w:t>Lista de asistencia y declaratoria de quórum.</w:t>
      </w:r>
    </w:p>
    <w:p w14:paraId="76F14404" w14:textId="77777777" w:rsidR="00FB1895" w:rsidRDefault="00171AAA">
      <w:pPr>
        <w:numPr>
          <w:ilvl w:val="0"/>
          <w:numId w:val="1"/>
        </w:numPr>
        <w:spacing w:after="0" w:line="240" w:lineRule="auto"/>
        <w:contextualSpacing/>
        <w:jc w:val="both"/>
        <w:textAlignment w:val="baseline"/>
        <w:rPr>
          <w:rFonts w:ascii="Arial Narrow" w:hAnsi="Arial Narrow" w:cs="Arial"/>
          <w:sz w:val="24"/>
          <w:szCs w:val="24"/>
          <w:lang w:eastAsia="es-MX"/>
        </w:rPr>
      </w:pPr>
      <w:r>
        <w:rPr>
          <w:rFonts w:ascii="Arial Narrow" w:hAnsi="Arial Narrow" w:cs="Arial"/>
          <w:sz w:val="24"/>
          <w:szCs w:val="24"/>
          <w:lang w:eastAsia="es-MX"/>
        </w:rPr>
        <w:t>Aprobación del orden del día. </w:t>
      </w:r>
    </w:p>
    <w:p w14:paraId="1FB1639C" w14:textId="77777777" w:rsidR="008441AB" w:rsidRPr="008441AB" w:rsidRDefault="00171AAA" w:rsidP="008441AB">
      <w:pPr>
        <w:pStyle w:val="Prrafodelista"/>
        <w:numPr>
          <w:ilvl w:val="0"/>
          <w:numId w:val="1"/>
        </w:numPr>
        <w:jc w:val="both"/>
        <w:textAlignment w:val="baseline"/>
        <w:rPr>
          <w:rStyle w:val="eop"/>
          <w:rFonts w:ascii="Times New Roman" w:eastAsia="SimSun" w:hAnsi="Times New Roman" w:cs="Times New Roman"/>
          <w:sz w:val="28"/>
          <w:szCs w:val="28"/>
        </w:rPr>
      </w:pPr>
      <w:r>
        <w:rPr>
          <w:rStyle w:val="eop"/>
          <w:rFonts w:ascii="Arial Narrow" w:eastAsia="SimSun" w:hAnsi="Arial Narrow" w:cs="Arial"/>
          <w:bCs/>
          <w:sz w:val="24"/>
          <w:szCs w:val="24"/>
        </w:rPr>
        <w:t>Dispensa de la lectura y aprobación del acta de la sesión de esta comisión celebrada con anterioridad.</w:t>
      </w:r>
    </w:p>
    <w:p w14:paraId="10338413" w14:textId="7CA795A5" w:rsidR="00081CD5" w:rsidRPr="008B6FE1" w:rsidRDefault="00081CD5" w:rsidP="008441AB">
      <w:pPr>
        <w:pStyle w:val="Prrafodelista"/>
        <w:numPr>
          <w:ilvl w:val="0"/>
          <w:numId w:val="1"/>
        </w:numPr>
        <w:jc w:val="both"/>
        <w:textAlignment w:val="baseline"/>
        <w:rPr>
          <w:rFonts w:ascii="Times New Roman" w:eastAsia="SimSun" w:hAnsi="Times New Roman" w:cs="Times New Roman"/>
          <w:b/>
          <w:sz w:val="28"/>
          <w:szCs w:val="28"/>
        </w:rPr>
      </w:pPr>
      <w:r w:rsidRPr="008B6FE1">
        <w:rPr>
          <w:rStyle w:val="eop"/>
          <w:rFonts w:ascii="Arial Narrow" w:eastAsia="SimSun" w:hAnsi="Arial Narrow" w:cs="Arial"/>
          <w:b/>
          <w:sz w:val="24"/>
          <w:szCs w:val="24"/>
        </w:rPr>
        <w:t xml:space="preserve">Punto de acuerdo que tiene por objeto </w:t>
      </w:r>
      <w:r w:rsidR="00BF1457">
        <w:rPr>
          <w:rStyle w:val="eop"/>
          <w:rFonts w:ascii="Arial Narrow" w:eastAsia="SimSun" w:hAnsi="Arial Narrow" w:cs="Arial"/>
          <w:b/>
          <w:sz w:val="24"/>
          <w:szCs w:val="24"/>
        </w:rPr>
        <w:t xml:space="preserve">solicitar su aprobación para la permuta y sustitución de </w:t>
      </w:r>
      <w:r w:rsidR="00D3055C">
        <w:rPr>
          <w:rStyle w:val="eop"/>
          <w:rFonts w:ascii="Arial Narrow" w:eastAsia="SimSun" w:hAnsi="Arial Narrow" w:cs="Arial"/>
          <w:b/>
          <w:sz w:val="24"/>
          <w:szCs w:val="24"/>
        </w:rPr>
        <w:t>áreas</w:t>
      </w:r>
      <w:r w:rsidR="00BF1457">
        <w:rPr>
          <w:rStyle w:val="eop"/>
          <w:rFonts w:ascii="Arial Narrow" w:eastAsia="SimSun" w:hAnsi="Arial Narrow" w:cs="Arial"/>
          <w:b/>
          <w:sz w:val="24"/>
          <w:szCs w:val="24"/>
        </w:rPr>
        <w:t xml:space="preserve"> de cesión para destinos y equipamiento del </w:t>
      </w:r>
      <w:r w:rsidR="003A3C2D">
        <w:rPr>
          <w:rStyle w:val="eop"/>
          <w:rFonts w:ascii="Arial Narrow" w:eastAsia="SimSun" w:hAnsi="Arial Narrow" w:cs="Arial"/>
          <w:b/>
          <w:sz w:val="24"/>
          <w:szCs w:val="24"/>
        </w:rPr>
        <w:t xml:space="preserve">Desarrollo </w:t>
      </w:r>
      <w:proofErr w:type="spellStart"/>
      <w:r w:rsidR="003A3C2D">
        <w:rPr>
          <w:rStyle w:val="eop"/>
          <w:rFonts w:ascii="Arial Narrow" w:eastAsia="SimSun" w:hAnsi="Arial Narrow" w:cs="Arial"/>
          <w:b/>
          <w:sz w:val="24"/>
          <w:szCs w:val="24"/>
        </w:rPr>
        <w:t>Polesa</w:t>
      </w:r>
      <w:proofErr w:type="spellEnd"/>
      <w:r w:rsidR="003A3C2D">
        <w:rPr>
          <w:rStyle w:val="eop"/>
          <w:rFonts w:ascii="Arial Narrow" w:eastAsia="SimSun" w:hAnsi="Arial Narrow" w:cs="Arial"/>
          <w:b/>
          <w:sz w:val="24"/>
          <w:szCs w:val="24"/>
        </w:rPr>
        <w:t xml:space="preserve">, etapa 1; obligación derivada de la licencia de urbanización y edificación simultánea </w:t>
      </w:r>
      <w:r w:rsidR="006409E1">
        <w:rPr>
          <w:rStyle w:val="eop"/>
          <w:rFonts w:ascii="Arial Narrow" w:eastAsia="SimSun" w:hAnsi="Arial Narrow" w:cs="Arial"/>
          <w:b/>
          <w:sz w:val="24"/>
          <w:szCs w:val="24"/>
        </w:rPr>
        <w:t>número</w:t>
      </w:r>
      <w:r w:rsidR="003A3C2D">
        <w:rPr>
          <w:rStyle w:val="eop"/>
          <w:rFonts w:ascii="Arial Narrow" w:eastAsia="SimSun" w:hAnsi="Arial Narrow" w:cs="Arial"/>
          <w:b/>
          <w:sz w:val="24"/>
          <w:szCs w:val="24"/>
        </w:rPr>
        <w:t xml:space="preserve"> 04/202</w:t>
      </w:r>
      <w:r w:rsidR="008466A0">
        <w:rPr>
          <w:rStyle w:val="eop"/>
          <w:rFonts w:ascii="Arial Narrow" w:eastAsia="SimSun" w:hAnsi="Arial Narrow" w:cs="Arial"/>
          <w:b/>
          <w:sz w:val="24"/>
          <w:szCs w:val="24"/>
        </w:rPr>
        <w:t>4</w:t>
      </w:r>
      <w:r w:rsidR="006409E1">
        <w:rPr>
          <w:rStyle w:val="eop"/>
          <w:rFonts w:ascii="Arial Narrow" w:eastAsia="SimSun" w:hAnsi="Arial Narrow" w:cs="Arial"/>
          <w:b/>
          <w:sz w:val="24"/>
          <w:szCs w:val="24"/>
        </w:rPr>
        <w:t xml:space="preserve"> y que se emita el dictamen correspondiente.</w:t>
      </w:r>
    </w:p>
    <w:p w14:paraId="5EC7179C" w14:textId="3D41E261" w:rsidR="00FB1895" w:rsidRPr="00081CD5" w:rsidRDefault="00171AAA" w:rsidP="00081CD5">
      <w:pPr>
        <w:pStyle w:val="Prrafodelista"/>
        <w:numPr>
          <w:ilvl w:val="0"/>
          <w:numId w:val="1"/>
        </w:numPr>
        <w:jc w:val="both"/>
        <w:textAlignment w:val="baseline"/>
        <w:rPr>
          <w:rFonts w:ascii="Arial Narrow" w:eastAsia="SimSun" w:hAnsi="Arial Narrow" w:cs="Arial"/>
          <w:b/>
          <w:sz w:val="24"/>
          <w:szCs w:val="24"/>
        </w:rPr>
      </w:pPr>
      <w:r w:rsidRPr="00081CD5">
        <w:rPr>
          <w:rStyle w:val="eop"/>
          <w:rFonts w:ascii="Arial Narrow" w:eastAsia="SimSun" w:hAnsi="Arial Narrow" w:cs="Arial"/>
          <w:sz w:val="24"/>
          <w:szCs w:val="24"/>
        </w:rPr>
        <w:t>Clausura de los trabajos de la sesión.</w:t>
      </w:r>
    </w:p>
    <w:p w14:paraId="16E19238" w14:textId="77777777" w:rsidR="00FB1895" w:rsidRDefault="00171AAA">
      <w:pPr>
        <w:jc w:val="both"/>
        <w:textAlignment w:val="baseline"/>
        <w:rPr>
          <w:rFonts w:ascii="Arial Narrow" w:eastAsia="SimSun" w:hAnsi="Arial Narrow" w:cs="Arial"/>
          <w:sz w:val="24"/>
          <w:szCs w:val="24"/>
        </w:rPr>
      </w:pPr>
      <w:r>
        <w:rPr>
          <w:rFonts w:ascii="Arial Narrow" w:eastAsia="SimSun" w:hAnsi="Arial Narrow" w:cs="Arial"/>
          <w:sz w:val="24"/>
          <w:szCs w:val="24"/>
        </w:rPr>
        <w:t xml:space="preserve">Acto continuo se procede al desahogo del orden del día, EL PRESIDENTE DE LA COMISION COVOCANTE, REGIDOR DAVID ALEJANDRO MARTINEZ ASCENCIO haciendo uso de la palabra refiere: «Iniciaremos con el primer punto del orden del día, que es el pase de lista correspondiente:» </w:t>
      </w:r>
    </w:p>
    <w:p w14:paraId="66B319F3" w14:textId="77777777" w:rsidR="00FB1895" w:rsidRDefault="00171AAA">
      <w:pPr>
        <w:spacing w:line="360" w:lineRule="auto"/>
        <w:jc w:val="both"/>
        <w:rPr>
          <w:rFonts w:ascii="Arial Narrow" w:hAnsi="Arial Narrow" w:cs="Arial"/>
          <w:b/>
          <w:sz w:val="24"/>
          <w:szCs w:val="24"/>
        </w:rPr>
      </w:pPr>
      <w:r>
        <w:rPr>
          <w:rFonts w:ascii="Arial Narrow" w:hAnsi="Arial Narrow" w:cs="Arial"/>
          <w:b/>
          <w:sz w:val="24"/>
          <w:szCs w:val="24"/>
        </w:rPr>
        <w:t xml:space="preserve">1.- </w:t>
      </w:r>
      <w:r>
        <w:rPr>
          <w:rFonts w:ascii="Arial Narrow" w:hAnsi="Arial Narrow" w:cs="Arial"/>
          <w:b/>
          <w:spacing w:val="-4"/>
          <w:sz w:val="24"/>
          <w:szCs w:val="24"/>
        </w:rPr>
        <w:t>Lista de asistencia y declaratoria de quórum legal</w:t>
      </w:r>
      <w:r>
        <w:rPr>
          <w:rFonts w:ascii="Arial Narrow" w:hAnsi="Arial Narrow" w:cs="Arial"/>
          <w:b/>
          <w:sz w:val="24"/>
          <w:szCs w:val="24"/>
        </w:rPr>
        <w:t>.</w:t>
      </w:r>
    </w:p>
    <w:p w14:paraId="1A533904" w14:textId="5E77134B" w:rsidR="003330B8" w:rsidRDefault="003330B8">
      <w:pPr>
        <w:spacing w:line="360" w:lineRule="auto"/>
        <w:jc w:val="both"/>
        <w:rPr>
          <w:rFonts w:ascii="Arial Narrow" w:hAnsi="Arial Narrow" w:cs="Arial"/>
          <w:b/>
          <w:sz w:val="24"/>
          <w:szCs w:val="24"/>
        </w:rPr>
      </w:pPr>
    </w:p>
    <w:p w14:paraId="7FF77489" w14:textId="614E77B5" w:rsidR="00FB1895" w:rsidRDefault="00171AAA">
      <w:pPr>
        <w:spacing w:line="360" w:lineRule="auto"/>
        <w:jc w:val="both"/>
        <w:rPr>
          <w:rFonts w:ascii="Arial Narrow" w:hAnsi="Arial Narrow" w:cs="Arial"/>
          <w:b/>
          <w:sz w:val="24"/>
          <w:szCs w:val="24"/>
        </w:rPr>
      </w:pPr>
      <w:r>
        <w:rPr>
          <w:rFonts w:ascii="Arial Narrow" w:hAnsi="Arial Narrow" w:cs="Arial"/>
          <w:b/>
          <w:sz w:val="24"/>
          <w:szCs w:val="24"/>
        </w:rPr>
        <w:lastRenderedPageBreak/>
        <w:t>POR LA COMISION DE HACIENDA Y PRESUPUESTO</w:t>
      </w:r>
    </w:p>
    <w:p w14:paraId="533EB63C" w14:textId="6D44CBA4" w:rsidR="00FB1895" w:rsidRDefault="00171AAA">
      <w:pPr>
        <w:spacing w:line="360" w:lineRule="auto"/>
        <w:jc w:val="both"/>
        <w:rPr>
          <w:rFonts w:ascii="Arial Narrow" w:hAnsi="Arial Narrow" w:cs="Arial"/>
          <w:sz w:val="24"/>
          <w:szCs w:val="24"/>
        </w:rPr>
      </w:pPr>
      <w:r>
        <w:rPr>
          <w:rFonts w:ascii="Arial Narrow" w:hAnsi="Arial Narrow" w:cs="Arial"/>
          <w:sz w:val="24"/>
          <w:szCs w:val="24"/>
        </w:rPr>
        <w:t>VOCAL, CELIA PEREZ VACA---------------------------------------------------------------</w:t>
      </w:r>
      <w:r w:rsidR="008441AB">
        <w:rPr>
          <w:rFonts w:ascii="Arial Narrow" w:hAnsi="Arial Narrow" w:cs="Arial"/>
          <w:sz w:val="24"/>
          <w:szCs w:val="24"/>
        </w:rPr>
        <w:t>PRE</w:t>
      </w:r>
      <w:r>
        <w:rPr>
          <w:rFonts w:ascii="Arial Narrow" w:hAnsi="Arial Narrow" w:cs="Arial"/>
          <w:sz w:val="24"/>
          <w:szCs w:val="24"/>
        </w:rPr>
        <w:t>SENTE</w:t>
      </w:r>
    </w:p>
    <w:p w14:paraId="27E20F6A" w14:textId="77777777" w:rsidR="00FB1895" w:rsidRDefault="00171AAA">
      <w:pPr>
        <w:spacing w:line="360" w:lineRule="auto"/>
        <w:jc w:val="both"/>
        <w:rPr>
          <w:rFonts w:ascii="Arial Narrow" w:hAnsi="Arial Narrow" w:cs="Arial"/>
          <w:sz w:val="24"/>
          <w:szCs w:val="24"/>
        </w:rPr>
      </w:pPr>
      <w:r>
        <w:rPr>
          <w:rFonts w:ascii="Arial Narrow" w:hAnsi="Arial Narrow" w:cs="Arial"/>
          <w:sz w:val="24"/>
          <w:szCs w:val="24"/>
        </w:rPr>
        <w:t>VOCAL, JOSE RODRIGO GARCIA ZARAGOZA-------------------------------------- PRESENTE</w:t>
      </w:r>
    </w:p>
    <w:p w14:paraId="26761367" w14:textId="77777777" w:rsidR="00FB1895" w:rsidRDefault="00171AAA">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PRESENTE</w:t>
      </w:r>
    </w:p>
    <w:p w14:paraId="1AD30B3F" w14:textId="2A4B2938" w:rsidR="00FB1895" w:rsidRDefault="00171AAA">
      <w:pPr>
        <w:spacing w:line="360" w:lineRule="auto"/>
        <w:jc w:val="both"/>
        <w:rPr>
          <w:rFonts w:ascii="Arial Narrow" w:hAnsi="Arial Narrow" w:cs="Arial"/>
          <w:b/>
          <w:sz w:val="24"/>
          <w:szCs w:val="24"/>
        </w:rPr>
      </w:pPr>
      <w:r>
        <w:rPr>
          <w:rFonts w:ascii="Arial Narrow" w:hAnsi="Arial Narrow" w:cs="Arial"/>
          <w:b/>
          <w:sz w:val="24"/>
          <w:szCs w:val="24"/>
        </w:rPr>
        <w:t xml:space="preserve">POR LA COMISION DE </w:t>
      </w:r>
      <w:r w:rsidR="008441AB">
        <w:rPr>
          <w:rFonts w:ascii="Arial Narrow" w:hAnsi="Arial Narrow" w:cs="Arial"/>
          <w:b/>
          <w:sz w:val="24"/>
          <w:szCs w:val="24"/>
        </w:rPr>
        <w:t>DESARROLLO URBANO Y ASUNTOS METROPOLITANOS</w:t>
      </w:r>
    </w:p>
    <w:p w14:paraId="2D632589" w14:textId="6B1FB238" w:rsidR="00FB1895" w:rsidRDefault="00171AAA">
      <w:pPr>
        <w:spacing w:line="360" w:lineRule="auto"/>
        <w:jc w:val="both"/>
        <w:rPr>
          <w:rFonts w:ascii="Arial Narrow" w:hAnsi="Arial Narrow" w:cs="Arial"/>
          <w:sz w:val="24"/>
          <w:szCs w:val="24"/>
        </w:rPr>
      </w:pPr>
      <w:r>
        <w:rPr>
          <w:rFonts w:ascii="Arial Narrow" w:hAnsi="Arial Narrow" w:cs="Arial"/>
          <w:sz w:val="24"/>
          <w:szCs w:val="24"/>
        </w:rPr>
        <w:t xml:space="preserve">VOCAL, </w:t>
      </w:r>
      <w:r w:rsidR="008441AB">
        <w:rPr>
          <w:rFonts w:ascii="Arial Narrow" w:hAnsi="Arial Narrow" w:cs="Arial"/>
          <w:sz w:val="24"/>
          <w:szCs w:val="24"/>
        </w:rPr>
        <w:t>JOSE HERIBERTO GARCIA MURILLO</w:t>
      </w:r>
      <w:r>
        <w:rPr>
          <w:rFonts w:ascii="Arial Narrow" w:hAnsi="Arial Narrow" w:cs="Arial"/>
          <w:sz w:val="24"/>
          <w:szCs w:val="24"/>
        </w:rPr>
        <w:t>--------------------------------------</w:t>
      </w:r>
      <w:r w:rsidR="008441AB">
        <w:rPr>
          <w:rFonts w:ascii="Arial Narrow" w:hAnsi="Arial Narrow" w:cs="Arial"/>
          <w:sz w:val="24"/>
          <w:szCs w:val="24"/>
        </w:rPr>
        <w:t>-</w:t>
      </w:r>
      <w:r>
        <w:rPr>
          <w:rFonts w:ascii="Arial Narrow" w:hAnsi="Arial Narrow" w:cs="Arial"/>
          <w:sz w:val="24"/>
          <w:szCs w:val="24"/>
        </w:rPr>
        <w:t>--</w:t>
      </w:r>
      <w:r w:rsidR="008441AB">
        <w:rPr>
          <w:rFonts w:ascii="Arial Narrow" w:hAnsi="Arial Narrow" w:cs="Arial"/>
          <w:sz w:val="24"/>
          <w:szCs w:val="24"/>
        </w:rPr>
        <w:t>AU</w:t>
      </w:r>
      <w:r>
        <w:rPr>
          <w:rFonts w:ascii="Arial Narrow" w:hAnsi="Arial Narrow" w:cs="Arial"/>
          <w:sz w:val="24"/>
          <w:szCs w:val="24"/>
        </w:rPr>
        <w:t>SENTE</w:t>
      </w:r>
    </w:p>
    <w:p w14:paraId="4FA3D4B5" w14:textId="0199334B" w:rsidR="00FB1895" w:rsidRDefault="00171AAA">
      <w:pPr>
        <w:spacing w:line="360" w:lineRule="auto"/>
        <w:jc w:val="both"/>
        <w:rPr>
          <w:rFonts w:ascii="Arial Narrow" w:hAnsi="Arial Narrow" w:cs="Arial"/>
          <w:sz w:val="24"/>
          <w:szCs w:val="24"/>
        </w:rPr>
      </w:pPr>
      <w:r>
        <w:rPr>
          <w:rFonts w:ascii="Arial Narrow" w:hAnsi="Arial Narrow" w:cs="Arial"/>
          <w:sz w:val="24"/>
          <w:szCs w:val="24"/>
        </w:rPr>
        <w:t xml:space="preserve">VOCAL, </w:t>
      </w:r>
      <w:r w:rsidR="008441AB">
        <w:rPr>
          <w:rFonts w:ascii="Arial Narrow" w:hAnsi="Arial Narrow" w:cs="Arial"/>
          <w:sz w:val="24"/>
          <w:szCs w:val="24"/>
        </w:rPr>
        <w:t>CELIA PEREZ VACA----------------------------</w:t>
      </w:r>
      <w:r>
        <w:rPr>
          <w:rFonts w:ascii="Arial Narrow" w:hAnsi="Arial Narrow" w:cs="Arial"/>
          <w:sz w:val="24"/>
          <w:szCs w:val="24"/>
        </w:rPr>
        <w:t>----------------------------</w:t>
      </w:r>
      <w:r w:rsidR="008441AB">
        <w:rPr>
          <w:rFonts w:ascii="Arial Narrow" w:hAnsi="Arial Narrow" w:cs="Arial"/>
          <w:sz w:val="24"/>
          <w:szCs w:val="24"/>
        </w:rPr>
        <w:t>-------</w:t>
      </w:r>
      <w:r>
        <w:rPr>
          <w:rFonts w:ascii="Arial Narrow" w:hAnsi="Arial Narrow" w:cs="Arial"/>
          <w:sz w:val="24"/>
          <w:szCs w:val="24"/>
        </w:rPr>
        <w:t xml:space="preserve"> PRESENTE</w:t>
      </w:r>
    </w:p>
    <w:p w14:paraId="5B23F8B9" w14:textId="187D7E33" w:rsidR="00FB1895" w:rsidRDefault="00171AAA">
      <w:pPr>
        <w:spacing w:line="360" w:lineRule="auto"/>
        <w:jc w:val="both"/>
        <w:rPr>
          <w:rFonts w:ascii="Arial Narrow" w:hAnsi="Arial Narrow" w:cs="Arial"/>
          <w:sz w:val="24"/>
          <w:szCs w:val="24"/>
        </w:rPr>
      </w:pPr>
      <w:r>
        <w:rPr>
          <w:rFonts w:ascii="Arial Narrow" w:hAnsi="Arial Narrow" w:cs="Arial"/>
          <w:sz w:val="24"/>
          <w:szCs w:val="24"/>
        </w:rPr>
        <w:t xml:space="preserve">PRESIDENTE, </w:t>
      </w:r>
      <w:r w:rsidR="008441AB">
        <w:rPr>
          <w:rFonts w:ascii="Arial Narrow" w:hAnsi="Arial Narrow" w:cs="Arial"/>
          <w:sz w:val="24"/>
          <w:szCs w:val="24"/>
        </w:rPr>
        <w:t>BLANCA MIREYA TRUJILLO ROCHIN</w:t>
      </w:r>
      <w:r>
        <w:rPr>
          <w:rFonts w:ascii="Arial Narrow" w:hAnsi="Arial Narrow" w:cs="Arial"/>
          <w:sz w:val="24"/>
          <w:szCs w:val="24"/>
        </w:rPr>
        <w:t xml:space="preserve">------------------------------ </w:t>
      </w:r>
      <w:r w:rsidR="008441AB">
        <w:rPr>
          <w:rFonts w:ascii="Arial Narrow" w:hAnsi="Arial Narrow" w:cs="Arial"/>
          <w:sz w:val="24"/>
          <w:szCs w:val="24"/>
        </w:rPr>
        <w:t>PRE</w:t>
      </w:r>
      <w:r>
        <w:rPr>
          <w:rFonts w:ascii="Arial Narrow" w:hAnsi="Arial Narrow" w:cs="Arial"/>
          <w:sz w:val="24"/>
          <w:szCs w:val="24"/>
        </w:rPr>
        <w:t>SENTE</w:t>
      </w:r>
    </w:p>
    <w:p w14:paraId="0E09AA4D" w14:textId="77777777" w:rsidR="00FB1895" w:rsidRDefault="00171AAA">
      <w:pPr>
        <w:jc w:val="both"/>
        <w:textAlignment w:val="baseline"/>
        <w:rPr>
          <w:rFonts w:ascii="Arial Narrow" w:eastAsia="SimSun" w:hAnsi="Arial Narrow" w:cs="Arial"/>
          <w:sz w:val="24"/>
          <w:szCs w:val="24"/>
        </w:rPr>
      </w:pPr>
      <w:r>
        <w:rPr>
          <w:rFonts w:ascii="Arial Narrow" w:eastAsia="SimSun" w:hAnsi="Arial Narrow" w:cs="Arial"/>
          <w:sz w:val="24"/>
          <w:szCs w:val="24"/>
        </w:rPr>
        <w:t>Sigue haciendo uso de la voz EL PRESIDENTE DE LA COMISION CONVOCANTE, REGIDOR DAVID ALEJANDRO MARTINEZ ASCENCIO, «Doy cuenta a los miembros de la comisión que existe quórum legal para llevar a cabo esta sesión».</w:t>
      </w:r>
    </w:p>
    <w:p w14:paraId="09E79265" w14:textId="7ED4553D" w:rsidR="00FB1895" w:rsidRPr="008441AB" w:rsidRDefault="00171AAA">
      <w:pPr>
        <w:tabs>
          <w:tab w:val="left" w:pos="1260"/>
        </w:tabs>
        <w:spacing w:line="360" w:lineRule="atLeast"/>
        <w:jc w:val="both"/>
        <w:rPr>
          <w:rFonts w:ascii="Arial Narrow" w:hAnsi="Arial Narrow" w:cs="Arial"/>
          <w:sz w:val="24"/>
          <w:szCs w:val="24"/>
        </w:rPr>
      </w:pPr>
      <w:r>
        <w:rPr>
          <w:rFonts w:ascii="Arial Narrow" w:hAnsi="Arial Narrow" w:cs="Arial"/>
          <w:sz w:val="24"/>
          <w:szCs w:val="24"/>
        </w:rPr>
        <w:t xml:space="preserve">Por lo que, continuando con el desarrollo de la sesión y estando presentes la mayoría de los regidores convocados, se declara legalmente instalada siendo las </w:t>
      </w:r>
      <w:r w:rsidR="003E6BE6">
        <w:rPr>
          <w:rFonts w:ascii="Arial Narrow" w:hAnsi="Arial Narrow" w:cs="Arial"/>
          <w:sz w:val="24"/>
          <w:szCs w:val="24"/>
        </w:rPr>
        <w:t>14:10 catorce</w:t>
      </w:r>
      <w:r w:rsidR="006409E1">
        <w:rPr>
          <w:rFonts w:ascii="Arial Narrow" w:hAnsi="Arial Narrow" w:cs="Arial"/>
          <w:sz w:val="24"/>
          <w:szCs w:val="24"/>
        </w:rPr>
        <w:t xml:space="preserve"> horas</w:t>
      </w:r>
      <w:r w:rsidR="003E6BE6">
        <w:rPr>
          <w:rFonts w:ascii="Arial Narrow" w:hAnsi="Arial Narrow" w:cs="Arial"/>
          <w:sz w:val="24"/>
          <w:szCs w:val="24"/>
        </w:rPr>
        <w:t xml:space="preserve"> con diez minutos</w:t>
      </w:r>
      <w:r w:rsidR="006409E1">
        <w:rPr>
          <w:rFonts w:ascii="Arial Narrow" w:hAnsi="Arial Narrow" w:cs="Arial"/>
          <w:sz w:val="24"/>
          <w:szCs w:val="24"/>
        </w:rPr>
        <w:t xml:space="preserve"> del día </w:t>
      </w:r>
      <w:r>
        <w:rPr>
          <w:rFonts w:ascii="Arial Narrow" w:hAnsi="Arial Narrow" w:cs="Arial"/>
          <w:sz w:val="24"/>
          <w:szCs w:val="24"/>
        </w:rPr>
        <w:t>y considerando válidos los acuerdos que en ella se tomen, en los términos normativos aplicables.</w:t>
      </w:r>
    </w:p>
    <w:p w14:paraId="13E7D0CF" w14:textId="77777777" w:rsidR="00FB1895" w:rsidRDefault="00171AAA">
      <w:pPr>
        <w:tabs>
          <w:tab w:val="left" w:pos="1260"/>
        </w:tabs>
        <w:spacing w:line="360" w:lineRule="atLeast"/>
        <w:jc w:val="both"/>
        <w:rPr>
          <w:rFonts w:ascii="Arial Narrow" w:hAnsi="Arial Narrow" w:cs="Arial"/>
          <w:sz w:val="24"/>
          <w:szCs w:val="24"/>
        </w:rPr>
      </w:pPr>
      <w:r>
        <w:rPr>
          <w:rFonts w:ascii="Arial Narrow" w:hAnsi="Arial Narrow" w:cs="Arial"/>
          <w:b/>
          <w:sz w:val="24"/>
          <w:szCs w:val="24"/>
        </w:rPr>
        <w:t>2.- Aprobación de la orden del día.</w:t>
      </w:r>
    </w:p>
    <w:p w14:paraId="3F425DCE" w14:textId="77777777" w:rsidR="00FB1895" w:rsidRDefault="00171AAA">
      <w:pPr>
        <w:jc w:val="both"/>
        <w:textAlignment w:val="baseline"/>
        <w:rPr>
          <w:rFonts w:ascii="Arial Narrow" w:eastAsia="SimSun" w:hAnsi="Arial Narrow" w:cs="Arial"/>
          <w:sz w:val="24"/>
          <w:szCs w:val="24"/>
        </w:rPr>
      </w:pPr>
      <w:r>
        <w:rPr>
          <w:rFonts w:ascii="Arial Narrow" w:eastAsia="SimSun" w:hAnsi="Arial Narrow" w:cs="Arial"/>
          <w:sz w:val="24"/>
          <w:szCs w:val="24"/>
        </w:rPr>
        <w:t>Continúa El PRESIDENTE DE LA COMISION DE HACIENDA Y PRESUPUESTO, «Acto seguido, procederemos con el segundo punto y toda vez que ya fue hecho de su conocimiento el orden del día pregunto a los presentes: ¿Si están de acuerdo en el mismo? Sírvanse levantar la mano en señal de aprobación.</w:t>
      </w:r>
    </w:p>
    <w:p w14:paraId="5FBF37C8"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45CBDE0E" w14:textId="15B832FE"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3912963A" w14:textId="56051781"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191A126E" w14:textId="72658E39"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lastRenderedPageBreak/>
        <w:t>PRESIDENTE, DAVID ALEJANDRO MARTINEZ ASCENCIO--------------------- A FAVOR</w:t>
      </w:r>
    </w:p>
    <w:p w14:paraId="1841B3E5"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t>POR LA COMISION DE DESARROLLO URBANO Y ASUNTOS METROPOLITANOS</w:t>
      </w:r>
    </w:p>
    <w:p w14:paraId="118C39E8" w14:textId="7A306F1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4B962BC8" w14:textId="19982BDD"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PRESIDENTE, BLANCA MIREYA TRUJILLO ROCHIN------------------------------- A FAVOR</w:t>
      </w:r>
    </w:p>
    <w:p w14:paraId="7F89E625" w14:textId="77777777" w:rsidR="006409E1" w:rsidRDefault="006409E1">
      <w:pPr>
        <w:contextualSpacing/>
        <w:jc w:val="both"/>
        <w:textAlignment w:val="baseline"/>
        <w:rPr>
          <w:rFonts w:ascii="Arial Narrow" w:hAnsi="Arial Narrow" w:cs="Arial"/>
          <w:b/>
          <w:sz w:val="24"/>
          <w:szCs w:val="24"/>
          <w:lang w:eastAsia="es-MX"/>
        </w:rPr>
      </w:pPr>
    </w:p>
    <w:p w14:paraId="1B47361C" w14:textId="06C64677" w:rsidR="00FB1895" w:rsidRDefault="00171AAA">
      <w:pPr>
        <w:contextualSpacing/>
        <w:jc w:val="both"/>
        <w:textAlignment w:val="baseline"/>
        <w:rPr>
          <w:rStyle w:val="eop"/>
          <w:rFonts w:ascii="Arial Narrow" w:eastAsia="SimSun" w:hAnsi="Arial Narrow" w:cs="Arial"/>
          <w:b/>
          <w:sz w:val="24"/>
          <w:szCs w:val="24"/>
        </w:rPr>
      </w:pPr>
      <w:r>
        <w:rPr>
          <w:rFonts w:ascii="Arial Narrow" w:hAnsi="Arial Narrow" w:cs="Arial"/>
          <w:b/>
          <w:sz w:val="24"/>
          <w:szCs w:val="24"/>
          <w:lang w:eastAsia="es-MX"/>
        </w:rPr>
        <w:t>3.-</w:t>
      </w:r>
      <w:r>
        <w:rPr>
          <w:rStyle w:val="eop"/>
          <w:rFonts w:ascii="Arial Narrow" w:eastAsia="SimSun" w:hAnsi="Arial Narrow" w:cs="Arial"/>
          <w:b/>
          <w:sz w:val="24"/>
          <w:szCs w:val="24"/>
        </w:rPr>
        <w:t xml:space="preserve"> Dispensa de la lectura y aprobación del acta de la sesión de esta comisión celebrada con anterioridad.</w:t>
      </w:r>
    </w:p>
    <w:p w14:paraId="15F38F44" w14:textId="77777777" w:rsidR="00FB1895" w:rsidRDefault="00FB1895">
      <w:pPr>
        <w:contextualSpacing/>
        <w:jc w:val="both"/>
        <w:textAlignment w:val="baseline"/>
        <w:rPr>
          <w:rStyle w:val="eop"/>
          <w:rFonts w:ascii="Arial Narrow" w:eastAsia="SimSun" w:hAnsi="Arial Narrow" w:cs="Arial"/>
          <w:b/>
          <w:sz w:val="24"/>
          <w:szCs w:val="24"/>
        </w:rPr>
      </w:pPr>
    </w:p>
    <w:p w14:paraId="176DD16A" w14:textId="070BCBEC" w:rsidR="00FB1895" w:rsidRPr="006409E1" w:rsidRDefault="00171AAA" w:rsidP="006409E1">
      <w:pPr>
        <w:contextualSpacing/>
        <w:jc w:val="both"/>
        <w:textAlignment w:val="baseline"/>
        <w:rPr>
          <w:rFonts w:ascii="Arial Narrow" w:eastAsia="SimSun" w:hAnsi="Arial Narrow" w:cs="Arial"/>
          <w:bCs/>
          <w:sz w:val="24"/>
          <w:szCs w:val="24"/>
        </w:rPr>
      </w:pPr>
      <w:r>
        <w:rPr>
          <w:rStyle w:val="eop"/>
          <w:rFonts w:ascii="Arial Narrow" w:eastAsia="SimSun" w:hAnsi="Arial Narrow" w:cs="Arial"/>
          <w:bCs/>
          <w:sz w:val="24"/>
          <w:szCs w:val="24"/>
        </w:rPr>
        <w:t xml:space="preserve">El PRESIDENTE DE LA COMISION DE HACIENDA Y PRESUPUESTO, dice: «Se solicita la aprobación de los integrantes de </w:t>
      </w:r>
      <w:r w:rsidR="008B6FE1">
        <w:rPr>
          <w:rStyle w:val="eop"/>
          <w:rFonts w:ascii="Arial Narrow" w:eastAsia="SimSun" w:hAnsi="Arial Narrow" w:cs="Arial"/>
          <w:bCs/>
          <w:sz w:val="24"/>
          <w:szCs w:val="24"/>
        </w:rPr>
        <w:t>las</w:t>
      </w:r>
      <w:r>
        <w:rPr>
          <w:rStyle w:val="eop"/>
          <w:rFonts w:ascii="Arial Narrow" w:eastAsia="SimSun" w:hAnsi="Arial Narrow" w:cs="Arial"/>
          <w:bCs/>
          <w:sz w:val="24"/>
          <w:szCs w:val="24"/>
        </w:rPr>
        <w:t xml:space="preserve"> comisi</w:t>
      </w:r>
      <w:r w:rsidR="008B6FE1">
        <w:rPr>
          <w:rStyle w:val="eop"/>
          <w:rFonts w:ascii="Arial Narrow" w:eastAsia="SimSun" w:hAnsi="Arial Narrow" w:cs="Arial"/>
          <w:bCs/>
          <w:sz w:val="24"/>
          <w:szCs w:val="24"/>
        </w:rPr>
        <w:t>ones</w:t>
      </w:r>
      <w:r>
        <w:rPr>
          <w:rStyle w:val="eop"/>
          <w:rFonts w:ascii="Arial Narrow" w:eastAsia="SimSun" w:hAnsi="Arial Narrow" w:cs="Arial"/>
          <w:bCs/>
          <w:sz w:val="24"/>
          <w:szCs w:val="24"/>
        </w:rPr>
        <w:t xml:space="preserve"> para dispensar la lectura del acta de la última sesión celebrada y se solicita, además la aprobación del contenido de dicha acta. Por lo que, les pido se sirvan levantar la mano en señal de aprobación: </w:t>
      </w:r>
    </w:p>
    <w:p w14:paraId="4A4F8DB2"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68FBB370"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1B1FBE5C"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2BD68DC4"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61095079"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t>POR LA COMISION DE DESARROLLO URBANO Y ASUNTOS METROPOLITANOS</w:t>
      </w:r>
    </w:p>
    <w:p w14:paraId="3D611B9B"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40103F0C" w14:textId="5B53F15E" w:rsidR="008B6FE1" w:rsidRDefault="008B6FE1">
      <w:pPr>
        <w:spacing w:line="360" w:lineRule="auto"/>
        <w:jc w:val="both"/>
        <w:rPr>
          <w:rFonts w:ascii="Arial Narrow" w:hAnsi="Arial Narrow" w:cs="Arial"/>
          <w:sz w:val="24"/>
          <w:szCs w:val="24"/>
        </w:rPr>
      </w:pPr>
      <w:r>
        <w:rPr>
          <w:rFonts w:ascii="Arial Narrow" w:hAnsi="Arial Narrow" w:cs="Arial"/>
          <w:sz w:val="24"/>
          <w:szCs w:val="24"/>
        </w:rPr>
        <w:t>PRESIDENTE, BLANCA MIREYA TRUJILLO ROCHIN------------------------------- A FAVOR</w:t>
      </w:r>
    </w:p>
    <w:p w14:paraId="71B13BAD" w14:textId="77777777" w:rsidR="00FB1895" w:rsidRDefault="00171AAA">
      <w:pPr>
        <w:jc w:val="both"/>
        <w:rPr>
          <w:rFonts w:ascii="Arial Narrow" w:eastAsia="SimSun" w:hAnsi="Arial Narrow" w:cs="Arial"/>
          <w:sz w:val="24"/>
          <w:szCs w:val="24"/>
        </w:rPr>
      </w:pPr>
      <w:r>
        <w:rPr>
          <w:rFonts w:ascii="Arial Narrow" w:eastAsia="SimSun" w:hAnsi="Arial Narrow" w:cs="Arial"/>
          <w:sz w:val="24"/>
          <w:szCs w:val="24"/>
        </w:rPr>
        <w:t>«Se aprueba por unanimidad de votos».</w:t>
      </w:r>
    </w:p>
    <w:p w14:paraId="57E4411D" w14:textId="7AB72ABC" w:rsidR="008B6FE1" w:rsidRDefault="008B6FE1">
      <w:pPr>
        <w:spacing w:after="0" w:line="240" w:lineRule="auto"/>
        <w:contextualSpacing/>
        <w:jc w:val="both"/>
        <w:textAlignment w:val="baseline"/>
        <w:rPr>
          <w:rStyle w:val="eop"/>
          <w:rFonts w:ascii="Arial Narrow" w:eastAsia="SimSun" w:hAnsi="Arial Narrow" w:cs="Arial"/>
          <w:b/>
          <w:sz w:val="24"/>
          <w:szCs w:val="24"/>
        </w:rPr>
      </w:pPr>
    </w:p>
    <w:p w14:paraId="467B24B5" w14:textId="0758D690" w:rsidR="006409E1" w:rsidRPr="00703BFB" w:rsidRDefault="00703BFB" w:rsidP="00703BFB">
      <w:pPr>
        <w:tabs>
          <w:tab w:val="left" w:pos="502"/>
        </w:tabs>
        <w:jc w:val="both"/>
        <w:textAlignment w:val="baseline"/>
        <w:rPr>
          <w:rFonts w:ascii="Times New Roman" w:eastAsia="SimSun" w:hAnsi="Times New Roman" w:cs="Times New Roman"/>
          <w:b/>
          <w:sz w:val="28"/>
          <w:szCs w:val="28"/>
        </w:rPr>
      </w:pPr>
      <w:r>
        <w:rPr>
          <w:rStyle w:val="eop"/>
          <w:rFonts w:ascii="Arial Narrow" w:eastAsia="SimSun" w:hAnsi="Arial Narrow" w:cs="Arial"/>
          <w:b/>
          <w:sz w:val="24"/>
          <w:szCs w:val="24"/>
        </w:rPr>
        <w:t>4.</w:t>
      </w:r>
      <w:r w:rsidR="006409E1" w:rsidRPr="00703BFB">
        <w:rPr>
          <w:rStyle w:val="eop"/>
          <w:rFonts w:ascii="Arial Narrow" w:eastAsia="SimSun" w:hAnsi="Arial Narrow" w:cs="Arial"/>
          <w:b/>
          <w:sz w:val="24"/>
          <w:szCs w:val="24"/>
        </w:rPr>
        <w:t xml:space="preserve">Punto de acuerdo que tiene por objeto solicitar su aprobación para la permuta y sustitución de áreas de cesión para destinos y equipamiento del Desarrollo </w:t>
      </w:r>
      <w:proofErr w:type="spellStart"/>
      <w:r w:rsidR="006409E1" w:rsidRPr="00703BFB">
        <w:rPr>
          <w:rStyle w:val="eop"/>
          <w:rFonts w:ascii="Arial Narrow" w:eastAsia="SimSun" w:hAnsi="Arial Narrow" w:cs="Arial"/>
          <w:b/>
          <w:sz w:val="24"/>
          <w:szCs w:val="24"/>
        </w:rPr>
        <w:t>Polesa</w:t>
      </w:r>
      <w:proofErr w:type="spellEnd"/>
      <w:r w:rsidR="006409E1" w:rsidRPr="00703BFB">
        <w:rPr>
          <w:rStyle w:val="eop"/>
          <w:rFonts w:ascii="Arial Narrow" w:eastAsia="SimSun" w:hAnsi="Arial Narrow" w:cs="Arial"/>
          <w:b/>
          <w:sz w:val="24"/>
          <w:szCs w:val="24"/>
        </w:rPr>
        <w:t xml:space="preserve">, etapa 1; obligación </w:t>
      </w:r>
      <w:r w:rsidR="006409E1" w:rsidRPr="00703BFB">
        <w:rPr>
          <w:rStyle w:val="eop"/>
          <w:rFonts w:ascii="Arial Narrow" w:eastAsia="SimSun" w:hAnsi="Arial Narrow" w:cs="Arial"/>
          <w:b/>
          <w:sz w:val="24"/>
          <w:szCs w:val="24"/>
        </w:rPr>
        <w:lastRenderedPageBreak/>
        <w:t>derivada de la licencia de urbanización y edificación simultánea número 04/2024 y que se emita el dictamen correspondiente.</w:t>
      </w:r>
    </w:p>
    <w:p w14:paraId="2F2E60F8" w14:textId="6CAC9582" w:rsidR="00703BFB" w:rsidRDefault="00171AAA" w:rsidP="008B6FE1">
      <w:pPr>
        <w:jc w:val="both"/>
        <w:textAlignment w:val="baseline"/>
        <w:rPr>
          <w:rFonts w:ascii="Arial Narrow" w:eastAsia="SimSun" w:hAnsi="Arial Narrow" w:cs="Arial"/>
          <w:bCs/>
          <w:sz w:val="24"/>
          <w:szCs w:val="24"/>
        </w:rPr>
      </w:pPr>
      <w:r>
        <w:rPr>
          <w:rStyle w:val="eop"/>
          <w:rFonts w:ascii="Arial Narrow" w:eastAsia="SimSun" w:hAnsi="Arial Narrow" w:cs="Arial"/>
          <w:sz w:val="24"/>
          <w:szCs w:val="24"/>
        </w:rPr>
        <w:t>A continuación, EL PRESIDENTE DE LA COMISION DE HACIENDA Y PRESUPUESTO, REGIDOR DAVID ALEJANDRO MARTINEZ ASCENCIO, hace uso de la palabra «</w:t>
      </w:r>
      <w:r w:rsidR="008B6FE1">
        <w:rPr>
          <w:rStyle w:val="eop"/>
          <w:rFonts w:ascii="Arial Narrow" w:eastAsia="SimSun" w:hAnsi="Arial Narrow" w:cs="Arial"/>
          <w:sz w:val="24"/>
          <w:szCs w:val="24"/>
        </w:rPr>
        <w:t xml:space="preserve">Este </w:t>
      </w:r>
      <w:r w:rsidR="008B6FE1" w:rsidRPr="008B6FE1">
        <w:rPr>
          <w:rStyle w:val="eop"/>
          <w:rFonts w:ascii="Arial Narrow" w:eastAsia="SimSun" w:hAnsi="Arial Narrow" w:cs="Arial"/>
          <w:bCs/>
          <w:sz w:val="24"/>
          <w:szCs w:val="24"/>
        </w:rPr>
        <w:t xml:space="preserve">punto de acuerdo que tiene por objeto </w:t>
      </w:r>
      <w:r w:rsidR="00703BFB" w:rsidRPr="00106BDE">
        <w:rPr>
          <w:rStyle w:val="eop"/>
          <w:rFonts w:ascii="Arial Narrow" w:eastAsia="SimSun" w:hAnsi="Arial Narrow" w:cs="Arial"/>
          <w:sz w:val="24"/>
          <w:szCs w:val="24"/>
        </w:rPr>
        <w:t xml:space="preserve">solicitar su aprobación para la permuta y sustitución de áreas de cesión para destinos y equipamiento del Desarrollo </w:t>
      </w:r>
      <w:proofErr w:type="spellStart"/>
      <w:r w:rsidR="00703BFB" w:rsidRPr="00106BDE">
        <w:rPr>
          <w:rStyle w:val="eop"/>
          <w:rFonts w:ascii="Arial Narrow" w:eastAsia="SimSun" w:hAnsi="Arial Narrow" w:cs="Arial"/>
          <w:sz w:val="24"/>
          <w:szCs w:val="24"/>
        </w:rPr>
        <w:t>Polesa</w:t>
      </w:r>
      <w:proofErr w:type="spellEnd"/>
      <w:r w:rsidR="00703BFB" w:rsidRPr="00106BDE">
        <w:rPr>
          <w:rStyle w:val="eop"/>
          <w:rFonts w:ascii="Arial Narrow" w:eastAsia="SimSun" w:hAnsi="Arial Narrow" w:cs="Arial"/>
          <w:sz w:val="24"/>
          <w:szCs w:val="24"/>
        </w:rPr>
        <w:t>, etapa 1; obligación derivada de la licencia de urbanización y edificación simultánea número 04/2024 y que se emita el dictamen correspondiente.</w:t>
      </w:r>
    </w:p>
    <w:p w14:paraId="33F07DEF" w14:textId="5512A503" w:rsidR="003E6BE6" w:rsidRDefault="003E6BE6" w:rsidP="008B6FE1">
      <w:pPr>
        <w:jc w:val="both"/>
        <w:textAlignment w:val="baseline"/>
        <w:rPr>
          <w:rFonts w:ascii="Arial Narrow" w:eastAsia="SimSun" w:hAnsi="Arial Narrow" w:cs="Arial"/>
          <w:bCs/>
          <w:sz w:val="24"/>
          <w:szCs w:val="24"/>
        </w:rPr>
      </w:pPr>
      <w:r>
        <w:rPr>
          <w:rFonts w:ascii="Arial Narrow" w:eastAsia="SimSun" w:hAnsi="Arial Narrow" w:cs="Arial"/>
          <w:bCs/>
          <w:sz w:val="24"/>
          <w:szCs w:val="24"/>
        </w:rPr>
        <w:t>Como ya fue hecho de conocimiento el trabajo que se ha estado realizado, les comento el punto que se va a sustituir</w:t>
      </w:r>
      <w:r w:rsidR="007418A1">
        <w:rPr>
          <w:rFonts w:ascii="Arial Narrow" w:eastAsia="SimSun" w:hAnsi="Arial Narrow" w:cs="Arial"/>
          <w:bCs/>
          <w:sz w:val="24"/>
          <w:szCs w:val="24"/>
        </w:rPr>
        <w:t xml:space="preserve">, y el que se va a agregar, que en este caso beneficia por mucho la cantidad  de los trabajos que se quieran hacer  entre la carretera a Chapala y el desarrollador </w:t>
      </w:r>
      <w:r w:rsidR="002A2AE3">
        <w:rPr>
          <w:rFonts w:ascii="Arial Narrow" w:eastAsia="SimSun" w:hAnsi="Arial Narrow" w:cs="Arial"/>
          <w:bCs/>
          <w:sz w:val="24"/>
          <w:szCs w:val="24"/>
        </w:rPr>
        <w:t xml:space="preserve">que en este caso se </w:t>
      </w:r>
      <w:proofErr w:type="spellStart"/>
      <w:r w:rsidR="002A2AE3">
        <w:rPr>
          <w:rFonts w:ascii="Arial Narrow" w:eastAsia="SimSun" w:hAnsi="Arial Narrow" w:cs="Arial"/>
          <w:bCs/>
          <w:sz w:val="24"/>
          <w:szCs w:val="24"/>
        </w:rPr>
        <w:t>esta</w:t>
      </w:r>
      <w:proofErr w:type="spellEnd"/>
      <w:r w:rsidR="002A2AE3">
        <w:rPr>
          <w:rFonts w:ascii="Arial Narrow" w:eastAsia="SimSun" w:hAnsi="Arial Narrow" w:cs="Arial"/>
          <w:bCs/>
          <w:sz w:val="24"/>
          <w:szCs w:val="24"/>
        </w:rPr>
        <w:t xml:space="preserve"> proponiendo; en los puntos del resolutivo, en el segundo </w:t>
      </w:r>
      <w:r w:rsidR="00AF5C0B">
        <w:rPr>
          <w:rFonts w:ascii="Arial Narrow" w:eastAsia="SimSun" w:hAnsi="Arial Narrow" w:cs="Arial"/>
          <w:bCs/>
          <w:sz w:val="24"/>
          <w:szCs w:val="24"/>
        </w:rPr>
        <w:t xml:space="preserve">se deja </w:t>
      </w:r>
      <w:proofErr w:type="spellStart"/>
      <w:r w:rsidR="00AF5C0B">
        <w:rPr>
          <w:rFonts w:ascii="Arial Narrow" w:eastAsia="SimSun" w:hAnsi="Arial Narrow" w:cs="Arial"/>
          <w:bCs/>
          <w:sz w:val="24"/>
          <w:szCs w:val="24"/>
        </w:rPr>
        <w:t>insubsitente</w:t>
      </w:r>
      <w:proofErr w:type="spellEnd"/>
      <w:r w:rsidR="00AF5C0B">
        <w:rPr>
          <w:rFonts w:ascii="Arial Narrow" w:eastAsia="SimSun" w:hAnsi="Arial Narrow" w:cs="Arial"/>
          <w:bCs/>
          <w:sz w:val="24"/>
          <w:szCs w:val="24"/>
        </w:rPr>
        <w:t xml:space="preserve"> el dictamen aprobado </w:t>
      </w:r>
      <w:proofErr w:type="spellStart"/>
      <w:r w:rsidR="00AF5C0B">
        <w:rPr>
          <w:rFonts w:ascii="Arial Narrow" w:eastAsia="SimSun" w:hAnsi="Arial Narrow" w:cs="Arial"/>
          <w:bCs/>
          <w:sz w:val="24"/>
          <w:szCs w:val="24"/>
        </w:rPr>
        <w:t>medinate</w:t>
      </w:r>
      <w:proofErr w:type="spellEnd"/>
      <w:r w:rsidR="00AF5C0B">
        <w:rPr>
          <w:rFonts w:ascii="Arial Narrow" w:eastAsia="SimSun" w:hAnsi="Arial Narrow" w:cs="Arial"/>
          <w:bCs/>
          <w:sz w:val="24"/>
          <w:szCs w:val="24"/>
        </w:rPr>
        <w:t xml:space="preserve"> </w:t>
      </w:r>
      <w:proofErr w:type="spellStart"/>
      <w:r w:rsidR="00AF5C0B">
        <w:rPr>
          <w:rFonts w:ascii="Arial Narrow" w:eastAsia="SimSun" w:hAnsi="Arial Narrow" w:cs="Arial"/>
          <w:bCs/>
          <w:sz w:val="24"/>
          <w:szCs w:val="24"/>
        </w:rPr>
        <w:t>acuedo</w:t>
      </w:r>
      <w:proofErr w:type="spellEnd"/>
      <w:r w:rsidR="00AF5C0B">
        <w:rPr>
          <w:rFonts w:ascii="Arial Narrow" w:eastAsia="SimSun" w:hAnsi="Arial Narrow" w:cs="Arial"/>
          <w:bCs/>
          <w:sz w:val="24"/>
          <w:szCs w:val="24"/>
        </w:rPr>
        <w:t xml:space="preserve"> HYP/12/025, del </w:t>
      </w:r>
      <w:proofErr w:type="spellStart"/>
      <w:r w:rsidR="00AF5C0B">
        <w:rPr>
          <w:rFonts w:ascii="Arial Narrow" w:eastAsia="SimSun" w:hAnsi="Arial Narrow" w:cs="Arial"/>
          <w:bCs/>
          <w:sz w:val="24"/>
          <w:szCs w:val="24"/>
        </w:rPr>
        <w:t>dia</w:t>
      </w:r>
      <w:proofErr w:type="spellEnd"/>
      <w:r w:rsidR="00AF5C0B">
        <w:rPr>
          <w:rFonts w:ascii="Arial Narrow" w:eastAsia="SimSun" w:hAnsi="Arial Narrow" w:cs="Arial"/>
          <w:bCs/>
          <w:sz w:val="24"/>
          <w:szCs w:val="24"/>
        </w:rPr>
        <w:t xml:space="preserve"> 12 de diciembre del año 2025</w:t>
      </w:r>
      <w:r w:rsidR="00864AE1">
        <w:rPr>
          <w:rFonts w:ascii="Arial Narrow" w:eastAsia="SimSun" w:hAnsi="Arial Narrow" w:cs="Arial"/>
          <w:bCs/>
          <w:sz w:val="24"/>
          <w:szCs w:val="24"/>
        </w:rPr>
        <w:t xml:space="preserve">, </w:t>
      </w:r>
      <w:proofErr w:type="spellStart"/>
      <w:r w:rsidR="00864AE1">
        <w:rPr>
          <w:rFonts w:ascii="Arial Narrow" w:eastAsia="SimSun" w:hAnsi="Arial Narrow" w:cs="Arial"/>
          <w:bCs/>
          <w:sz w:val="24"/>
          <w:szCs w:val="24"/>
        </w:rPr>
        <w:t>asi</w:t>
      </w:r>
      <w:proofErr w:type="spellEnd"/>
      <w:r w:rsidR="00864AE1">
        <w:rPr>
          <w:rFonts w:ascii="Arial Narrow" w:eastAsia="SimSun" w:hAnsi="Arial Narrow" w:cs="Arial"/>
          <w:bCs/>
          <w:sz w:val="24"/>
          <w:szCs w:val="24"/>
        </w:rPr>
        <w:t xml:space="preserve"> como el punto de acuerdo aprobado por el pleno del Ayuntamiento en la </w:t>
      </w:r>
      <w:proofErr w:type="spellStart"/>
      <w:r w:rsidR="00864AE1">
        <w:rPr>
          <w:rFonts w:ascii="Arial Narrow" w:eastAsia="SimSun" w:hAnsi="Arial Narrow" w:cs="Arial"/>
          <w:bCs/>
          <w:sz w:val="24"/>
          <w:szCs w:val="24"/>
        </w:rPr>
        <w:t>Vigesima</w:t>
      </w:r>
      <w:proofErr w:type="spellEnd"/>
      <w:r w:rsidR="00864AE1">
        <w:rPr>
          <w:rFonts w:ascii="Arial Narrow" w:eastAsia="SimSun" w:hAnsi="Arial Narrow" w:cs="Arial"/>
          <w:bCs/>
          <w:sz w:val="24"/>
          <w:szCs w:val="24"/>
        </w:rPr>
        <w:t xml:space="preserve"> Sexta  </w:t>
      </w:r>
      <w:proofErr w:type="spellStart"/>
      <w:r w:rsidR="00864AE1">
        <w:rPr>
          <w:rFonts w:ascii="Arial Narrow" w:eastAsia="SimSun" w:hAnsi="Arial Narrow" w:cs="Arial"/>
          <w:bCs/>
          <w:sz w:val="24"/>
          <w:szCs w:val="24"/>
        </w:rPr>
        <w:t>Sesion</w:t>
      </w:r>
      <w:proofErr w:type="spellEnd"/>
      <w:r w:rsidR="00864AE1">
        <w:rPr>
          <w:rFonts w:ascii="Arial Narrow" w:eastAsia="SimSun" w:hAnsi="Arial Narrow" w:cs="Arial"/>
          <w:bCs/>
          <w:sz w:val="24"/>
          <w:szCs w:val="24"/>
        </w:rPr>
        <w:t xml:space="preserve"> Ordinaria de fecha 23 de diciembre  del año 2025, correspondiente al punto </w:t>
      </w:r>
      <w:proofErr w:type="spellStart"/>
      <w:r w:rsidR="00864AE1">
        <w:rPr>
          <w:rFonts w:ascii="Arial Narrow" w:eastAsia="SimSun" w:hAnsi="Arial Narrow" w:cs="Arial"/>
          <w:bCs/>
          <w:sz w:val="24"/>
          <w:szCs w:val="24"/>
        </w:rPr>
        <w:t>numero</w:t>
      </w:r>
      <w:proofErr w:type="spellEnd"/>
      <w:r w:rsidR="00864AE1">
        <w:rPr>
          <w:rFonts w:ascii="Arial Narrow" w:eastAsia="SimSun" w:hAnsi="Arial Narrow" w:cs="Arial"/>
          <w:bCs/>
          <w:sz w:val="24"/>
          <w:szCs w:val="24"/>
        </w:rPr>
        <w:t xml:space="preserve"> 15 del orden del </w:t>
      </w:r>
      <w:proofErr w:type="spellStart"/>
      <w:r w:rsidR="00864AE1">
        <w:rPr>
          <w:rFonts w:ascii="Arial Narrow" w:eastAsia="SimSun" w:hAnsi="Arial Narrow" w:cs="Arial"/>
          <w:bCs/>
          <w:sz w:val="24"/>
          <w:szCs w:val="24"/>
        </w:rPr>
        <w:t>dia</w:t>
      </w:r>
      <w:proofErr w:type="spellEnd"/>
      <w:r w:rsidR="00864AE1">
        <w:rPr>
          <w:rFonts w:ascii="Arial Narrow" w:eastAsia="SimSun" w:hAnsi="Arial Narrow" w:cs="Arial"/>
          <w:bCs/>
          <w:sz w:val="24"/>
          <w:szCs w:val="24"/>
        </w:rPr>
        <w:t>, para todos los efectos legales  a que haya lugar, al emitirse una nueva  determinación integral y ex</w:t>
      </w:r>
      <w:r w:rsidR="00F85011">
        <w:rPr>
          <w:rFonts w:ascii="Arial Narrow" w:eastAsia="SimSun" w:hAnsi="Arial Narrow" w:cs="Arial"/>
          <w:bCs/>
          <w:sz w:val="24"/>
          <w:szCs w:val="24"/>
        </w:rPr>
        <w:t>haustiva.</w:t>
      </w:r>
    </w:p>
    <w:p w14:paraId="47515202" w14:textId="4B6C8EA2" w:rsidR="00F85011" w:rsidRDefault="00F85011" w:rsidP="008B6FE1">
      <w:pPr>
        <w:jc w:val="both"/>
        <w:textAlignment w:val="baseline"/>
        <w:rPr>
          <w:rFonts w:ascii="Arial Narrow" w:eastAsia="SimSun" w:hAnsi="Arial Narrow" w:cs="Arial"/>
          <w:bCs/>
          <w:sz w:val="24"/>
          <w:szCs w:val="24"/>
        </w:rPr>
      </w:pPr>
      <w:r>
        <w:rPr>
          <w:rFonts w:ascii="Arial Narrow" w:eastAsia="SimSun" w:hAnsi="Arial Narrow" w:cs="Arial"/>
          <w:bCs/>
          <w:sz w:val="24"/>
          <w:szCs w:val="24"/>
        </w:rPr>
        <w:t xml:space="preserve">Tercero. Se reconoce que la </w:t>
      </w:r>
      <w:proofErr w:type="gramStart"/>
      <w:r>
        <w:rPr>
          <w:rFonts w:ascii="Arial Narrow" w:eastAsia="SimSun" w:hAnsi="Arial Narrow" w:cs="Arial"/>
          <w:bCs/>
          <w:sz w:val="24"/>
          <w:szCs w:val="24"/>
        </w:rPr>
        <w:t>obligación  originaria</w:t>
      </w:r>
      <w:proofErr w:type="gramEnd"/>
      <w:r>
        <w:rPr>
          <w:rFonts w:ascii="Arial Narrow" w:eastAsia="SimSun" w:hAnsi="Arial Narrow" w:cs="Arial"/>
          <w:bCs/>
          <w:sz w:val="24"/>
          <w:szCs w:val="24"/>
        </w:rPr>
        <w:t xml:space="preserve"> del desarrollador en materia de áreas de cesión para destinos es de 24,554 mts² cuyo valor del terreno por metro </w:t>
      </w:r>
      <w:r w:rsidR="00D314CD">
        <w:rPr>
          <w:rFonts w:ascii="Arial Narrow" w:eastAsia="SimSun" w:hAnsi="Arial Narrow" w:cs="Arial"/>
          <w:bCs/>
          <w:sz w:val="24"/>
          <w:szCs w:val="24"/>
        </w:rPr>
        <w:t xml:space="preserve"> cuadrado es de 800.00 pesos, resultado un valor total de $19’651,528.96 , que esto es la parte agradable  para nuestro municipio, el cual tomara un poco </w:t>
      </w:r>
      <w:proofErr w:type="spellStart"/>
      <w:r w:rsidR="00D314CD">
        <w:rPr>
          <w:rFonts w:ascii="Arial Narrow" w:eastAsia="SimSun" w:hAnsi="Arial Narrow" w:cs="Arial"/>
          <w:bCs/>
          <w:sz w:val="24"/>
          <w:szCs w:val="24"/>
        </w:rPr>
        <w:t>mas</w:t>
      </w:r>
      <w:proofErr w:type="spellEnd"/>
      <w:r w:rsidR="00D314CD">
        <w:rPr>
          <w:rFonts w:ascii="Arial Narrow" w:eastAsia="SimSun" w:hAnsi="Arial Narrow" w:cs="Arial"/>
          <w:bCs/>
          <w:sz w:val="24"/>
          <w:szCs w:val="24"/>
        </w:rPr>
        <w:t xml:space="preserve"> de recursos y haría un poco </w:t>
      </w:r>
      <w:proofErr w:type="spellStart"/>
      <w:r w:rsidR="00D314CD">
        <w:rPr>
          <w:rFonts w:ascii="Arial Narrow" w:eastAsia="SimSun" w:hAnsi="Arial Narrow" w:cs="Arial"/>
          <w:bCs/>
          <w:sz w:val="24"/>
          <w:szCs w:val="24"/>
        </w:rPr>
        <w:t>mas</w:t>
      </w:r>
      <w:proofErr w:type="spellEnd"/>
      <w:r w:rsidR="00D314CD">
        <w:rPr>
          <w:rFonts w:ascii="Arial Narrow" w:eastAsia="SimSun" w:hAnsi="Arial Narrow" w:cs="Arial"/>
          <w:bCs/>
          <w:sz w:val="24"/>
          <w:szCs w:val="24"/>
        </w:rPr>
        <w:t xml:space="preserve"> de </w:t>
      </w:r>
      <w:r w:rsidR="00704FDA">
        <w:rPr>
          <w:rFonts w:ascii="Arial Narrow" w:eastAsia="SimSun" w:hAnsi="Arial Narrow" w:cs="Arial"/>
          <w:bCs/>
          <w:sz w:val="24"/>
          <w:szCs w:val="24"/>
        </w:rPr>
        <w:t xml:space="preserve">obra.  Compañeros, para esto se hizo la invitación a esta sesión, para hacer esta reunión. </w:t>
      </w:r>
      <w:r w:rsidR="002750A6">
        <w:rPr>
          <w:rFonts w:ascii="Arial Narrow" w:eastAsia="SimSun" w:hAnsi="Arial Narrow" w:cs="Arial"/>
          <w:bCs/>
          <w:sz w:val="24"/>
          <w:szCs w:val="24"/>
        </w:rPr>
        <w:t>¿</w:t>
      </w:r>
      <w:r w:rsidR="00704FDA">
        <w:rPr>
          <w:rFonts w:ascii="Arial Narrow" w:eastAsia="SimSun" w:hAnsi="Arial Narrow" w:cs="Arial"/>
          <w:bCs/>
          <w:sz w:val="24"/>
          <w:szCs w:val="24"/>
        </w:rPr>
        <w:t>Tienen algún comentario? ¿no? Todo es en beneficio del municipio.</w:t>
      </w:r>
    </w:p>
    <w:p w14:paraId="000817B0" w14:textId="7FABB63D" w:rsidR="00FB1895" w:rsidRDefault="008B6FE1">
      <w:pPr>
        <w:jc w:val="both"/>
        <w:rPr>
          <w:rFonts w:ascii="Arial Narrow" w:hAnsi="Arial Narrow" w:cs="Times New Roman"/>
          <w:sz w:val="24"/>
          <w:szCs w:val="24"/>
        </w:rPr>
      </w:pPr>
      <w:r>
        <w:rPr>
          <w:rFonts w:ascii="Arial Narrow" w:hAnsi="Arial Narrow" w:cs="Times New Roman"/>
          <w:sz w:val="24"/>
          <w:szCs w:val="24"/>
        </w:rPr>
        <w:t>¿Tienen alguna</w:t>
      </w:r>
      <w:r w:rsidR="0046246C">
        <w:rPr>
          <w:rFonts w:ascii="Arial Narrow" w:hAnsi="Arial Narrow" w:cs="Times New Roman"/>
          <w:sz w:val="24"/>
          <w:szCs w:val="24"/>
        </w:rPr>
        <w:t xml:space="preserve"> otra</w:t>
      </w:r>
      <w:r>
        <w:rPr>
          <w:rFonts w:ascii="Arial Narrow" w:hAnsi="Arial Narrow" w:cs="Times New Roman"/>
          <w:sz w:val="24"/>
          <w:szCs w:val="24"/>
        </w:rPr>
        <w:t xml:space="preserve"> pregunta o comentario respecto a este tema? Entonces, s</w:t>
      </w:r>
      <w:r w:rsidR="00171AAA">
        <w:rPr>
          <w:rFonts w:ascii="Arial Narrow" w:hAnsi="Arial Narrow" w:cs="Times New Roman"/>
          <w:sz w:val="24"/>
          <w:szCs w:val="24"/>
        </w:rPr>
        <w:t xml:space="preserve">i ustedes están de acuerdo, sírvanse por favor levantar su mano en señal de aprobación: </w:t>
      </w:r>
    </w:p>
    <w:p w14:paraId="04878882"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5E8C9C05"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534A5FE1"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674D2270"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0E8249E2" w14:textId="77777777" w:rsidR="002750A6" w:rsidRDefault="002750A6" w:rsidP="008B6FE1">
      <w:pPr>
        <w:spacing w:line="360" w:lineRule="auto"/>
        <w:jc w:val="both"/>
        <w:rPr>
          <w:rFonts w:ascii="Arial Narrow" w:hAnsi="Arial Narrow" w:cs="Arial"/>
          <w:b/>
          <w:sz w:val="24"/>
          <w:szCs w:val="24"/>
        </w:rPr>
      </w:pPr>
    </w:p>
    <w:p w14:paraId="152F0B84" w14:textId="63D571F9"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lastRenderedPageBreak/>
        <w:t>POR LA COMISION DE DESARROLLO URBANO Y ASUNTOS METROPOLITANOS</w:t>
      </w:r>
    </w:p>
    <w:p w14:paraId="48D97ED9"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06EE0BFA" w14:textId="03F0EB94" w:rsidR="00123640" w:rsidRPr="00690CCD" w:rsidRDefault="008B6FE1" w:rsidP="00690CCD">
      <w:pPr>
        <w:spacing w:line="360" w:lineRule="auto"/>
        <w:jc w:val="both"/>
        <w:rPr>
          <w:rStyle w:val="eop"/>
          <w:rFonts w:ascii="Arial Narrow" w:hAnsi="Arial Narrow" w:cs="Arial"/>
          <w:sz w:val="24"/>
          <w:szCs w:val="24"/>
        </w:rPr>
      </w:pPr>
      <w:r>
        <w:rPr>
          <w:rFonts w:ascii="Arial Narrow" w:hAnsi="Arial Narrow" w:cs="Arial"/>
          <w:sz w:val="24"/>
          <w:szCs w:val="24"/>
        </w:rPr>
        <w:t>PRESIDENTE, BLANCA MIREYA TRUJILLO ROCHIN--------</w:t>
      </w:r>
      <w:r w:rsidR="00690CCD">
        <w:rPr>
          <w:rFonts w:ascii="Arial Narrow" w:hAnsi="Arial Narrow" w:cs="Arial"/>
          <w:sz w:val="24"/>
          <w:szCs w:val="24"/>
        </w:rPr>
        <w:t>----------------------- A FAVOR</w:t>
      </w:r>
    </w:p>
    <w:p w14:paraId="1408B894" w14:textId="77777777" w:rsidR="00FB1895" w:rsidRDefault="00171AAA">
      <w:pPr>
        <w:jc w:val="both"/>
        <w:rPr>
          <w:rFonts w:ascii="Arial Narrow" w:eastAsia="SimSun" w:hAnsi="Arial Narrow" w:cs="Arial"/>
          <w:sz w:val="24"/>
          <w:szCs w:val="24"/>
        </w:rPr>
      </w:pPr>
      <w:r>
        <w:rPr>
          <w:rFonts w:ascii="Arial Narrow" w:eastAsia="SimSun" w:hAnsi="Arial Narrow" w:cs="Arial"/>
          <w:sz w:val="24"/>
          <w:szCs w:val="24"/>
        </w:rPr>
        <w:t>«Se aprueba por unanimidad de votos y se emite el siguiente acuerdo:».</w:t>
      </w:r>
    </w:p>
    <w:p w14:paraId="5BCAB476" w14:textId="5EDD92CF" w:rsidR="00123640" w:rsidRDefault="008B6FE1" w:rsidP="008B6FE1">
      <w:pPr>
        <w:pStyle w:val="Sinespaciado"/>
        <w:ind w:left="567" w:right="900"/>
        <w:jc w:val="both"/>
        <w:rPr>
          <w:rFonts w:ascii="Arial Narrow" w:eastAsia="Arimo" w:hAnsi="Arial Narrow"/>
          <w:sz w:val="24"/>
          <w:szCs w:val="24"/>
        </w:rPr>
      </w:pPr>
      <w:r w:rsidRPr="008B6FE1">
        <w:rPr>
          <w:rFonts w:ascii="Arial Narrow" w:hAnsi="Arial Narrow"/>
          <w:b/>
          <w:sz w:val="24"/>
          <w:szCs w:val="24"/>
        </w:rPr>
        <w:t>UNICO.-</w:t>
      </w:r>
      <w:r w:rsidRPr="008B6FE1">
        <w:rPr>
          <w:rFonts w:ascii="Arial Narrow" w:hAnsi="Arial Narrow"/>
          <w:sz w:val="24"/>
          <w:szCs w:val="24"/>
        </w:rPr>
        <w:t>.</w:t>
      </w:r>
      <w:r w:rsidRPr="008B6FE1">
        <w:rPr>
          <w:rFonts w:ascii="Arial Narrow" w:eastAsia="Arimo" w:hAnsi="Arial Narrow"/>
          <w:sz w:val="24"/>
          <w:szCs w:val="24"/>
        </w:rPr>
        <w:t xml:space="preserve">SE APRUEBA CONFORME AL ART. 61, FRACCION III, DEL REGLAMENTO DE LA LEY DEL GOBIERNO Y LA ADMINISTRACION PUBLICA DEL MUNICIPIO DE IXTLAHUACAN DE LOS MEMBRILLOS, JALISCO, </w:t>
      </w:r>
      <w:r w:rsidR="00123640">
        <w:rPr>
          <w:rFonts w:ascii="Arial Narrow" w:eastAsia="Arimo" w:hAnsi="Arial Narrow"/>
          <w:sz w:val="24"/>
          <w:szCs w:val="24"/>
        </w:rPr>
        <w:t>MEDIANTE DICTAMEN QUE SE REALICE LA PERMUTA Y SUSTITUCIÓN DE ÁREAS DE CESION</w:t>
      </w:r>
      <w:r w:rsidR="00A87E8F">
        <w:rPr>
          <w:rFonts w:ascii="Arial Narrow" w:eastAsia="Arimo" w:hAnsi="Arial Narrow"/>
          <w:sz w:val="24"/>
          <w:szCs w:val="24"/>
        </w:rPr>
        <w:t xml:space="preserve"> PARA DESTINOS Y EQUIPAMIENTO DEL DESARROLLO POLESA ETAPA 1, OBLIGACION DERIVADA DE LA LICENCIA DE URBANIZACIÓN  Y EDIFICACION  SIMULTANEA NUMERO 04/2024 Y SE INSTRUYE A LA SECRETARIA GENERAL  PARA QUE SE TURNE AL PLEN</w:t>
      </w:r>
      <w:r w:rsidR="00CA071A">
        <w:rPr>
          <w:rFonts w:ascii="Arial Narrow" w:eastAsia="Arimo" w:hAnsi="Arial Narrow"/>
          <w:sz w:val="24"/>
          <w:szCs w:val="24"/>
        </w:rPr>
        <w:t>O</w:t>
      </w:r>
      <w:r w:rsidR="00A87E8F">
        <w:rPr>
          <w:rFonts w:ascii="Arial Narrow" w:eastAsia="Arimo" w:hAnsi="Arial Narrow"/>
          <w:sz w:val="24"/>
          <w:szCs w:val="24"/>
        </w:rPr>
        <w:t xml:space="preserve"> EN LA PROXIMA SESION A CELEBRARSE, PARA CONOCIMIENTO.</w:t>
      </w:r>
    </w:p>
    <w:p w14:paraId="75F254CC" w14:textId="563C15C6" w:rsidR="008B6FE1" w:rsidRDefault="008B6FE1" w:rsidP="00A87E8F">
      <w:pPr>
        <w:pStyle w:val="Sinespaciado"/>
        <w:ind w:right="900"/>
        <w:jc w:val="both"/>
        <w:rPr>
          <w:rFonts w:ascii="Times New Roman" w:eastAsia="Arial Unicode MS" w:hAnsi="Times New Roman"/>
          <w:sz w:val="28"/>
          <w:szCs w:val="28"/>
          <w:highlight w:val="yellow"/>
        </w:rPr>
      </w:pPr>
    </w:p>
    <w:p w14:paraId="7F84A51A" w14:textId="77777777" w:rsidR="00FB1895" w:rsidRDefault="00171AAA">
      <w:pPr>
        <w:spacing w:after="0" w:line="240" w:lineRule="auto"/>
        <w:contextualSpacing/>
        <w:jc w:val="both"/>
        <w:textAlignment w:val="baseline"/>
        <w:rPr>
          <w:rStyle w:val="eop"/>
          <w:rFonts w:ascii="Arial Narrow" w:eastAsia="SimSun" w:hAnsi="Arial Narrow" w:cs="Arial"/>
          <w:b/>
          <w:sz w:val="24"/>
          <w:szCs w:val="24"/>
        </w:rPr>
      </w:pPr>
      <w:r>
        <w:rPr>
          <w:rStyle w:val="eop"/>
          <w:rFonts w:ascii="Arial Narrow" w:eastAsia="SimSun" w:hAnsi="Arial Narrow" w:cs="Arial"/>
          <w:b/>
          <w:sz w:val="24"/>
          <w:szCs w:val="24"/>
        </w:rPr>
        <w:t>5.-</w:t>
      </w:r>
      <w:r>
        <w:rPr>
          <w:rStyle w:val="eop"/>
          <w:rFonts w:ascii="Arial Narrow" w:eastAsia="SimSun" w:hAnsi="Arial Narrow" w:cs="Arial"/>
          <w:sz w:val="24"/>
          <w:szCs w:val="24"/>
        </w:rPr>
        <w:t xml:space="preserve"> </w:t>
      </w:r>
      <w:r>
        <w:rPr>
          <w:rStyle w:val="eop"/>
          <w:rFonts w:ascii="Arial Narrow" w:eastAsia="SimSun" w:hAnsi="Arial Narrow" w:cs="Arial"/>
          <w:b/>
          <w:sz w:val="24"/>
          <w:szCs w:val="24"/>
        </w:rPr>
        <w:t>Clausura de los trabajos de la sesión.</w:t>
      </w:r>
    </w:p>
    <w:p w14:paraId="1EBED2C1" w14:textId="77777777" w:rsidR="00FB1895" w:rsidRDefault="00FB1895">
      <w:pPr>
        <w:spacing w:after="0" w:line="240" w:lineRule="auto"/>
        <w:contextualSpacing/>
        <w:jc w:val="both"/>
        <w:textAlignment w:val="baseline"/>
        <w:rPr>
          <w:rStyle w:val="eop"/>
          <w:rFonts w:ascii="Arial Narrow" w:eastAsia="SimSun" w:hAnsi="Arial Narrow" w:cs="Arial"/>
          <w:b/>
          <w:sz w:val="24"/>
          <w:szCs w:val="24"/>
        </w:rPr>
      </w:pPr>
    </w:p>
    <w:p w14:paraId="19A7F6C7" w14:textId="77777777" w:rsidR="00FB1895" w:rsidRDefault="00171AAA">
      <w:pPr>
        <w:spacing w:after="0" w:line="240" w:lineRule="auto"/>
        <w:contextualSpacing/>
        <w:jc w:val="both"/>
        <w:textAlignment w:val="baseline"/>
        <w:rPr>
          <w:rFonts w:ascii="Arial Narrow" w:eastAsia="SimSun" w:hAnsi="Arial Narrow" w:cs="Arial"/>
          <w:sz w:val="24"/>
          <w:szCs w:val="24"/>
        </w:rPr>
      </w:pPr>
      <w:r>
        <w:rPr>
          <w:rStyle w:val="eop"/>
          <w:rFonts w:ascii="Arial Narrow" w:eastAsia="SimSun" w:hAnsi="Arial Narrow" w:cs="Arial"/>
          <w:sz w:val="24"/>
          <w:szCs w:val="24"/>
        </w:rPr>
        <w:t>Sigue haciendo uso de la palabra EL PRESIDENTE DE LA COMISION DE HACIENDA Y PRESUPUESTO, DAVID ALEJANDRO MARTINEZ ASCENCIO «Ciudadanos regidores, vocales de las comisiones aquí presentes, les informo que por último punto del orden del día, se tiene la solicitud de la clausura de la sesión y les informo que no habiendo más puntos a tratar procederé a la clausura correspondiente:»</w:t>
      </w:r>
    </w:p>
    <w:p w14:paraId="5BB300C4" w14:textId="77777777" w:rsidR="00FB1895" w:rsidRDefault="00FB1895">
      <w:pPr>
        <w:contextualSpacing/>
        <w:jc w:val="both"/>
        <w:textAlignment w:val="baseline"/>
        <w:rPr>
          <w:rFonts w:ascii="Arial Narrow" w:hAnsi="Arial Narrow" w:cs="Arial"/>
          <w:sz w:val="24"/>
          <w:szCs w:val="24"/>
        </w:rPr>
      </w:pPr>
    </w:p>
    <w:p w14:paraId="2CF78C65" w14:textId="735476BF" w:rsidR="0046246C" w:rsidRPr="0046246C" w:rsidRDefault="00171AAA" w:rsidP="0046246C">
      <w:pPr>
        <w:jc w:val="both"/>
        <w:rPr>
          <w:rFonts w:ascii="Arial Narrow" w:eastAsia="Arial Unicode MS" w:hAnsi="Arial Narrow" w:cs="Arial"/>
          <w:sz w:val="24"/>
          <w:szCs w:val="24"/>
        </w:rPr>
      </w:pPr>
      <w:r>
        <w:rPr>
          <w:rFonts w:ascii="Arial Narrow" w:eastAsia="Arial Unicode MS" w:hAnsi="Arial Narrow" w:cs="Arial"/>
          <w:sz w:val="24"/>
          <w:szCs w:val="24"/>
        </w:rPr>
        <w:t>Los invito a que s</w:t>
      </w:r>
      <w:r w:rsidR="0046246C">
        <w:rPr>
          <w:rFonts w:ascii="Arial Narrow" w:eastAsia="Arial Unicode MS" w:hAnsi="Arial Narrow" w:cs="Arial"/>
          <w:sz w:val="24"/>
          <w:szCs w:val="24"/>
        </w:rPr>
        <w:t>e pongan de pie y siendo las</w:t>
      </w:r>
      <w:r w:rsidR="002750A6">
        <w:rPr>
          <w:rFonts w:ascii="Arial Narrow" w:eastAsia="Arial Unicode MS" w:hAnsi="Arial Narrow" w:cs="Arial"/>
          <w:sz w:val="24"/>
          <w:szCs w:val="24"/>
        </w:rPr>
        <w:t xml:space="preserve"> 14:15 catorce</w:t>
      </w:r>
      <w:r w:rsidR="00690CCD">
        <w:rPr>
          <w:rFonts w:ascii="Arial Narrow" w:eastAsia="Arial Unicode MS" w:hAnsi="Arial Narrow" w:cs="Arial"/>
          <w:sz w:val="24"/>
          <w:szCs w:val="24"/>
        </w:rPr>
        <w:t xml:space="preserve"> horas</w:t>
      </w:r>
      <w:r w:rsidR="002750A6">
        <w:rPr>
          <w:rFonts w:ascii="Arial Narrow" w:eastAsia="Arial Unicode MS" w:hAnsi="Arial Narrow" w:cs="Arial"/>
          <w:sz w:val="24"/>
          <w:szCs w:val="24"/>
        </w:rPr>
        <w:t xml:space="preserve"> con quince minutos</w:t>
      </w:r>
      <w:r w:rsidR="00690CCD">
        <w:rPr>
          <w:rFonts w:ascii="Arial Narrow" w:eastAsia="Arial Unicode MS" w:hAnsi="Arial Narrow" w:cs="Arial"/>
          <w:sz w:val="24"/>
          <w:szCs w:val="24"/>
        </w:rPr>
        <w:t xml:space="preserve"> del día </w:t>
      </w:r>
      <w:r w:rsidR="003330B8">
        <w:rPr>
          <w:rFonts w:ascii="Arial Narrow" w:eastAsia="Arial Unicode MS" w:hAnsi="Arial Narrow" w:cs="Arial"/>
          <w:sz w:val="24"/>
          <w:szCs w:val="24"/>
        </w:rPr>
        <w:t>13 de febrero del año 2026</w:t>
      </w:r>
      <w:r>
        <w:rPr>
          <w:rFonts w:ascii="Arial Narrow" w:eastAsia="Arial Unicode MS" w:hAnsi="Arial Narrow" w:cs="Arial"/>
          <w:sz w:val="24"/>
          <w:szCs w:val="24"/>
        </w:rPr>
        <w:t xml:space="preserve">, declaro formalmente la clausura de esta sesión conjunta de las COMISIONES EDILICIAS DE </w:t>
      </w:r>
      <w:r>
        <w:rPr>
          <w:rFonts w:ascii="Arial Narrow" w:eastAsia="SimSun" w:hAnsi="Arial Narrow" w:cs="Arial"/>
          <w:sz w:val="24"/>
          <w:szCs w:val="24"/>
        </w:rPr>
        <w:t xml:space="preserve">HACIENDA Y PRESUPUESTO, ASI COMO DESARROLLO URBANO Y ASUNTOS METROPOLITANOS </w:t>
      </w:r>
      <w:r>
        <w:rPr>
          <w:rFonts w:ascii="Arial Narrow" w:eastAsia="Arial Unicode MS" w:hAnsi="Arial Narrow" w:cs="Arial"/>
          <w:sz w:val="24"/>
          <w:szCs w:val="24"/>
        </w:rPr>
        <w:t>del municipio de Ixtlahuacán de los Membrillos, Jalisco, 2024-2027».</w:t>
      </w:r>
    </w:p>
    <w:p w14:paraId="5659D4EB" w14:textId="42E02BA7" w:rsidR="00FB1895" w:rsidRDefault="00171AAA">
      <w:pPr>
        <w:jc w:val="center"/>
        <w:rPr>
          <w:rFonts w:ascii="Arial Narrow" w:hAnsi="Arial Narrow" w:cs="Arial"/>
          <w:sz w:val="24"/>
          <w:szCs w:val="24"/>
        </w:rPr>
      </w:pPr>
      <w:r>
        <w:rPr>
          <w:rFonts w:ascii="Arial Narrow" w:hAnsi="Arial Narrow" w:cs="Arial"/>
          <w:sz w:val="24"/>
          <w:szCs w:val="24"/>
        </w:rPr>
        <w:t>Firman para constancia todos los que en ella intervinieron y así quisieron hacerlo.</w:t>
      </w:r>
    </w:p>
    <w:p w14:paraId="5B12D242" w14:textId="369B42CD" w:rsidR="00FB1895" w:rsidRDefault="00171AAA" w:rsidP="0046246C">
      <w:pPr>
        <w:jc w:val="center"/>
        <w:rPr>
          <w:rFonts w:ascii="Arial Narrow" w:hAnsi="Arial Narrow" w:cs="Arial"/>
          <w:sz w:val="24"/>
          <w:szCs w:val="24"/>
        </w:rPr>
      </w:pPr>
      <w:r>
        <w:rPr>
          <w:rFonts w:ascii="Arial Narrow" w:hAnsi="Arial Narrow" w:cs="Arial"/>
          <w:sz w:val="24"/>
          <w:szCs w:val="24"/>
        </w:rPr>
        <w:t>POR LA COMISION DE HACIENDA Y PRESUPUESTO</w:t>
      </w:r>
    </w:p>
    <w:p w14:paraId="00F3AEB6" w14:textId="77777777" w:rsidR="00171AAA" w:rsidRDefault="00171AAA" w:rsidP="00171AAA">
      <w:pPr>
        <w:rPr>
          <w:rFonts w:ascii="Arial Narrow" w:hAnsi="Arial Narrow" w:cs="Arial"/>
          <w:sz w:val="24"/>
          <w:szCs w:val="24"/>
        </w:rPr>
      </w:pPr>
    </w:p>
    <w:p w14:paraId="60E16675" w14:textId="076F3062" w:rsidR="00171AAA" w:rsidRDefault="00171AAA" w:rsidP="00171AAA">
      <w:pPr>
        <w:jc w:val="center"/>
        <w:rPr>
          <w:rFonts w:ascii="Arial Narrow" w:hAnsi="Arial Narrow" w:cs="Arial"/>
          <w:sz w:val="24"/>
          <w:szCs w:val="24"/>
        </w:rPr>
      </w:pPr>
    </w:p>
    <w:p w14:paraId="4F9FCE82" w14:textId="77777777" w:rsidR="002750A6" w:rsidRPr="00171AAA" w:rsidRDefault="002750A6" w:rsidP="00171AAA">
      <w:pPr>
        <w:jc w:val="center"/>
        <w:rPr>
          <w:rFonts w:ascii="Arial Narrow" w:hAnsi="Arial Narrow" w:cs="Arial"/>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42"/>
        <w:gridCol w:w="2693"/>
        <w:gridCol w:w="3341"/>
      </w:tblGrid>
      <w:tr w:rsidR="00FB1895" w14:paraId="19D402C2" w14:textId="77777777">
        <w:tc>
          <w:tcPr>
            <w:tcW w:w="3085" w:type="dxa"/>
          </w:tcPr>
          <w:p w14:paraId="7C1910CE" w14:textId="77777777" w:rsidR="00FB1895" w:rsidRDefault="00FB1895">
            <w:pPr>
              <w:spacing w:after="0" w:line="240" w:lineRule="auto"/>
              <w:jc w:val="both"/>
              <w:rPr>
                <w:rFonts w:ascii="Arial Narrow" w:hAnsi="Arial Narrow"/>
                <w:b/>
                <w:smallCaps/>
                <w:spacing w:val="-4"/>
                <w:sz w:val="28"/>
                <w:szCs w:val="28"/>
              </w:rPr>
            </w:pPr>
          </w:p>
        </w:tc>
        <w:tc>
          <w:tcPr>
            <w:tcW w:w="2835" w:type="dxa"/>
            <w:gridSpan w:val="2"/>
          </w:tcPr>
          <w:p w14:paraId="68A69F14" w14:textId="3E4525EE"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c>
          <w:tcPr>
            <w:tcW w:w="3341" w:type="dxa"/>
          </w:tcPr>
          <w:p w14:paraId="5B31A000" w14:textId="77777777" w:rsidR="00FB1895" w:rsidRDefault="00FB1895">
            <w:pPr>
              <w:spacing w:after="0" w:line="240" w:lineRule="auto"/>
              <w:jc w:val="both"/>
              <w:rPr>
                <w:rFonts w:ascii="Arial Narrow" w:hAnsi="Arial Narrow"/>
                <w:b/>
                <w:smallCaps/>
                <w:spacing w:val="-4"/>
                <w:sz w:val="28"/>
                <w:szCs w:val="28"/>
              </w:rPr>
            </w:pPr>
          </w:p>
        </w:tc>
      </w:tr>
      <w:tr w:rsidR="00FB1895" w14:paraId="3226BA62" w14:textId="77777777">
        <w:tc>
          <w:tcPr>
            <w:tcW w:w="3227" w:type="dxa"/>
            <w:gridSpan w:val="2"/>
          </w:tcPr>
          <w:p w14:paraId="757A8F62" w14:textId="77777777" w:rsidR="00FB1895" w:rsidRDefault="00FB1895">
            <w:pPr>
              <w:spacing w:after="0" w:line="240" w:lineRule="auto"/>
              <w:jc w:val="both"/>
              <w:rPr>
                <w:rFonts w:ascii="Arial Narrow" w:hAnsi="Arial Narrow"/>
                <w:b/>
                <w:smallCaps/>
                <w:spacing w:val="-4"/>
                <w:sz w:val="28"/>
                <w:szCs w:val="28"/>
              </w:rPr>
            </w:pPr>
          </w:p>
        </w:tc>
        <w:tc>
          <w:tcPr>
            <w:tcW w:w="2693" w:type="dxa"/>
          </w:tcPr>
          <w:p w14:paraId="79DBAAAB" w14:textId="42553CB5" w:rsidR="00FB1895" w:rsidRPr="00171AAA" w:rsidRDefault="00171AAA">
            <w:pPr>
              <w:spacing w:after="0" w:line="240" w:lineRule="auto"/>
              <w:jc w:val="center"/>
              <w:rPr>
                <w:rFonts w:ascii="Arial Narrow" w:hAnsi="Arial Narrow"/>
                <w:b/>
                <w:smallCaps/>
                <w:spacing w:val="-4"/>
                <w:sz w:val="24"/>
                <w:szCs w:val="24"/>
              </w:rPr>
            </w:pPr>
            <w:r w:rsidRPr="00171AAA">
              <w:rPr>
                <w:rFonts w:ascii="Arial Narrow" w:hAnsi="Arial Narrow"/>
                <w:b/>
                <w:smallCaps/>
                <w:spacing w:val="-4"/>
                <w:sz w:val="24"/>
                <w:szCs w:val="24"/>
              </w:rPr>
              <w:t>presidente</w:t>
            </w:r>
          </w:p>
        </w:tc>
        <w:tc>
          <w:tcPr>
            <w:tcW w:w="3341" w:type="dxa"/>
          </w:tcPr>
          <w:p w14:paraId="7B2F5CED" w14:textId="77777777" w:rsidR="00FB1895" w:rsidRDefault="00FB1895">
            <w:pPr>
              <w:spacing w:after="0" w:line="240" w:lineRule="auto"/>
              <w:jc w:val="both"/>
              <w:rPr>
                <w:rFonts w:ascii="Arial Narrow" w:hAnsi="Arial Narrow"/>
                <w:b/>
                <w:smallCaps/>
                <w:spacing w:val="-4"/>
                <w:sz w:val="28"/>
                <w:szCs w:val="28"/>
              </w:rPr>
            </w:pPr>
          </w:p>
          <w:p w14:paraId="630CE535" w14:textId="77777777" w:rsidR="00FB1895" w:rsidRDefault="00FB1895">
            <w:pPr>
              <w:spacing w:after="0" w:line="240" w:lineRule="auto"/>
              <w:jc w:val="both"/>
              <w:rPr>
                <w:rFonts w:ascii="Arial Narrow" w:hAnsi="Arial Narrow"/>
                <w:b/>
                <w:smallCaps/>
                <w:spacing w:val="-4"/>
                <w:sz w:val="28"/>
                <w:szCs w:val="28"/>
              </w:rPr>
            </w:pPr>
          </w:p>
          <w:p w14:paraId="00C21EDD" w14:textId="77777777" w:rsidR="00FB1895" w:rsidRDefault="00FB1895">
            <w:pPr>
              <w:spacing w:after="0" w:line="240" w:lineRule="auto"/>
              <w:jc w:val="both"/>
              <w:rPr>
                <w:rFonts w:ascii="Arial Narrow" w:hAnsi="Arial Narrow"/>
                <w:b/>
                <w:smallCaps/>
                <w:spacing w:val="-4"/>
                <w:sz w:val="28"/>
                <w:szCs w:val="28"/>
              </w:rPr>
            </w:pPr>
          </w:p>
        </w:tc>
      </w:tr>
      <w:tr w:rsidR="00FB1895" w14:paraId="43EFF551" w14:textId="77777777">
        <w:tc>
          <w:tcPr>
            <w:tcW w:w="3227" w:type="dxa"/>
            <w:gridSpan w:val="2"/>
          </w:tcPr>
          <w:p w14:paraId="54E52DC6" w14:textId="77777777" w:rsidR="0046246C" w:rsidRDefault="0046246C">
            <w:pPr>
              <w:spacing w:after="0" w:line="240" w:lineRule="auto"/>
              <w:jc w:val="center"/>
              <w:rPr>
                <w:rFonts w:ascii="Arial Narrow" w:hAnsi="Arial Narrow"/>
                <w:b/>
                <w:smallCaps/>
                <w:spacing w:val="-4"/>
                <w:sz w:val="24"/>
                <w:szCs w:val="24"/>
              </w:rPr>
            </w:pPr>
          </w:p>
          <w:p w14:paraId="22C1A30E" w14:textId="77777777" w:rsidR="0046246C" w:rsidRDefault="0046246C">
            <w:pPr>
              <w:spacing w:after="0" w:line="240" w:lineRule="auto"/>
              <w:jc w:val="center"/>
              <w:rPr>
                <w:rFonts w:ascii="Arial Narrow" w:hAnsi="Arial Narrow"/>
                <w:b/>
                <w:smallCaps/>
                <w:spacing w:val="-4"/>
                <w:sz w:val="24"/>
                <w:szCs w:val="24"/>
              </w:rPr>
            </w:pPr>
          </w:p>
          <w:p w14:paraId="7AF0E4E9" w14:textId="77777777" w:rsidR="0046246C" w:rsidRDefault="0046246C">
            <w:pPr>
              <w:spacing w:after="0" w:line="240" w:lineRule="auto"/>
              <w:jc w:val="center"/>
              <w:rPr>
                <w:rFonts w:ascii="Arial Narrow" w:hAnsi="Arial Narrow"/>
                <w:b/>
                <w:smallCaps/>
                <w:spacing w:val="-4"/>
                <w:sz w:val="24"/>
                <w:szCs w:val="24"/>
              </w:rPr>
            </w:pPr>
          </w:p>
          <w:p w14:paraId="3CCAAF30" w14:textId="4CCC2912" w:rsidR="00FB1895" w:rsidRDefault="00FB1895" w:rsidP="0046246C">
            <w:pPr>
              <w:spacing w:after="0" w:line="240" w:lineRule="auto"/>
              <w:rPr>
                <w:rFonts w:ascii="Arial Narrow" w:hAnsi="Arial Narrow"/>
                <w:b/>
                <w:smallCaps/>
                <w:spacing w:val="-4"/>
                <w:sz w:val="24"/>
                <w:szCs w:val="24"/>
              </w:rPr>
            </w:pPr>
          </w:p>
          <w:p w14:paraId="12C920FD" w14:textId="293051E9" w:rsidR="0046246C" w:rsidRDefault="0046246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Pérez Vaca</w:t>
            </w:r>
          </w:p>
        </w:tc>
        <w:tc>
          <w:tcPr>
            <w:tcW w:w="2693" w:type="dxa"/>
          </w:tcPr>
          <w:p w14:paraId="490351A7" w14:textId="77777777" w:rsidR="00FB1895" w:rsidRDefault="00FB1895">
            <w:pPr>
              <w:spacing w:after="0" w:line="240" w:lineRule="auto"/>
              <w:jc w:val="center"/>
              <w:rPr>
                <w:rFonts w:ascii="Arial Narrow" w:hAnsi="Arial Narrow"/>
                <w:b/>
                <w:smallCaps/>
                <w:spacing w:val="-4"/>
                <w:sz w:val="24"/>
                <w:szCs w:val="24"/>
              </w:rPr>
            </w:pPr>
          </w:p>
        </w:tc>
        <w:tc>
          <w:tcPr>
            <w:tcW w:w="3341" w:type="dxa"/>
          </w:tcPr>
          <w:p w14:paraId="11BC4E1C" w14:textId="77777777" w:rsidR="0046246C" w:rsidRDefault="0046246C">
            <w:pPr>
              <w:spacing w:after="0" w:line="240" w:lineRule="auto"/>
              <w:jc w:val="center"/>
              <w:rPr>
                <w:rFonts w:ascii="Arial Narrow" w:hAnsi="Arial Narrow"/>
                <w:b/>
                <w:smallCaps/>
                <w:spacing w:val="-4"/>
                <w:sz w:val="24"/>
                <w:szCs w:val="24"/>
              </w:rPr>
            </w:pPr>
          </w:p>
          <w:p w14:paraId="713E09E5" w14:textId="77777777" w:rsidR="0046246C" w:rsidRDefault="0046246C">
            <w:pPr>
              <w:spacing w:after="0" w:line="240" w:lineRule="auto"/>
              <w:jc w:val="center"/>
              <w:rPr>
                <w:rFonts w:ascii="Arial Narrow" w:hAnsi="Arial Narrow"/>
                <w:b/>
                <w:smallCaps/>
                <w:spacing w:val="-4"/>
                <w:sz w:val="24"/>
                <w:szCs w:val="24"/>
              </w:rPr>
            </w:pPr>
          </w:p>
          <w:p w14:paraId="20AFAAD4" w14:textId="77777777" w:rsidR="0046246C" w:rsidRDefault="0046246C">
            <w:pPr>
              <w:spacing w:after="0" w:line="240" w:lineRule="auto"/>
              <w:jc w:val="center"/>
              <w:rPr>
                <w:rFonts w:ascii="Arial Narrow" w:hAnsi="Arial Narrow"/>
                <w:b/>
                <w:smallCaps/>
                <w:spacing w:val="-4"/>
                <w:sz w:val="24"/>
                <w:szCs w:val="24"/>
              </w:rPr>
            </w:pPr>
          </w:p>
          <w:p w14:paraId="1F605DA8" w14:textId="2B66C566"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José Rodrigo García Zaragoza</w:t>
            </w:r>
          </w:p>
          <w:p w14:paraId="4EF5BA11" w14:textId="77777777" w:rsidR="00FB1895" w:rsidRDefault="00FB1895">
            <w:pPr>
              <w:spacing w:after="0" w:line="240" w:lineRule="auto"/>
              <w:rPr>
                <w:rFonts w:ascii="Arial Narrow" w:hAnsi="Arial Narrow"/>
                <w:b/>
                <w:smallCaps/>
                <w:spacing w:val="-4"/>
                <w:sz w:val="24"/>
                <w:szCs w:val="24"/>
              </w:rPr>
            </w:pPr>
          </w:p>
        </w:tc>
      </w:tr>
      <w:tr w:rsidR="00FB1895" w14:paraId="17E91CAF" w14:textId="77777777">
        <w:tc>
          <w:tcPr>
            <w:tcW w:w="3227" w:type="dxa"/>
            <w:gridSpan w:val="2"/>
          </w:tcPr>
          <w:p w14:paraId="67A307C7" w14:textId="696E351B"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2693" w:type="dxa"/>
          </w:tcPr>
          <w:p w14:paraId="746E57F3" w14:textId="77777777" w:rsidR="00FB1895" w:rsidRDefault="00FB1895">
            <w:pPr>
              <w:spacing w:after="0" w:line="240" w:lineRule="auto"/>
              <w:jc w:val="both"/>
              <w:rPr>
                <w:rFonts w:ascii="Arial Narrow" w:hAnsi="Arial Narrow"/>
                <w:b/>
                <w:smallCaps/>
                <w:spacing w:val="-4"/>
                <w:sz w:val="24"/>
                <w:szCs w:val="24"/>
              </w:rPr>
            </w:pPr>
          </w:p>
        </w:tc>
        <w:tc>
          <w:tcPr>
            <w:tcW w:w="3341" w:type="dxa"/>
          </w:tcPr>
          <w:p w14:paraId="4830EC61" w14:textId="77777777" w:rsidR="00FB1895" w:rsidRDefault="00171AAA" w:rsidP="0046246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64FE1813" w14:textId="77777777" w:rsidR="00FB1895" w:rsidRDefault="00FB1895">
      <w:pPr>
        <w:jc w:val="both"/>
        <w:rPr>
          <w:rFonts w:ascii="Arial Narrow" w:hAnsi="Arial Narrow"/>
          <w:sz w:val="24"/>
          <w:szCs w:val="24"/>
        </w:rPr>
      </w:pPr>
    </w:p>
    <w:p w14:paraId="02EE7B14" w14:textId="77777777" w:rsidR="00FB1895" w:rsidRDefault="00FB1895">
      <w:pPr>
        <w:jc w:val="center"/>
        <w:rPr>
          <w:rFonts w:ascii="Arial Narrow" w:hAnsi="Arial Narrow" w:cs="Arial"/>
          <w:sz w:val="24"/>
          <w:szCs w:val="24"/>
        </w:rPr>
      </w:pPr>
    </w:p>
    <w:p w14:paraId="4B236572" w14:textId="77777777" w:rsidR="003330B8" w:rsidRDefault="003330B8">
      <w:pPr>
        <w:jc w:val="center"/>
        <w:rPr>
          <w:rFonts w:ascii="Arial Narrow" w:hAnsi="Arial Narrow" w:cs="Arial"/>
          <w:b/>
          <w:bCs/>
          <w:sz w:val="24"/>
          <w:szCs w:val="24"/>
        </w:rPr>
      </w:pPr>
    </w:p>
    <w:p w14:paraId="11F47081" w14:textId="678DEF54" w:rsidR="00FB1895" w:rsidRPr="00171AAA" w:rsidRDefault="00171AAA">
      <w:pPr>
        <w:jc w:val="center"/>
        <w:rPr>
          <w:rFonts w:ascii="Arial Narrow" w:hAnsi="Arial Narrow" w:cs="Arial"/>
          <w:b/>
          <w:bCs/>
          <w:sz w:val="24"/>
          <w:szCs w:val="24"/>
        </w:rPr>
      </w:pPr>
      <w:r w:rsidRPr="00171AAA">
        <w:rPr>
          <w:rFonts w:ascii="Arial Narrow" w:hAnsi="Arial Narrow" w:cs="Arial"/>
          <w:b/>
          <w:bCs/>
          <w:sz w:val="24"/>
          <w:szCs w:val="24"/>
        </w:rPr>
        <w:t>POR LA COMISION DE DESARROLLO URBANO Y</w:t>
      </w:r>
    </w:p>
    <w:p w14:paraId="071F62E0" w14:textId="17EB27A9" w:rsidR="00171AAA" w:rsidRPr="00171AAA" w:rsidRDefault="00171AAA">
      <w:pPr>
        <w:jc w:val="center"/>
        <w:rPr>
          <w:rFonts w:ascii="Arial Narrow" w:hAnsi="Arial Narrow" w:cs="Arial"/>
          <w:b/>
          <w:bCs/>
          <w:sz w:val="24"/>
          <w:szCs w:val="24"/>
        </w:rPr>
      </w:pPr>
      <w:r w:rsidRPr="00171AAA">
        <w:rPr>
          <w:rFonts w:ascii="Arial Narrow" w:hAnsi="Arial Narrow" w:cs="Arial"/>
          <w:b/>
          <w:bCs/>
          <w:sz w:val="24"/>
          <w:szCs w:val="24"/>
        </w:rPr>
        <w:t>ASUNTOS METROPOLITANOS</w:t>
      </w:r>
    </w:p>
    <w:p w14:paraId="698CCE38" w14:textId="77777777" w:rsidR="00FB1895" w:rsidRDefault="00FB1895">
      <w:pPr>
        <w:jc w:val="both"/>
        <w:rPr>
          <w:rFonts w:ascii="Arial" w:hAnsi="Arial" w:cs="Arial"/>
          <w:sz w:val="24"/>
          <w:szCs w:val="24"/>
        </w:rPr>
      </w:pPr>
    </w:p>
    <w:p w14:paraId="59D02484" w14:textId="77777777" w:rsidR="00FB1895" w:rsidRDefault="00FB1895">
      <w:pPr>
        <w:jc w:val="both"/>
        <w:rPr>
          <w:rFonts w:ascii="Arial" w:hAnsi="Arial" w:cs="Arial"/>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42"/>
        <w:gridCol w:w="2693"/>
        <w:gridCol w:w="3341"/>
      </w:tblGrid>
      <w:tr w:rsidR="00FB1895" w14:paraId="55AB1882" w14:textId="77777777">
        <w:tc>
          <w:tcPr>
            <w:tcW w:w="3085" w:type="dxa"/>
          </w:tcPr>
          <w:p w14:paraId="2115C48E" w14:textId="77777777" w:rsidR="00FB1895" w:rsidRDefault="00FB1895">
            <w:pPr>
              <w:spacing w:after="0" w:line="240" w:lineRule="auto"/>
              <w:jc w:val="both"/>
              <w:rPr>
                <w:rFonts w:ascii="Arial Narrow" w:hAnsi="Arial Narrow"/>
                <w:b/>
                <w:smallCaps/>
                <w:spacing w:val="-4"/>
                <w:sz w:val="28"/>
                <w:szCs w:val="28"/>
              </w:rPr>
            </w:pPr>
          </w:p>
        </w:tc>
        <w:tc>
          <w:tcPr>
            <w:tcW w:w="2835" w:type="dxa"/>
            <w:gridSpan w:val="2"/>
          </w:tcPr>
          <w:p w14:paraId="5B2244F0" w14:textId="77777777" w:rsidR="00FB1895" w:rsidRDefault="00FB1895">
            <w:pPr>
              <w:spacing w:after="0" w:line="240" w:lineRule="auto"/>
              <w:jc w:val="center"/>
              <w:rPr>
                <w:rFonts w:ascii="Arial Narrow" w:hAnsi="Arial Narrow"/>
                <w:b/>
                <w:smallCaps/>
                <w:spacing w:val="-4"/>
                <w:sz w:val="24"/>
                <w:szCs w:val="24"/>
              </w:rPr>
            </w:pPr>
          </w:p>
        </w:tc>
        <w:tc>
          <w:tcPr>
            <w:tcW w:w="3341" w:type="dxa"/>
          </w:tcPr>
          <w:p w14:paraId="4CBBA4B9" w14:textId="77777777" w:rsidR="00FB1895" w:rsidRDefault="00FB1895">
            <w:pPr>
              <w:spacing w:after="0" w:line="240" w:lineRule="auto"/>
              <w:jc w:val="both"/>
              <w:rPr>
                <w:rFonts w:ascii="Arial Narrow" w:hAnsi="Arial Narrow"/>
                <w:b/>
                <w:smallCaps/>
                <w:spacing w:val="-4"/>
                <w:sz w:val="28"/>
                <w:szCs w:val="28"/>
              </w:rPr>
            </w:pPr>
          </w:p>
        </w:tc>
      </w:tr>
      <w:tr w:rsidR="00FB1895" w14:paraId="2CC8DA66" w14:textId="77777777">
        <w:tc>
          <w:tcPr>
            <w:tcW w:w="3227" w:type="dxa"/>
            <w:gridSpan w:val="2"/>
          </w:tcPr>
          <w:p w14:paraId="1FD8221F" w14:textId="77777777" w:rsidR="00FB1895" w:rsidRDefault="00FB1895">
            <w:pPr>
              <w:spacing w:after="0" w:line="240" w:lineRule="auto"/>
              <w:jc w:val="both"/>
              <w:rPr>
                <w:rFonts w:ascii="Arial Narrow" w:hAnsi="Arial Narrow"/>
                <w:b/>
                <w:smallCaps/>
                <w:spacing w:val="-4"/>
                <w:sz w:val="28"/>
                <w:szCs w:val="28"/>
              </w:rPr>
            </w:pPr>
          </w:p>
        </w:tc>
        <w:tc>
          <w:tcPr>
            <w:tcW w:w="2693" w:type="dxa"/>
          </w:tcPr>
          <w:p w14:paraId="41A1D282" w14:textId="77777777" w:rsidR="00FB1895" w:rsidRDefault="00FB1895">
            <w:pPr>
              <w:spacing w:after="0" w:line="240" w:lineRule="auto"/>
              <w:jc w:val="center"/>
              <w:rPr>
                <w:rFonts w:ascii="Arial Narrow" w:hAnsi="Arial Narrow"/>
                <w:b/>
                <w:smallCaps/>
                <w:spacing w:val="-4"/>
                <w:sz w:val="28"/>
                <w:szCs w:val="28"/>
              </w:rPr>
            </w:pPr>
          </w:p>
        </w:tc>
        <w:tc>
          <w:tcPr>
            <w:tcW w:w="3341" w:type="dxa"/>
          </w:tcPr>
          <w:p w14:paraId="7815977F" w14:textId="77777777" w:rsidR="00FB1895" w:rsidRDefault="00FB1895">
            <w:pPr>
              <w:spacing w:after="0" w:line="240" w:lineRule="auto"/>
              <w:jc w:val="both"/>
              <w:rPr>
                <w:rFonts w:ascii="Arial Narrow" w:hAnsi="Arial Narrow"/>
                <w:b/>
                <w:smallCaps/>
                <w:spacing w:val="-4"/>
                <w:sz w:val="28"/>
                <w:szCs w:val="28"/>
              </w:rPr>
            </w:pPr>
          </w:p>
          <w:p w14:paraId="6F61CDE8" w14:textId="77777777" w:rsidR="00FB1895" w:rsidRDefault="00FB1895">
            <w:pPr>
              <w:spacing w:after="0" w:line="240" w:lineRule="auto"/>
              <w:jc w:val="both"/>
              <w:rPr>
                <w:rFonts w:ascii="Arial Narrow" w:hAnsi="Arial Narrow"/>
                <w:b/>
                <w:smallCaps/>
                <w:spacing w:val="-4"/>
                <w:sz w:val="28"/>
                <w:szCs w:val="28"/>
              </w:rPr>
            </w:pPr>
          </w:p>
          <w:p w14:paraId="16253758" w14:textId="77777777" w:rsidR="00FB1895" w:rsidRDefault="00FB1895">
            <w:pPr>
              <w:spacing w:after="0" w:line="240" w:lineRule="auto"/>
              <w:jc w:val="both"/>
              <w:rPr>
                <w:rFonts w:ascii="Arial Narrow" w:hAnsi="Arial Narrow"/>
                <w:b/>
                <w:smallCaps/>
                <w:spacing w:val="-4"/>
                <w:sz w:val="28"/>
                <w:szCs w:val="28"/>
              </w:rPr>
            </w:pPr>
          </w:p>
        </w:tc>
      </w:tr>
      <w:tr w:rsidR="00FB1895" w14:paraId="34977F99" w14:textId="77777777">
        <w:tc>
          <w:tcPr>
            <w:tcW w:w="3227" w:type="dxa"/>
            <w:gridSpan w:val="2"/>
          </w:tcPr>
          <w:p w14:paraId="306F5412" w14:textId="2AE0DA72"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Blanca Mireya Trujillo </w:t>
            </w:r>
            <w:proofErr w:type="spellStart"/>
            <w:r>
              <w:rPr>
                <w:rFonts w:ascii="Arial Narrow" w:hAnsi="Arial Narrow"/>
                <w:b/>
                <w:smallCaps/>
                <w:spacing w:val="-4"/>
                <w:sz w:val="24"/>
                <w:szCs w:val="24"/>
              </w:rPr>
              <w:t>Rochin</w:t>
            </w:r>
            <w:proofErr w:type="spellEnd"/>
          </w:p>
        </w:tc>
        <w:tc>
          <w:tcPr>
            <w:tcW w:w="2693" w:type="dxa"/>
          </w:tcPr>
          <w:p w14:paraId="39F90849" w14:textId="77777777" w:rsidR="00FB1895" w:rsidRDefault="00FB1895">
            <w:pPr>
              <w:spacing w:after="0" w:line="240" w:lineRule="auto"/>
              <w:jc w:val="center"/>
              <w:rPr>
                <w:rFonts w:ascii="Arial Narrow" w:hAnsi="Arial Narrow"/>
                <w:b/>
                <w:smallCaps/>
                <w:spacing w:val="-4"/>
                <w:sz w:val="24"/>
                <w:szCs w:val="24"/>
              </w:rPr>
            </w:pPr>
          </w:p>
        </w:tc>
        <w:tc>
          <w:tcPr>
            <w:tcW w:w="3341" w:type="dxa"/>
          </w:tcPr>
          <w:p w14:paraId="21BFB8E1" w14:textId="1EBA44FF"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Pérez Vaca</w:t>
            </w:r>
          </w:p>
          <w:p w14:paraId="532459D7" w14:textId="77777777" w:rsidR="00FB1895" w:rsidRDefault="00FB1895">
            <w:pPr>
              <w:spacing w:after="0" w:line="240" w:lineRule="auto"/>
              <w:rPr>
                <w:rFonts w:ascii="Arial Narrow" w:hAnsi="Arial Narrow"/>
                <w:b/>
                <w:smallCaps/>
                <w:spacing w:val="-4"/>
                <w:sz w:val="24"/>
                <w:szCs w:val="24"/>
              </w:rPr>
            </w:pPr>
          </w:p>
        </w:tc>
      </w:tr>
      <w:tr w:rsidR="00FB1895" w14:paraId="064F80AC" w14:textId="77777777">
        <w:tc>
          <w:tcPr>
            <w:tcW w:w="3227" w:type="dxa"/>
            <w:gridSpan w:val="2"/>
          </w:tcPr>
          <w:p w14:paraId="3306D90A" w14:textId="462B4875"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w:t>
            </w:r>
          </w:p>
        </w:tc>
        <w:tc>
          <w:tcPr>
            <w:tcW w:w="2693" w:type="dxa"/>
          </w:tcPr>
          <w:p w14:paraId="28C120E9" w14:textId="77777777" w:rsidR="00FB1895" w:rsidRDefault="00FB1895">
            <w:pPr>
              <w:spacing w:after="0" w:line="240" w:lineRule="auto"/>
              <w:jc w:val="both"/>
              <w:rPr>
                <w:rFonts w:ascii="Arial Narrow" w:hAnsi="Arial Narrow"/>
                <w:b/>
                <w:smallCaps/>
                <w:spacing w:val="-4"/>
                <w:sz w:val="24"/>
                <w:szCs w:val="24"/>
              </w:rPr>
            </w:pPr>
          </w:p>
        </w:tc>
        <w:tc>
          <w:tcPr>
            <w:tcW w:w="3341" w:type="dxa"/>
          </w:tcPr>
          <w:p w14:paraId="1418610A" w14:textId="77777777"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3307F744" w14:textId="77777777" w:rsidR="00FB1895" w:rsidRDefault="00FB1895">
      <w:pPr>
        <w:jc w:val="both"/>
        <w:rPr>
          <w:rFonts w:ascii="Arial Narrow" w:hAnsi="Arial Narrow"/>
        </w:rPr>
      </w:pPr>
    </w:p>
    <w:p w14:paraId="6CD383CA" w14:textId="77777777" w:rsidR="00171AAA" w:rsidRDefault="00171AAA">
      <w:pPr>
        <w:jc w:val="both"/>
        <w:rPr>
          <w:rFonts w:ascii="Arial Narrow" w:hAnsi="Arial Narrow"/>
          <w:sz w:val="20"/>
          <w:szCs w:val="20"/>
        </w:rPr>
      </w:pPr>
    </w:p>
    <w:p w14:paraId="3B0ACD73" w14:textId="77777777" w:rsidR="00171AAA" w:rsidRDefault="00171AAA">
      <w:pPr>
        <w:jc w:val="both"/>
        <w:rPr>
          <w:rFonts w:ascii="Arial Narrow" w:hAnsi="Arial Narrow"/>
          <w:sz w:val="20"/>
          <w:szCs w:val="20"/>
        </w:rPr>
      </w:pPr>
    </w:p>
    <w:p w14:paraId="53A5A8B2" w14:textId="0F227B8C" w:rsidR="00FB1895" w:rsidRDefault="00171AAA">
      <w:pPr>
        <w:jc w:val="both"/>
        <w:rPr>
          <w:rFonts w:ascii="Arial Narrow" w:hAnsi="Arial Narrow"/>
          <w:sz w:val="20"/>
          <w:szCs w:val="20"/>
        </w:rPr>
      </w:pPr>
      <w:r>
        <w:rPr>
          <w:rFonts w:ascii="Arial Narrow" w:hAnsi="Arial Narrow"/>
          <w:sz w:val="20"/>
          <w:szCs w:val="20"/>
        </w:rPr>
        <w:t>Hoja de firmas de la minuta de sesión conjunta de las comisiones edilicias de HACIENDA Y PRESUPUESTO, ASI COMO DESARROLLO U</w:t>
      </w:r>
      <w:r w:rsidR="00424B8B">
        <w:rPr>
          <w:rFonts w:ascii="Arial Narrow" w:hAnsi="Arial Narrow"/>
          <w:sz w:val="20"/>
          <w:szCs w:val="20"/>
        </w:rPr>
        <w:t>RBANO Y ASUNTOS METROPOLITANOS,</w:t>
      </w:r>
      <w:r>
        <w:rPr>
          <w:rFonts w:ascii="Arial Narrow" w:hAnsi="Arial Narrow"/>
          <w:sz w:val="20"/>
          <w:szCs w:val="20"/>
        </w:rPr>
        <w:t xml:space="preserve"> </w:t>
      </w:r>
      <w:r w:rsidR="003C7EF8">
        <w:rPr>
          <w:rFonts w:ascii="Arial Narrow" w:hAnsi="Arial Narrow"/>
          <w:spacing w:val="-4"/>
          <w:sz w:val="20"/>
          <w:szCs w:val="20"/>
        </w:rPr>
        <w:t xml:space="preserve">celebrada con fecha de hoy 13 de </w:t>
      </w:r>
      <w:proofErr w:type="gramStart"/>
      <w:r w:rsidR="003C7EF8">
        <w:rPr>
          <w:rFonts w:ascii="Arial Narrow" w:hAnsi="Arial Narrow"/>
          <w:spacing w:val="-4"/>
          <w:sz w:val="20"/>
          <w:szCs w:val="20"/>
        </w:rPr>
        <w:t>Febrero</w:t>
      </w:r>
      <w:proofErr w:type="gramEnd"/>
      <w:r w:rsidR="003C7EF8">
        <w:rPr>
          <w:rFonts w:ascii="Arial Narrow" w:hAnsi="Arial Narrow"/>
          <w:spacing w:val="-4"/>
          <w:sz w:val="20"/>
          <w:szCs w:val="20"/>
        </w:rPr>
        <w:t xml:space="preserve"> del año 2026</w:t>
      </w:r>
      <w:r>
        <w:rPr>
          <w:rFonts w:ascii="Arial Narrow" w:hAnsi="Arial Narrow"/>
          <w:spacing w:val="-4"/>
          <w:sz w:val="20"/>
          <w:szCs w:val="20"/>
        </w:rPr>
        <w:t>.</w:t>
      </w:r>
    </w:p>
    <w:sectPr w:rsidR="00FB1895">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D98CCA" w14:textId="77777777" w:rsidR="00864AE1" w:rsidRDefault="00864AE1">
      <w:pPr>
        <w:spacing w:line="240" w:lineRule="auto"/>
      </w:pPr>
      <w:r>
        <w:separator/>
      </w:r>
    </w:p>
  </w:endnote>
  <w:endnote w:type="continuationSeparator" w:id="0">
    <w:p w14:paraId="6B504B2D" w14:textId="77777777" w:rsidR="00864AE1" w:rsidRDefault="00864A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mo">
    <w:altName w:val="Times New Roman"/>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EndPr/>
    <w:sdtContent>
      <w:p w14:paraId="160C1324" w14:textId="0EBAE1E5" w:rsidR="00864AE1" w:rsidRDefault="00864AE1">
        <w:pPr>
          <w:pStyle w:val="Piedepgina"/>
          <w:jc w:val="right"/>
        </w:pPr>
        <w:r>
          <w:fldChar w:fldCharType="begin"/>
        </w:r>
        <w:r>
          <w:instrText>PAGE   \* MERGEFORMAT</w:instrText>
        </w:r>
        <w:r>
          <w:fldChar w:fldCharType="separate"/>
        </w:r>
        <w:r w:rsidR="003D611B" w:rsidRPr="003D611B">
          <w:rPr>
            <w:noProof/>
            <w:lang w:val="es-ES"/>
          </w:rPr>
          <w:t>6</w:t>
        </w:r>
        <w:r>
          <w:fldChar w:fldCharType="end"/>
        </w:r>
      </w:p>
    </w:sdtContent>
  </w:sdt>
  <w:p w14:paraId="68471B20" w14:textId="77777777" w:rsidR="00864AE1" w:rsidRDefault="00864AE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58D857" w14:textId="77777777" w:rsidR="00864AE1" w:rsidRDefault="00864AE1">
      <w:pPr>
        <w:spacing w:after="0"/>
      </w:pPr>
      <w:r>
        <w:separator/>
      </w:r>
    </w:p>
  </w:footnote>
  <w:footnote w:type="continuationSeparator" w:id="0">
    <w:p w14:paraId="6BFDFB42" w14:textId="77777777" w:rsidR="00864AE1" w:rsidRDefault="00864AE1">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3667C" w14:textId="77777777" w:rsidR="00864AE1" w:rsidRDefault="00864AE1">
    <w:pPr>
      <w:pStyle w:val="Encabezado"/>
      <w:jc w:val="right"/>
    </w:pPr>
  </w:p>
  <w:p w14:paraId="1B2F764B" w14:textId="77777777" w:rsidR="00864AE1" w:rsidRDefault="00864AE1">
    <w:pPr>
      <w:pStyle w:val="Encabezado"/>
      <w:jc w:val="right"/>
    </w:pPr>
  </w:p>
  <w:p w14:paraId="06D9ED85" w14:textId="77777777" w:rsidR="00864AE1" w:rsidRDefault="00864AE1">
    <w:pPr>
      <w:pStyle w:val="Encabezado"/>
    </w:pPr>
  </w:p>
  <w:p w14:paraId="7179CBB9" w14:textId="77777777" w:rsidR="00864AE1" w:rsidRDefault="00864AE1">
    <w:pPr>
      <w:pStyle w:val="Encabezado"/>
    </w:pPr>
  </w:p>
  <w:p w14:paraId="68897230" w14:textId="77777777" w:rsidR="00864AE1" w:rsidRDefault="00864AE1">
    <w:pPr>
      <w:pStyle w:val="Encabezado"/>
    </w:pPr>
  </w:p>
  <w:p w14:paraId="7BEE908C" w14:textId="77777777" w:rsidR="00864AE1" w:rsidRDefault="00864AE1">
    <w:pPr>
      <w:pStyle w:val="Encabezado"/>
    </w:pPr>
  </w:p>
  <w:p w14:paraId="0A2C4765" w14:textId="77777777" w:rsidR="00864AE1" w:rsidRDefault="00864AE1">
    <w:pPr>
      <w:pStyle w:val="Encabezado"/>
    </w:pPr>
  </w:p>
  <w:p w14:paraId="5FBB9CF8" w14:textId="77777777" w:rsidR="00864AE1" w:rsidRDefault="00864AE1">
    <w:pPr>
      <w:pStyle w:val="Encabezado"/>
    </w:pPr>
  </w:p>
  <w:p w14:paraId="3B81C789" w14:textId="77777777" w:rsidR="00864AE1" w:rsidRDefault="00864AE1">
    <w:pPr>
      <w:pStyle w:val="Encabezado"/>
      <w:jc w:val="right"/>
    </w:pPr>
  </w:p>
  <w:p w14:paraId="7CD0ACC1" w14:textId="74B0BBF6" w:rsidR="00864AE1" w:rsidRDefault="00864AE1">
    <w:pPr>
      <w:pStyle w:val="Encabezado"/>
      <w:jc w:val="right"/>
    </w:pPr>
    <w:r>
      <w:t>HYP-DUAM/02/2026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11687699"/>
    <w:multiLevelType w:val="singleLevel"/>
    <w:tmpl w:val="11687699"/>
    <w:lvl w:ilvl="0">
      <w:start w:val="4"/>
      <w:numFmt w:val="decimal"/>
      <w:lvlText w:val="%1."/>
      <w:lvlJc w:val="left"/>
      <w:pPr>
        <w:tabs>
          <w:tab w:val="left" w:pos="312"/>
        </w:tabs>
      </w:pPr>
    </w:lvl>
  </w:abstractNum>
  <w:abstractNum w:abstractNumId="2" w15:restartNumberingAfterBreak="0">
    <w:nsid w:val="15D37A3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35CE6255"/>
    <w:multiLevelType w:val="multilevel"/>
    <w:tmpl w:val="35CE6255"/>
    <w:lvl w:ilvl="0">
      <w:start w:val="1"/>
      <w:numFmt w:val="decimal"/>
      <w:lvlText w:val="%1."/>
      <w:lvlJc w:val="left"/>
      <w:pPr>
        <w:ind w:left="360" w:hanging="360"/>
      </w:pPr>
      <w:rPr>
        <w:sz w:val="40"/>
        <w:szCs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11D4"/>
    <w:rsid w:val="00081CD5"/>
    <w:rsid w:val="000B09DE"/>
    <w:rsid w:val="000B2399"/>
    <w:rsid w:val="000C6101"/>
    <w:rsid w:val="00106BDE"/>
    <w:rsid w:val="00123640"/>
    <w:rsid w:val="00142B35"/>
    <w:rsid w:val="00152908"/>
    <w:rsid w:val="0016507F"/>
    <w:rsid w:val="00171AAA"/>
    <w:rsid w:val="00193412"/>
    <w:rsid w:val="001C7433"/>
    <w:rsid w:val="001C7EFB"/>
    <w:rsid w:val="0021778B"/>
    <w:rsid w:val="00234C5D"/>
    <w:rsid w:val="002459DA"/>
    <w:rsid w:val="002750A6"/>
    <w:rsid w:val="00286A59"/>
    <w:rsid w:val="00296209"/>
    <w:rsid w:val="002A2AE3"/>
    <w:rsid w:val="002C3080"/>
    <w:rsid w:val="002D56CE"/>
    <w:rsid w:val="003157A8"/>
    <w:rsid w:val="003330B8"/>
    <w:rsid w:val="0036155C"/>
    <w:rsid w:val="003A3C2D"/>
    <w:rsid w:val="003C7EF8"/>
    <w:rsid w:val="003D19CA"/>
    <w:rsid w:val="003D611B"/>
    <w:rsid w:val="003E5185"/>
    <w:rsid w:val="003E6BE6"/>
    <w:rsid w:val="003F0D4E"/>
    <w:rsid w:val="00424B8B"/>
    <w:rsid w:val="004272E1"/>
    <w:rsid w:val="0043339A"/>
    <w:rsid w:val="004412FD"/>
    <w:rsid w:val="00442F22"/>
    <w:rsid w:val="0046246C"/>
    <w:rsid w:val="00483109"/>
    <w:rsid w:val="004A3392"/>
    <w:rsid w:val="004F7B6B"/>
    <w:rsid w:val="00523108"/>
    <w:rsid w:val="005656A6"/>
    <w:rsid w:val="00571D40"/>
    <w:rsid w:val="00572AAC"/>
    <w:rsid w:val="00584C99"/>
    <w:rsid w:val="005B5131"/>
    <w:rsid w:val="005F2B5B"/>
    <w:rsid w:val="00625272"/>
    <w:rsid w:val="006409E1"/>
    <w:rsid w:val="00665155"/>
    <w:rsid w:val="00690CCD"/>
    <w:rsid w:val="006F1706"/>
    <w:rsid w:val="00703BFB"/>
    <w:rsid w:val="00704FDA"/>
    <w:rsid w:val="00710B33"/>
    <w:rsid w:val="00712326"/>
    <w:rsid w:val="00734CF6"/>
    <w:rsid w:val="007418A1"/>
    <w:rsid w:val="0074587C"/>
    <w:rsid w:val="00753766"/>
    <w:rsid w:val="007903ED"/>
    <w:rsid w:val="0081007C"/>
    <w:rsid w:val="00814515"/>
    <w:rsid w:val="00816CF6"/>
    <w:rsid w:val="00822BB0"/>
    <w:rsid w:val="00837E12"/>
    <w:rsid w:val="008441AB"/>
    <w:rsid w:val="008466A0"/>
    <w:rsid w:val="00864AE1"/>
    <w:rsid w:val="008A2A09"/>
    <w:rsid w:val="008B6FE1"/>
    <w:rsid w:val="008D0E47"/>
    <w:rsid w:val="008D4D6D"/>
    <w:rsid w:val="008D7D92"/>
    <w:rsid w:val="008F3AA2"/>
    <w:rsid w:val="009354C0"/>
    <w:rsid w:val="00993DDB"/>
    <w:rsid w:val="009B1EA5"/>
    <w:rsid w:val="009E73B1"/>
    <w:rsid w:val="00A0191D"/>
    <w:rsid w:val="00A01D31"/>
    <w:rsid w:val="00A07703"/>
    <w:rsid w:val="00A240CC"/>
    <w:rsid w:val="00A27212"/>
    <w:rsid w:val="00A27CDF"/>
    <w:rsid w:val="00A4576D"/>
    <w:rsid w:val="00A77D2A"/>
    <w:rsid w:val="00A87E8F"/>
    <w:rsid w:val="00AA5DE8"/>
    <w:rsid w:val="00AC07DC"/>
    <w:rsid w:val="00AF5C0B"/>
    <w:rsid w:val="00B10601"/>
    <w:rsid w:val="00B30783"/>
    <w:rsid w:val="00B87E7A"/>
    <w:rsid w:val="00BF1457"/>
    <w:rsid w:val="00C17A71"/>
    <w:rsid w:val="00CA071A"/>
    <w:rsid w:val="00CA436F"/>
    <w:rsid w:val="00CD5CF2"/>
    <w:rsid w:val="00CF0E28"/>
    <w:rsid w:val="00D0641D"/>
    <w:rsid w:val="00D23489"/>
    <w:rsid w:val="00D3055C"/>
    <w:rsid w:val="00D314CD"/>
    <w:rsid w:val="00D5304A"/>
    <w:rsid w:val="00D801A2"/>
    <w:rsid w:val="00DE572F"/>
    <w:rsid w:val="00DF038B"/>
    <w:rsid w:val="00E137FD"/>
    <w:rsid w:val="00E47AC5"/>
    <w:rsid w:val="00E837DF"/>
    <w:rsid w:val="00F7120B"/>
    <w:rsid w:val="00F85011"/>
    <w:rsid w:val="00FB1895"/>
    <w:rsid w:val="00FD0ADC"/>
    <w:rsid w:val="00FD68AF"/>
    <w:rsid w:val="02F63498"/>
    <w:rsid w:val="1BAA6AB1"/>
    <w:rsid w:val="3C9D4B97"/>
    <w:rsid w:val="6EA6398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2AB6B"/>
  <w15:docId w15:val="{9D74637D-30D0-4BB2-8618-611298C22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rFonts w:ascii="Calibri" w:eastAsia="SimSu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6</Pages>
  <Words>1486</Words>
  <Characters>8177</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Secretaria General</cp:lastModifiedBy>
  <cp:revision>6</cp:revision>
  <cp:lastPrinted>2026-03-09T20:35:00Z</cp:lastPrinted>
  <dcterms:created xsi:type="dcterms:W3CDTF">2021-10-12T19:44:00Z</dcterms:created>
  <dcterms:modified xsi:type="dcterms:W3CDTF">2026-03-09T20:37:00Z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C4F23436689D468D8A8DB2359D181C16_12</vt:lpwstr>
  </property>
</Properties>
</file>