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085"/>
        <w:gridCol w:w="3275"/>
      </w:tblGrid>
      <w:tr w:rsidR="000F3AD4" w:rsidTr="00EF1066">
        <w:trPr>
          <w:jc w:val="right"/>
        </w:trPr>
        <w:tc>
          <w:tcPr>
            <w:tcW w:w="1065" w:type="dxa"/>
          </w:tcPr>
          <w:p w:rsidR="000F3AD4" w:rsidRDefault="004925BA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3275" w:type="dxa"/>
          </w:tcPr>
          <w:p w:rsidR="000F3AD4" w:rsidRDefault="004925BA" w:rsidP="004925BA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</w:t>
            </w:r>
            <w:r w:rsidR="00EF1066">
              <w:rPr>
                <w:rFonts w:ascii="Arial Narrow" w:hAnsi="Arial Narrow"/>
                <w:b/>
                <w:smallCaps/>
                <w:spacing w:val="-4"/>
              </w:rPr>
              <w:t xml:space="preserve"> CONJUNTA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LA COMISION EDI</w:t>
            </w:r>
            <w:r w:rsidR="00EF1066">
              <w:rPr>
                <w:rFonts w:ascii="Arial Narrow" w:hAnsi="Arial Narrow"/>
                <w:b/>
                <w:smallCaps/>
                <w:spacing w:val="-4"/>
              </w:rPr>
              <w:t xml:space="preserve">LICIA DE HACIENDA Y PRESUPUESTO 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>Y</w:t>
            </w:r>
            <w:r w:rsidR="00EF1066">
              <w:rPr>
                <w:rFonts w:ascii="Arial Narrow" w:hAnsi="Arial Narrow"/>
                <w:b/>
                <w:smallCaps/>
                <w:spacing w:val="-4"/>
                <w:lang w:val="es-MX"/>
              </w:rPr>
              <w:t xml:space="preserve"> DESARROLLO URBANO Y ASUNTOS METROPOLITANOS</w:t>
            </w:r>
          </w:p>
        </w:tc>
      </w:tr>
    </w:tbl>
    <w:p w:rsidR="000F3AD4" w:rsidRDefault="000F3AD4">
      <w:pPr>
        <w:jc w:val="both"/>
        <w:rPr>
          <w:rFonts w:ascii="Arial Narrow" w:hAnsi="Arial Narrow"/>
          <w:b/>
          <w:smallCaps/>
          <w:spacing w:val="-4"/>
        </w:rPr>
      </w:pPr>
    </w:p>
    <w:p w:rsidR="000F3AD4" w:rsidRDefault="000F3AD4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0F3AD4" w:rsidRDefault="004925BA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  <w:lang w:val="es-MX"/>
        </w:rPr>
        <w:t>C.C</w:t>
      </w:r>
      <w:r w:rsidR="00EF1066">
        <w:rPr>
          <w:rFonts w:ascii="Arial Narrow" w:hAnsi="Arial Narrow"/>
          <w:b/>
          <w:smallCaps/>
          <w:spacing w:val="-4"/>
          <w:lang w:val="es-MX"/>
        </w:rPr>
        <w:t>. REGIDORES INTEGRANTES DE LAS COMISIONES EDILICIAS DE HACIENDA Y PRESUPUESTO, ASI COMO DESARROLLO URBANO Y ASUNTOS METROPOLITANOS.</w:t>
      </w:r>
    </w:p>
    <w:p w:rsidR="000F3AD4" w:rsidRDefault="004925B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0F3AD4" w:rsidRDefault="000F3AD4">
      <w:pPr>
        <w:jc w:val="both"/>
        <w:rPr>
          <w:rFonts w:ascii="Arial Narrow" w:hAnsi="Arial Narrow"/>
          <w:b/>
          <w:smallCaps/>
          <w:spacing w:val="-4"/>
        </w:rPr>
      </w:pPr>
    </w:p>
    <w:p w:rsidR="000F3AD4" w:rsidRDefault="004925BA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  <w:lang w:val="es-MX"/>
        </w:rPr>
        <w:t>El suscrito PRESIDENTE DE LA COMISION EDILICA DE HACIENDA Y PRESUPUESTO</w:t>
      </w:r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 DE LA COM</w:t>
      </w:r>
      <w:r w:rsidR="00EF1066">
        <w:rPr>
          <w:rFonts w:ascii="Arial Narrow" w:hAnsi="Arial Narrow"/>
          <w:spacing w:val="-4"/>
        </w:rPr>
        <w:t>ISION a celebrarse el próximo 1</w:t>
      </w:r>
      <w:r w:rsidR="005A5824">
        <w:rPr>
          <w:rFonts w:ascii="Arial Narrow" w:hAnsi="Arial Narrow"/>
          <w:spacing w:val="-4"/>
        </w:rPr>
        <w:t xml:space="preserve">3 de </w:t>
      </w:r>
      <w:proofErr w:type="gramStart"/>
      <w:r w:rsidR="005A5824">
        <w:rPr>
          <w:rFonts w:ascii="Arial Narrow" w:hAnsi="Arial Narrow"/>
          <w:spacing w:val="-4"/>
        </w:rPr>
        <w:t>Febrero</w:t>
      </w:r>
      <w:proofErr w:type="gramEnd"/>
      <w:r w:rsidR="005A5824">
        <w:rPr>
          <w:rFonts w:ascii="Arial Narrow" w:hAnsi="Arial Narrow"/>
          <w:spacing w:val="-4"/>
        </w:rPr>
        <w:t xml:space="preserve"> del año 2026 dos mil veintiséis </w:t>
      </w:r>
      <w:r>
        <w:rPr>
          <w:rFonts w:ascii="Arial Narrow" w:hAnsi="Arial Narrow"/>
          <w:spacing w:val="-4"/>
        </w:rPr>
        <w:t xml:space="preserve">a las </w:t>
      </w:r>
      <w:r w:rsidR="009A2EDD">
        <w:rPr>
          <w:rFonts w:ascii="Arial Narrow" w:hAnsi="Arial Narrow"/>
          <w:spacing w:val="-4"/>
          <w:lang w:val="es-MX"/>
        </w:rPr>
        <w:t>14:10 catorce horas con diez minutos</w:t>
      </w:r>
      <w:r w:rsidR="00EF1066">
        <w:rPr>
          <w:rFonts w:ascii="Arial Narrow" w:hAnsi="Arial Narrow"/>
          <w:spacing w:val="-4"/>
          <w:lang w:val="es-MX"/>
        </w:rPr>
        <w:t xml:space="preserve"> del día</w:t>
      </w:r>
      <w:r>
        <w:rPr>
          <w:rFonts w:ascii="Arial Narrow" w:hAnsi="Arial Narrow"/>
          <w:spacing w:val="-4"/>
          <w:lang w:val="es-MX"/>
        </w:rPr>
        <w:t xml:space="preserve">, </w:t>
      </w:r>
      <w:r>
        <w:rPr>
          <w:rFonts w:ascii="Arial Narrow" w:hAnsi="Arial Narrow"/>
          <w:spacing w:val="-4"/>
        </w:rPr>
        <w:t>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0F3AD4" w:rsidRDefault="000F3AD4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0F3AD4" w:rsidRDefault="004925BA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0F3AD4" w:rsidRDefault="004925BA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0F3AD4" w:rsidRDefault="004925B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:rsidR="005A5824" w:rsidRPr="008B6FE1" w:rsidRDefault="005A5824" w:rsidP="005A5824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SimSun" w:hAnsi="Times New Roman" w:cs="Times New Roman"/>
          <w:b/>
          <w:sz w:val="28"/>
          <w:szCs w:val="28"/>
        </w:rPr>
      </w:pPr>
      <w:r w:rsidRPr="008B6FE1">
        <w:rPr>
          <w:rStyle w:val="eop"/>
          <w:rFonts w:ascii="Arial Narrow" w:eastAsia="SimSun" w:hAnsi="Arial Narrow" w:cs="Arial"/>
          <w:b/>
        </w:rPr>
        <w:t xml:space="preserve">Punto de acuerdo que tiene por objeto </w:t>
      </w:r>
      <w:r>
        <w:rPr>
          <w:rStyle w:val="eop"/>
          <w:rFonts w:ascii="Arial Narrow" w:eastAsia="SimSun" w:hAnsi="Arial Narrow" w:cs="Arial"/>
          <w:b/>
        </w:rPr>
        <w:t xml:space="preserve">solicitar su aprobación para la permuta y sustitución de áreas de cesión para destinos y equipamiento del Desarrollo </w:t>
      </w:r>
      <w:proofErr w:type="spellStart"/>
      <w:r>
        <w:rPr>
          <w:rStyle w:val="eop"/>
          <w:rFonts w:ascii="Arial Narrow" w:eastAsia="SimSun" w:hAnsi="Arial Narrow" w:cs="Arial"/>
          <w:b/>
        </w:rPr>
        <w:t>Polesa</w:t>
      </w:r>
      <w:proofErr w:type="spellEnd"/>
      <w:r>
        <w:rPr>
          <w:rStyle w:val="eop"/>
          <w:rFonts w:ascii="Arial Narrow" w:eastAsia="SimSun" w:hAnsi="Arial Narrow" w:cs="Arial"/>
          <w:b/>
        </w:rPr>
        <w:t>, etapa 1; obligación derivada de la licencia de urbanización y edificación simultánea número 04/2024 y que se emita el dictamen correspondiente.</w:t>
      </w:r>
    </w:p>
    <w:p w:rsidR="000F3AD4" w:rsidRPr="005A5824" w:rsidRDefault="004925BA" w:rsidP="005A5824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5A5824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:rsidR="000F3AD4" w:rsidRDefault="004925B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 w:rsidR="004169AE">
        <w:rPr>
          <w:rFonts w:ascii="Arial Narrow" w:hAnsi="Arial Narrow"/>
          <w:smallCaps/>
          <w:lang w:val="es-MX"/>
        </w:rPr>
        <w:t>11 de Febrero del año 2026</w:t>
      </w:r>
      <w:r>
        <w:rPr>
          <w:rFonts w:ascii="Arial Narrow" w:hAnsi="Arial Narrow"/>
          <w:smallCaps/>
        </w:rPr>
        <w:t>.</w:t>
      </w:r>
    </w:p>
    <w:p w:rsidR="000F3AD4" w:rsidRDefault="004925BA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0F3AD4" w:rsidRDefault="000F3AD4">
      <w:pPr>
        <w:jc w:val="center"/>
        <w:outlineLvl w:val="0"/>
        <w:rPr>
          <w:rFonts w:ascii="Arial Narrow" w:hAnsi="Arial Narrow"/>
          <w:b/>
          <w:smallCaps/>
        </w:rPr>
      </w:pPr>
    </w:p>
    <w:p w:rsidR="000F3AD4" w:rsidRDefault="000F3AD4">
      <w:pPr>
        <w:outlineLvl w:val="0"/>
        <w:rPr>
          <w:rFonts w:ascii="Arial Narrow" w:hAnsi="Arial Narrow"/>
          <w:smallCaps/>
          <w:spacing w:val="50"/>
        </w:rPr>
      </w:pPr>
      <w:bookmarkStart w:id="0" w:name="_GoBack"/>
      <w:bookmarkEnd w:id="0"/>
    </w:p>
    <w:p w:rsidR="000F3AD4" w:rsidRDefault="004925BA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:rsidR="000F3AD4" w:rsidRDefault="004925B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:rsidR="000F3AD4" w:rsidRDefault="004925B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hacienda y presupuesto</w:t>
      </w:r>
    </w:p>
    <w:p w:rsidR="000F3AD4" w:rsidRDefault="000F3AD4">
      <w:pPr>
        <w:rPr>
          <w:rFonts w:ascii="Arial Narrow" w:hAnsi="Arial Narrow"/>
          <w:sz w:val="16"/>
          <w:szCs w:val="16"/>
        </w:rPr>
      </w:pPr>
    </w:p>
    <w:p w:rsidR="000F3AD4" w:rsidRDefault="004925BA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0F3AD4" w:rsidRDefault="004925BA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0F3AD4" w:rsidRDefault="000F3AD4"/>
    <w:sectPr w:rsidR="000F3AD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AD4" w:rsidRDefault="004925BA">
      <w:r>
        <w:separator/>
      </w:r>
    </w:p>
  </w:endnote>
  <w:endnote w:type="continuationSeparator" w:id="0">
    <w:p w:rsidR="000F3AD4" w:rsidRDefault="00492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AD4" w:rsidRDefault="004925BA">
      <w:r>
        <w:separator/>
      </w:r>
    </w:p>
  </w:footnote>
  <w:footnote w:type="continuationSeparator" w:id="0">
    <w:p w:rsidR="000F3AD4" w:rsidRDefault="00492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  <w:jc w:val="right"/>
    </w:pPr>
  </w:p>
  <w:p w:rsidR="000F3AD4" w:rsidRDefault="000F3AD4">
    <w:pPr>
      <w:pStyle w:val="Encabezado"/>
      <w:jc w:val="right"/>
    </w:pPr>
  </w:p>
  <w:p w:rsidR="000F3AD4" w:rsidRDefault="000F3AD4">
    <w:pPr>
      <w:pStyle w:val="Encabezado"/>
      <w:jc w:val="right"/>
    </w:pPr>
  </w:p>
  <w:p w:rsidR="000F3AD4" w:rsidRDefault="000F3AD4">
    <w:pPr>
      <w:pStyle w:val="Encabezado"/>
      <w:jc w:val="right"/>
    </w:pPr>
  </w:p>
  <w:p w:rsidR="000F3AD4" w:rsidRDefault="004925BA">
    <w:pPr>
      <w:pStyle w:val="Encabezado"/>
      <w:jc w:val="right"/>
    </w:pPr>
    <w:r>
      <w:t>HYP</w:t>
    </w:r>
    <w:r w:rsidR="00EF1066">
      <w:rPr>
        <w:lang w:val="es-MX"/>
      </w:rPr>
      <w:t>-DUAM</w:t>
    </w:r>
    <w:r w:rsidR="005A5824">
      <w:t>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C6101"/>
    <w:rsid w:val="000F3AD4"/>
    <w:rsid w:val="002447D7"/>
    <w:rsid w:val="003115AF"/>
    <w:rsid w:val="0032734B"/>
    <w:rsid w:val="00347413"/>
    <w:rsid w:val="003C62BE"/>
    <w:rsid w:val="004169AE"/>
    <w:rsid w:val="004272E1"/>
    <w:rsid w:val="00442F22"/>
    <w:rsid w:val="0046683C"/>
    <w:rsid w:val="004925BA"/>
    <w:rsid w:val="00551215"/>
    <w:rsid w:val="00570D66"/>
    <w:rsid w:val="005A5824"/>
    <w:rsid w:val="005E0257"/>
    <w:rsid w:val="00614E82"/>
    <w:rsid w:val="006C7109"/>
    <w:rsid w:val="006F1706"/>
    <w:rsid w:val="00741457"/>
    <w:rsid w:val="008C652E"/>
    <w:rsid w:val="0098051E"/>
    <w:rsid w:val="009A2EDD"/>
    <w:rsid w:val="00A61188"/>
    <w:rsid w:val="00A7207C"/>
    <w:rsid w:val="00B37CD9"/>
    <w:rsid w:val="00CB4444"/>
    <w:rsid w:val="00CD1392"/>
    <w:rsid w:val="00CD35EC"/>
    <w:rsid w:val="00E01338"/>
    <w:rsid w:val="00EE1134"/>
    <w:rsid w:val="00EE61EB"/>
    <w:rsid w:val="00EF1066"/>
    <w:rsid w:val="00F15B9E"/>
    <w:rsid w:val="00FF060D"/>
    <w:rsid w:val="58E134EF"/>
    <w:rsid w:val="5D387398"/>
    <w:rsid w:val="67BF0437"/>
    <w:rsid w:val="7B8C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4E7BE"/>
  <w15:docId w15:val="{C8AFD7BD-709A-42F1-92D8-7D323646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233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23</cp:revision>
  <cp:lastPrinted>2026-03-09T19:20:00Z</cp:lastPrinted>
  <dcterms:created xsi:type="dcterms:W3CDTF">2021-10-12T22:16:00Z</dcterms:created>
  <dcterms:modified xsi:type="dcterms:W3CDTF">2026-03-09T19:21:00Z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3E6F80EC3E554C5D9FDFFE63B898E161_12</vt:lpwstr>
  </property>
</Properties>
</file>