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4A944838" w:rsidR="004272E1" w:rsidRDefault="00CB324D" w:rsidP="00F95B18">
      <w:pPr>
        <w:jc w:val="right"/>
      </w:pPr>
      <w:r>
        <w:t>TPD</w:t>
      </w:r>
      <w:r w:rsidR="003C65A0">
        <w:t>/</w:t>
      </w:r>
      <w:r w:rsidR="00F30D6D">
        <w:t>04</w:t>
      </w:r>
      <w:r w:rsidR="007A290F">
        <w:t>/</w:t>
      </w:r>
      <w:r w:rsidR="00B51A5E">
        <w:t>202</w:t>
      </w:r>
      <w:r w:rsidR="00054B98">
        <w:t>6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61064881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CB324D">
        <w:rPr>
          <w:b/>
          <w:sz w:val="24"/>
          <w:szCs w:val="24"/>
        </w:rPr>
        <w:t>TRANSPARENCIA, PRENSA Y DIFUSION</w:t>
      </w:r>
      <w:r w:rsidR="00821712">
        <w:rPr>
          <w:b/>
          <w:sz w:val="24"/>
          <w:szCs w:val="24"/>
        </w:rPr>
        <w:t>,</w:t>
      </w:r>
      <w:r w:rsidR="00ED2316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F30D6D">
        <w:rPr>
          <w:b/>
          <w:sz w:val="24"/>
          <w:szCs w:val="24"/>
        </w:rPr>
        <w:t>ABRIL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054B98">
        <w:rPr>
          <w:sz w:val="24"/>
          <w:szCs w:val="24"/>
        </w:rPr>
        <w:t>6 dos mil veintiséis</w:t>
      </w:r>
      <w:bookmarkStart w:id="0" w:name="_GoBack"/>
      <w:bookmarkEnd w:id="0"/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705367DB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054B98">
        <w:rPr>
          <w:sz w:val="24"/>
          <w:szCs w:val="24"/>
        </w:rPr>
        <w:t>Abril 30 del 2026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31656A86" w14:textId="554724C8" w:rsidR="00197C41" w:rsidRPr="003D7E85" w:rsidRDefault="00197C41" w:rsidP="00197C41">
      <w:pPr>
        <w:pStyle w:val="Sinespaciado"/>
        <w:jc w:val="center"/>
      </w:pPr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77B23B36" w:rsidR="00907145" w:rsidRPr="000F2571" w:rsidRDefault="00F30D6D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REGIDORA A</w:t>
      </w:r>
      <w:r w:rsidR="00CB324D">
        <w:rPr>
          <w:b/>
          <w:sz w:val="24"/>
          <w:szCs w:val="24"/>
        </w:rPr>
        <w:t>NA LIVIER CONTRERAS MENDOZA</w:t>
      </w:r>
    </w:p>
    <w:p w14:paraId="042F610E" w14:textId="77777777" w:rsidR="00735834" w:rsidRDefault="00735834" w:rsidP="0073583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DE </w:t>
      </w:r>
    </w:p>
    <w:p w14:paraId="2F3556B3" w14:textId="7784B59D" w:rsidR="00907145" w:rsidRDefault="00CB324D" w:rsidP="00735834">
      <w:pPr>
        <w:pStyle w:val="Sinespaciado"/>
        <w:jc w:val="center"/>
        <w:rPr>
          <w:sz w:val="16"/>
          <w:szCs w:val="16"/>
        </w:rPr>
      </w:pPr>
      <w:r>
        <w:rPr>
          <w:b/>
          <w:sz w:val="24"/>
          <w:szCs w:val="24"/>
        </w:rPr>
        <w:t>TRANSPARENCIA, PRENSA Y DIFUSION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54B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2F0718"/>
    <w:rsid w:val="00300526"/>
    <w:rsid w:val="00332EBA"/>
    <w:rsid w:val="00352FE2"/>
    <w:rsid w:val="00362F48"/>
    <w:rsid w:val="003C65A0"/>
    <w:rsid w:val="00411744"/>
    <w:rsid w:val="004272E1"/>
    <w:rsid w:val="00453391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31539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24D"/>
    <w:rsid w:val="00CB346E"/>
    <w:rsid w:val="00CB354C"/>
    <w:rsid w:val="00CC589B"/>
    <w:rsid w:val="00CC68FA"/>
    <w:rsid w:val="00D41BB6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134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104</cp:revision>
  <cp:lastPrinted>2026-04-30T17:52:00Z</cp:lastPrinted>
  <dcterms:created xsi:type="dcterms:W3CDTF">2020-04-10T22:31:00Z</dcterms:created>
  <dcterms:modified xsi:type="dcterms:W3CDTF">2026-04-30T17:52:00Z</dcterms:modified>
</cp:coreProperties>
</file>