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4357" w14:textId="77777777" w:rsidR="006162B0" w:rsidRDefault="006162B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14:paraId="294767C5" w14:textId="77777777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14:paraId="6B4356EA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116A47F2" w14:textId="77777777"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14:paraId="3556C8FC" w14:textId="46A030D4"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</w:t>
            </w:r>
            <w:r w:rsidR="00DC7B6D">
              <w:t>21</w:t>
            </w:r>
            <w:r>
              <w:t>-202</w:t>
            </w:r>
            <w:r w:rsidR="00DC7B6D">
              <w:t>4</w:t>
            </w:r>
          </w:p>
          <w:p w14:paraId="5D693C9E" w14:textId="2082BF71" w:rsidR="0042115E" w:rsidRDefault="0020228F" w:rsidP="001719EA">
            <w:pPr>
              <w:tabs>
                <w:tab w:val="left" w:pos="8505"/>
              </w:tabs>
              <w:jc w:val="center"/>
            </w:pPr>
            <w:r>
              <w:t>INFORME SEMESTRAL DE LA COMISI</w:t>
            </w:r>
            <w:r w:rsidR="00DC7B6D">
              <w:t>Ó</w:t>
            </w:r>
            <w:r>
              <w:t>N EDILICIA</w:t>
            </w:r>
          </w:p>
        </w:tc>
      </w:tr>
      <w:tr w:rsidR="005446CA" w14:paraId="5C8E5B59" w14:textId="77777777" w:rsidTr="001719EA">
        <w:trPr>
          <w:trHeight w:val="484"/>
        </w:trPr>
        <w:tc>
          <w:tcPr>
            <w:tcW w:w="2828" w:type="dxa"/>
          </w:tcPr>
          <w:p w14:paraId="3364B966" w14:textId="77777777"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14:paraId="3A2946D0" w14:textId="6C9029FD" w:rsidR="005446CA" w:rsidRPr="00294078" w:rsidRDefault="00DC7B6D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PLANEACIÓN Y </w:t>
            </w:r>
            <w:r w:rsidR="00E4662A">
              <w:rPr>
                <w:b/>
              </w:rPr>
              <w:t>OBRAS PUBLICAS</w:t>
            </w:r>
          </w:p>
        </w:tc>
      </w:tr>
      <w:tr w:rsidR="005446CA" w14:paraId="3E526386" w14:textId="77777777" w:rsidTr="001719EA">
        <w:trPr>
          <w:trHeight w:val="469"/>
        </w:trPr>
        <w:tc>
          <w:tcPr>
            <w:tcW w:w="2828" w:type="dxa"/>
          </w:tcPr>
          <w:p w14:paraId="5C53519A" w14:textId="77777777"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14:paraId="036E6CD9" w14:textId="47A5FE3E" w:rsidR="005446CA" w:rsidRDefault="008A35B2" w:rsidP="001719EA">
            <w:pPr>
              <w:tabs>
                <w:tab w:val="left" w:pos="8505"/>
              </w:tabs>
              <w:jc w:val="center"/>
            </w:pPr>
            <w:r>
              <w:t>ENERO-JUN</w:t>
            </w:r>
            <w:r w:rsidR="0042115E">
              <w:t>IO 20</w:t>
            </w:r>
            <w:r w:rsidR="00DC7B6D">
              <w:t>22</w:t>
            </w:r>
          </w:p>
        </w:tc>
      </w:tr>
      <w:tr w:rsidR="005446CA" w14:paraId="26FE0BCD" w14:textId="77777777" w:rsidTr="001719EA">
        <w:trPr>
          <w:trHeight w:val="484"/>
        </w:trPr>
        <w:tc>
          <w:tcPr>
            <w:tcW w:w="2828" w:type="dxa"/>
          </w:tcPr>
          <w:p w14:paraId="79C0E956" w14:textId="77777777"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14:paraId="78C48A64" w14:textId="2E0811E5" w:rsidR="005446CA" w:rsidRDefault="0042115E" w:rsidP="001719EA">
            <w:pPr>
              <w:tabs>
                <w:tab w:val="left" w:pos="8505"/>
              </w:tabs>
              <w:jc w:val="center"/>
            </w:pPr>
            <w:r>
              <w:t xml:space="preserve">Porcentaje </w:t>
            </w:r>
            <w:r w:rsidR="00DC7B6D">
              <w:t>de acuerdo con</w:t>
            </w:r>
            <w:r>
              <w:t xml:space="preserve"> las metas establecidas en el Programa Operativo Anual para el ejercicio 20</w:t>
            </w:r>
            <w:r w:rsidR="00DC7B6D">
              <w:t>22</w:t>
            </w:r>
          </w:p>
        </w:tc>
      </w:tr>
      <w:tr w:rsidR="005446CA" w14:paraId="60D62B74" w14:textId="77777777" w:rsidTr="001719EA">
        <w:trPr>
          <w:trHeight w:val="484"/>
        </w:trPr>
        <w:tc>
          <w:tcPr>
            <w:tcW w:w="2828" w:type="dxa"/>
          </w:tcPr>
          <w:p w14:paraId="7B17797B" w14:textId="77777777"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14:paraId="4E9C64DC" w14:textId="77777777"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14:paraId="463D1FD2" w14:textId="77777777" w:rsidTr="001719EA">
        <w:trPr>
          <w:trHeight w:val="469"/>
        </w:trPr>
        <w:tc>
          <w:tcPr>
            <w:tcW w:w="2828" w:type="dxa"/>
          </w:tcPr>
          <w:p w14:paraId="134DF1B0" w14:textId="77777777"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14:paraId="303D99AC" w14:textId="77777777"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14:paraId="4F743A79" w14:textId="77777777" w:rsidTr="001719EA">
        <w:trPr>
          <w:trHeight w:val="1405"/>
        </w:trPr>
        <w:tc>
          <w:tcPr>
            <w:tcW w:w="2835" w:type="dxa"/>
            <w:gridSpan w:val="2"/>
          </w:tcPr>
          <w:p w14:paraId="31FA87F1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733DFB6B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14:paraId="2BE33407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14:paraId="464FC9A2" w14:textId="77777777" w:rsidR="006162B0" w:rsidRDefault="00E4662A" w:rsidP="001719EA">
            <w:pPr>
              <w:tabs>
                <w:tab w:val="left" w:pos="8505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7DF72490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14:paraId="0D42AAEA" w14:textId="10E85406" w:rsidR="006162B0" w:rsidRDefault="00307550" w:rsidP="001719EA">
            <w:pPr>
              <w:tabs>
                <w:tab w:val="left" w:pos="8505"/>
              </w:tabs>
              <w:jc w:val="center"/>
            </w:pPr>
            <w:r>
              <w:t>5</w:t>
            </w:r>
          </w:p>
        </w:tc>
        <w:tc>
          <w:tcPr>
            <w:tcW w:w="2552" w:type="dxa"/>
          </w:tcPr>
          <w:p w14:paraId="51A39D90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14:paraId="0CE06CE4" w14:textId="44E9A6B4" w:rsidR="006162B0" w:rsidRDefault="00307550" w:rsidP="0034303B">
            <w:pPr>
              <w:tabs>
                <w:tab w:val="left" w:pos="8505"/>
              </w:tabs>
              <w:jc w:val="center"/>
            </w:pPr>
            <w:r>
              <w:t>50</w:t>
            </w:r>
            <w:r w:rsidR="006162B0">
              <w:t>%</w:t>
            </w:r>
          </w:p>
          <w:p w14:paraId="18BE168F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14:paraId="29E6A9C9" w14:textId="77777777" w:rsidTr="00F86CBB">
        <w:trPr>
          <w:trHeight w:val="4820"/>
        </w:trPr>
        <w:tc>
          <w:tcPr>
            <w:tcW w:w="8930" w:type="dxa"/>
            <w:gridSpan w:val="5"/>
          </w:tcPr>
          <w:p w14:paraId="38F41B95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07D304FD" w14:textId="608EFA13" w:rsidR="005446CA" w:rsidRDefault="0020228F" w:rsidP="001719EA">
            <w:pPr>
              <w:pStyle w:val="Sinespaciado"/>
              <w:jc w:val="center"/>
            </w:pPr>
            <w:r>
              <w:t>Ixtlah</w:t>
            </w:r>
            <w:r w:rsidR="006162B0">
              <w:t>u</w:t>
            </w:r>
            <w:r>
              <w:t>a</w:t>
            </w:r>
            <w:r w:rsidR="006162B0">
              <w:t>cán de los Membrillos, Jalisco. Julio 04 del 20</w:t>
            </w:r>
            <w:r w:rsidR="00DC7B6D">
              <w:t>22</w:t>
            </w:r>
            <w:r>
              <w:t>.</w:t>
            </w:r>
          </w:p>
          <w:p w14:paraId="457319ED" w14:textId="2B1261E0" w:rsidR="006162B0" w:rsidRDefault="00DC7B6D" w:rsidP="001719EA">
            <w:pPr>
              <w:pStyle w:val="Sinespaciado"/>
              <w:jc w:val="center"/>
            </w:pPr>
            <w:r>
              <w:t>“2022, AÑO DE LA ATENCIÓN INTEGRAL A NIÑAS, NIÑOS Y ADOLESCENTES CON CÁNCER EN JALISCO”</w:t>
            </w:r>
          </w:p>
          <w:p w14:paraId="6BB685E4" w14:textId="77777777" w:rsidR="006162B0" w:rsidRDefault="006162B0" w:rsidP="001719EA">
            <w:pPr>
              <w:tabs>
                <w:tab w:val="left" w:pos="8505"/>
              </w:tabs>
            </w:pPr>
          </w:p>
          <w:p w14:paraId="543B7224" w14:textId="77777777" w:rsidR="00294078" w:rsidRDefault="00294078" w:rsidP="001719EA">
            <w:pPr>
              <w:tabs>
                <w:tab w:val="left" w:pos="8505"/>
              </w:tabs>
            </w:pPr>
          </w:p>
          <w:p w14:paraId="0796A1BA" w14:textId="7B0F7020" w:rsidR="006162B0" w:rsidRDefault="00DC7B6D" w:rsidP="001719EA">
            <w:pPr>
              <w:pStyle w:val="Sinespaciado"/>
              <w:jc w:val="center"/>
            </w:pPr>
            <w:r>
              <w:t>MARCO ANTONIO DIAZ CARRA</w:t>
            </w:r>
            <w:r w:rsidR="007C2DB7">
              <w:t>Z</w:t>
            </w:r>
            <w:r>
              <w:t xml:space="preserve">CO </w:t>
            </w:r>
          </w:p>
          <w:p w14:paraId="38C71D75" w14:textId="5CADFFCE" w:rsidR="006162B0" w:rsidRDefault="006162B0" w:rsidP="001719EA">
            <w:pPr>
              <w:pStyle w:val="Sinespaciado"/>
              <w:jc w:val="center"/>
            </w:pPr>
            <w:r>
              <w:t>PRESIDENTE DE LA COMISI</w:t>
            </w:r>
            <w:r w:rsidR="00DC7B6D">
              <w:t>Ó</w:t>
            </w:r>
            <w:r>
              <w:t>N</w:t>
            </w:r>
          </w:p>
          <w:p w14:paraId="49C1F6E2" w14:textId="77777777" w:rsidR="006162B0" w:rsidRDefault="006162B0" w:rsidP="001719EA">
            <w:pPr>
              <w:pStyle w:val="Sinespaciado"/>
              <w:jc w:val="center"/>
            </w:pPr>
          </w:p>
          <w:p w14:paraId="31290CBA" w14:textId="77777777" w:rsidR="006162B0" w:rsidRDefault="006162B0" w:rsidP="001719EA">
            <w:pPr>
              <w:pStyle w:val="Sinespaciado"/>
              <w:jc w:val="both"/>
            </w:pPr>
          </w:p>
          <w:p w14:paraId="0EDA0022" w14:textId="77777777" w:rsidR="00294078" w:rsidRDefault="00294078" w:rsidP="001719EA">
            <w:pPr>
              <w:pStyle w:val="Sinespaciado"/>
              <w:jc w:val="both"/>
            </w:pPr>
          </w:p>
          <w:p w14:paraId="5C43D38B" w14:textId="3FE18686" w:rsidR="006162B0" w:rsidRDefault="007C2DB7" w:rsidP="001719EA">
            <w:pPr>
              <w:pStyle w:val="Sinespaciado"/>
              <w:jc w:val="both"/>
            </w:pPr>
            <w:r>
              <w:t xml:space="preserve">JULIETA GUTIERREZ CASTELLANOS </w:t>
            </w:r>
            <w:r w:rsidR="006162B0">
              <w:t xml:space="preserve">                 </w:t>
            </w:r>
            <w:r w:rsidR="002A1E01">
              <w:t xml:space="preserve">                            </w:t>
            </w:r>
            <w:r>
              <w:t>JOSE HERIBERTO GARCIA MURILLO</w:t>
            </w:r>
          </w:p>
          <w:p w14:paraId="3117685E" w14:textId="77777777" w:rsidR="006162B0" w:rsidRDefault="006162B0" w:rsidP="001719EA">
            <w:pPr>
              <w:pStyle w:val="Sinespaciado"/>
              <w:jc w:val="both"/>
            </w:pPr>
            <w:r>
              <w:t xml:space="preserve">                  VOCAL                                                                             </w:t>
            </w:r>
            <w:r w:rsidR="001719EA">
              <w:t xml:space="preserve">     </w:t>
            </w:r>
            <w:r>
              <w:t xml:space="preserve">              </w:t>
            </w:r>
            <w:r w:rsidR="00F86CBB">
              <w:t xml:space="preserve">    </w:t>
            </w:r>
            <w:r>
              <w:t xml:space="preserve"> VOCAL</w:t>
            </w:r>
          </w:p>
          <w:p w14:paraId="6A0BB510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5E2E1BA0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14:paraId="110C43A3" w14:textId="77777777"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A"/>
    <w:rsid w:val="001719EA"/>
    <w:rsid w:val="0020228F"/>
    <w:rsid w:val="00294078"/>
    <w:rsid w:val="002A1E01"/>
    <w:rsid w:val="00307550"/>
    <w:rsid w:val="0034303B"/>
    <w:rsid w:val="0042115E"/>
    <w:rsid w:val="005446CA"/>
    <w:rsid w:val="006162B0"/>
    <w:rsid w:val="00694C7D"/>
    <w:rsid w:val="006D3358"/>
    <w:rsid w:val="007B47C6"/>
    <w:rsid w:val="007C2DB7"/>
    <w:rsid w:val="008A35B2"/>
    <w:rsid w:val="00A12FBC"/>
    <w:rsid w:val="00C60701"/>
    <w:rsid w:val="00CD793F"/>
    <w:rsid w:val="00DC7B6D"/>
    <w:rsid w:val="00DE4B09"/>
    <w:rsid w:val="00E4662A"/>
    <w:rsid w:val="00F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E4E0"/>
  <w15:docId w15:val="{C8D157EA-715C-407C-B58C-22E16B37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28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Mony</cp:lastModifiedBy>
  <cp:revision>3</cp:revision>
  <cp:lastPrinted>2019-07-05T15:15:00Z</cp:lastPrinted>
  <dcterms:created xsi:type="dcterms:W3CDTF">2022-06-13T18:09:00Z</dcterms:created>
  <dcterms:modified xsi:type="dcterms:W3CDTF">2022-06-15T17:55:00Z</dcterms:modified>
</cp:coreProperties>
</file>